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Приложение 3</w:t>
      </w: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 образовательной программе</w:t>
      </w: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основного общего образования</w:t>
      </w: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Pr="001E7804" w:rsidRDefault="001E7804" w:rsidP="001E7804">
      <w:pPr>
        <w:shd w:val="clear" w:color="auto" w:fill="FFFFFF"/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1E780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Грамотный читатель</w:t>
      </w: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(рабочая программа внеурочной деятельности предметной области филология для обучающихся 5-8 классов)</w:t>
      </w: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Составитель: Юрченко Ольга Алексеевна</w:t>
      </w:r>
    </w:p>
    <w:p w:rsid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учитель русского языка и литературы</w:t>
      </w:r>
    </w:p>
    <w:p w:rsidR="001E7804" w:rsidRPr="001E7804" w:rsidRDefault="001E7804" w:rsidP="001E7804">
      <w:pPr>
        <w:shd w:val="clear" w:color="auto" w:fill="FFFFFF"/>
        <w:spacing w:after="0" w:line="240" w:lineRule="auto"/>
        <w:ind w:left="720" w:firstLine="696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первая квалификационная категория</w:t>
      </w:r>
    </w:p>
    <w:p w:rsidR="001E7804" w:rsidRDefault="001E7804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804" w:rsidRDefault="001E7804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804" w:rsidRDefault="001E7804" w:rsidP="001E7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804" w:rsidRDefault="001E7804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E7804" w:rsidRDefault="001E7804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0A2C" w:rsidRPr="00061094" w:rsidRDefault="006C0A2C" w:rsidP="00B2149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Программа внеурочной деятельности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«Грамотный читатель</w:t>
      </w:r>
      <w:r w:rsidRPr="0006109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 разработана для обучающихся 5-8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классов общеобразовательной школы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метапредметного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 понимаемую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 Инструментальной основой работы с информацией и одновременно показателем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поэтому умение правильно работать с текстом относится </w:t>
      </w: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>универсальным</w:t>
      </w:r>
      <w:proofErr w:type="gramEnd"/>
      <w:r w:rsidRPr="00061094">
        <w:rPr>
          <w:rFonts w:ascii="Times New Roman" w:eastAsia="Times New Roman" w:hAnsi="Times New Roman" w:cs="Times New Roman"/>
          <w:color w:val="000000"/>
          <w:sz w:val="28"/>
        </w:rPr>
        <w:t>, основополагающим и обоснованно является необходимым звеном в программе формирования стратегии смыслового чтения.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 познания мира и самого себя в этом мире.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смыслового чтения и работы с текстовой информацией закладываются уже в начальной школе, они должн</w:t>
      </w:r>
      <w:r>
        <w:rPr>
          <w:rFonts w:ascii="Times New Roman" w:eastAsia="Times New Roman" w:hAnsi="Times New Roman" w:cs="Times New Roman"/>
          <w:color w:val="000000"/>
          <w:sz w:val="28"/>
        </w:rPr>
        <w:t>ы закрепляться и развиваться в старших классах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и совершенствоваться в течение всех лет обучения.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6C0A2C" w:rsidRPr="00061094" w:rsidRDefault="006C0A2C" w:rsidP="006C0A2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формирование и развитие личности ребёнка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на основе духовной и интеллектуальной потребности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чтении;</w:t>
      </w:r>
    </w:p>
    <w:p w:rsidR="006C0A2C" w:rsidRPr="00061094" w:rsidRDefault="006C0A2C" w:rsidP="006C0A2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формирование и развитие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основ читательской компетенции, способствующей достижению результативности </w:t>
      </w: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обучения по</w:t>
      </w:r>
      <w:proofErr w:type="gram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всем предметам образовательной программы школы;</w:t>
      </w:r>
    </w:p>
    <w:p w:rsidR="006C0A2C" w:rsidRPr="00061094" w:rsidRDefault="006C0A2C" w:rsidP="006C0A2C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6C0A2C" w:rsidRPr="00061094" w:rsidRDefault="006C0A2C" w:rsidP="006C0A2C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6C0A2C" w:rsidRPr="00061094" w:rsidRDefault="006C0A2C" w:rsidP="006C0A2C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вовлекать учащихся в активные формы деятельности, связанной с чтением, активизировать потребность в чтении, в том числе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досуговом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C0A2C" w:rsidRPr="00061094" w:rsidRDefault="006C0A2C" w:rsidP="006C0A2C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развивать интеллектуальную самостоятельность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учащихся, формировать навыки самоконтроля в процессе освоения способов деятельности;</w:t>
      </w:r>
    </w:p>
    <w:p w:rsidR="006C0A2C" w:rsidRPr="00061094" w:rsidRDefault="006C0A2C" w:rsidP="006C0A2C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(просмотрового/поискового, ознакомительного, изучающего/углублённого) в работе с книгой и текстом как единицей информации;</w:t>
      </w:r>
    </w:p>
    <w:p w:rsidR="006C0A2C" w:rsidRPr="00061094" w:rsidRDefault="006C0A2C" w:rsidP="006C0A2C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учить использовать навыки чтения для поиска, извлечения, понимания, интерпретации и рефлексивной оценки информации </w:t>
      </w:r>
      <w:r w:rsidRPr="0006109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основе</w:t>
      </w:r>
    </w:p>
    <w:p w:rsidR="006C0A2C" w:rsidRPr="00061094" w:rsidRDefault="006C0A2C" w:rsidP="006C0A2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углубления базовых знаний по теории текста;</w:t>
      </w:r>
    </w:p>
    <w:p w:rsidR="006C0A2C" w:rsidRPr="00061094" w:rsidRDefault="006C0A2C" w:rsidP="006C0A2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использования приёмов поиска и извлечения информации в тексте;</w:t>
      </w:r>
    </w:p>
    <w:p w:rsidR="006C0A2C" w:rsidRPr="00061094" w:rsidRDefault="006C0A2C" w:rsidP="006C0A2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6C0A2C" w:rsidRPr="00061094" w:rsidRDefault="006C0A2C" w:rsidP="006C0A2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использования приёмов обработки информации в зависимости от цели её дальнейшего использования;</w:t>
      </w:r>
    </w:p>
    <w:p w:rsidR="006C0A2C" w:rsidRPr="00061094" w:rsidRDefault="006C0A2C" w:rsidP="006C0A2C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использования приёмов организации рефлексивной деятельности после чтения и осмысления текстов.</w:t>
      </w:r>
    </w:p>
    <w:p w:rsidR="006C0A2C" w:rsidRPr="009C0661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0661">
        <w:rPr>
          <w:rFonts w:ascii="Times New Roman" w:eastAsia="Times New Roman" w:hAnsi="Times New Roman" w:cs="Times New Roman"/>
          <w:b/>
          <w:color w:val="000000"/>
          <w:sz w:val="28"/>
        </w:rPr>
        <w:t>Формы  занятий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внеурочной деятельности реализуется на занятиях, отличающихся общей практической направленностью и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деятельностным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характером. Теоретические основы программы даются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дозированно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</w:t>
      </w: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.. </w:t>
      </w:r>
      <w:proofErr w:type="gramEnd"/>
      <w:r w:rsidRPr="00061094">
        <w:rPr>
          <w:rFonts w:ascii="Times New Roman" w:eastAsia="Times New Roman" w:hAnsi="Times New Roman" w:cs="Times New Roman"/>
          <w:color w:val="000000"/>
          <w:sz w:val="28"/>
        </w:rPr>
        <w:t>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>Формы проведения занятий – беседа, практикум, тр</w:t>
      </w:r>
      <w:r>
        <w:rPr>
          <w:rFonts w:ascii="Times New Roman" w:eastAsia="Times New Roman" w:hAnsi="Times New Roman" w:cs="Times New Roman"/>
          <w:color w:val="000000"/>
          <w:sz w:val="28"/>
        </w:rPr>
        <w:t>енинг, игра, состязание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, конкурс (фестиваль), наблюдение и исследование, мониторинг, ролевая игра, библиотечные занятия.</w:t>
      </w:r>
      <w:proofErr w:type="gramEnd"/>
    </w:p>
    <w:p w:rsidR="006C0A2C" w:rsidRPr="00061094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Формы организации деятельности учащихся – индивидуальные и коллективные (групповые, в парах) формы.</w:t>
      </w:r>
    </w:p>
    <w:p w:rsidR="006C0A2C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Режим занятий – программа рассчитана на 34 часа в течение учебного года (1 раз в неделю). 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Результативность освоения программы</w:t>
      </w:r>
    </w:p>
    <w:p w:rsidR="006C0A2C" w:rsidRPr="00061094" w:rsidRDefault="006C0A2C" w:rsidP="006C0A2C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</w:t>
      </w: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6C0A2C" w:rsidRDefault="006C0A2C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6F2A" w:rsidRPr="00061094" w:rsidRDefault="00076F2A" w:rsidP="00076F2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 освоения программы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76F2A" w:rsidRPr="00061094" w:rsidRDefault="00076F2A" w:rsidP="0007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Личностные результаты:</w:t>
      </w:r>
    </w:p>
    <w:p w:rsidR="00076F2A" w:rsidRPr="00061094" w:rsidRDefault="00076F2A" w:rsidP="0007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учащиеся научатся</w:t>
      </w:r>
    </w:p>
    <w:p w:rsidR="00076F2A" w:rsidRPr="00061094" w:rsidRDefault="00076F2A" w:rsidP="00076F2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</w:t>
      </w:r>
    </w:p>
    <w:p w:rsidR="00076F2A" w:rsidRPr="00061094" w:rsidRDefault="00076F2A" w:rsidP="00076F2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076F2A" w:rsidRPr="00061094" w:rsidRDefault="00076F2A" w:rsidP="0007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результаты:</w:t>
      </w:r>
    </w:p>
    <w:p w:rsidR="00076F2A" w:rsidRPr="00061094" w:rsidRDefault="00076F2A" w:rsidP="0007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учащиеся овладеют</w:t>
      </w:r>
    </w:p>
    <w:p w:rsidR="00076F2A" w:rsidRPr="00061094" w:rsidRDefault="00076F2A" w:rsidP="00076F2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элементарными навыками работы с книгой;</w:t>
      </w:r>
    </w:p>
    <w:p w:rsidR="00076F2A" w:rsidRPr="00061094" w:rsidRDefault="00076F2A" w:rsidP="00076F2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076F2A" w:rsidRPr="00061094" w:rsidRDefault="00076F2A" w:rsidP="00076F2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076F2A" w:rsidRPr="00061094" w:rsidRDefault="00076F2A" w:rsidP="00076F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Применяя стратегии чтения в работе с текстом, учащиеся смогут осуществлять деятельность, направленную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поиск информации и понимание прочитанного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основе умений:</w:t>
      </w:r>
    </w:p>
    <w:p w:rsidR="00076F2A" w:rsidRPr="00061094" w:rsidRDefault="00076F2A" w:rsidP="00076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определять главную тему, общую цель или назначение текста;</w:t>
      </w:r>
    </w:p>
    <w:p w:rsidR="00076F2A" w:rsidRPr="00061094" w:rsidRDefault="00076F2A" w:rsidP="00076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предвосхищать содержание текста по заголовку с опорой на имеющийся читательский и жизненный опыт;</w:t>
      </w:r>
    </w:p>
    <w:p w:rsidR="00076F2A" w:rsidRPr="00061094" w:rsidRDefault="00076F2A" w:rsidP="00076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находить основные текстовые и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внетекстовые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компоненты (в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несплошных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текстах);</w:t>
      </w:r>
    </w:p>
    <w:p w:rsidR="00076F2A" w:rsidRPr="00061094" w:rsidRDefault="00076F2A" w:rsidP="00076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076F2A" w:rsidRPr="00061094" w:rsidRDefault="00076F2A" w:rsidP="00076F2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выделять термины, обозначающие основные понятия текста.</w:t>
      </w:r>
    </w:p>
    <w:p w:rsidR="00076F2A" w:rsidRPr="00061094" w:rsidRDefault="00076F2A" w:rsidP="00076F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Применяя стратегии чтения в работе с текстом, учащиеся смогут осуществлять деятельность, направленную на </w:t>
      </w: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понимание и интерпретацию информации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основе умений: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понимать смысл и назначение текста, задачу/позицию автора в разных видах текстов;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выбирать из текста или придумывать заголовок, соответствующий содержанию и общему смыслу текста;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объяснять порядок частей, содержащихся в тексте;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сопоставлять и объяснять основные текстовые и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внетекстовые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компоненты (в </w:t>
      </w:r>
      <w:proofErr w:type="spell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несплошных</w:t>
      </w:r>
      <w:proofErr w:type="spellEnd"/>
      <w:r w:rsidRPr="00061094">
        <w:rPr>
          <w:rFonts w:ascii="Times New Roman" w:eastAsia="Times New Roman" w:hAnsi="Times New Roman" w:cs="Times New Roman"/>
          <w:color w:val="000000"/>
          <w:sz w:val="28"/>
        </w:rPr>
        <w:t xml:space="preserve"> текстах);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задавать вопросы по содержанию текста и отвечать на них;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прогнозировать содержание текста;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находить скрытую информацию в тексте;</w:t>
      </w:r>
    </w:p>
    <w:p w:rsidR="00076F2A" w:rsidRPr="00061094" w:rsidRDefault="00076F2A" w:rsidP="00076F2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использовать словари с целью уточнения непонятного значения слова.</w:t>
      </w:r>
    </w:p>
    <w:p w:rsidR="00076F2A" w:rsidRPr="00061094" w:rsidRDefault="00076F2A" w:rsidP="00076F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Применяя стратегии чтения в работе с текстом, учащиеся смогут осуществлять деятельность, направленную на </w:t>
      </w: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понимание и преобразование информации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основе умений:</w:t>
      </w:r>
    </w:p>
    <w:p w:rsidR="00076F2A" w:rsidRPr="00061094" w:rsidRDefault="00076F2A" w:rsidP="00076F2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составлять план к тексту и структурировать текст, используя план;</w:t>
      </w:r>
    </w:p>
    <w:p w:rsidR="00076F2A" w:rsidRPr="00061094" w:rsidRDefault="00076F2A" w:rsidP="00076F2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делать пометки, выписки, цитировать фрагменты текста в соответствии с коммуникативным замыслом;</w:t>
      </w:r>
    </w:p>
    <w:p w:rsidR="00076F2A" w:rsidRPr="00061094" w:rsidRDefault="00076F2A" w:rsidP="00076F2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приводить аргументы/примеры к тезису, содержащемуся в тексте;</w:t>
      </w:r>
    </w:p>
    <w:p w:rsidR="00076F2A" w:rsidRPr="00061094" w:rsidRDefault="00076F2A" w:rsidP="00076F2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1094">
        <w:rPr>
          <w:rFonts w:ascii="Times New Roman" w:eastAsia="Times New Roman" w:hAnsi="Times New Roman" w:cs="Times New Roman"/>
          <w:color w:val="000000"/>
          <w:sz w:val="28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076F2A" w:rsidRPr="00061094" w:rsidRDefault="00076F2A" w:rsidP="00076F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Применяя стратегии чтения в работе с текстом, учащиеся смогут осуществить деятельность, направленную на </w:t>
      </w: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оценку информации и рефлексию</w:t>
      </w:r>
      <w:r w:rsidRPr="00061094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основе умений:</w:t>
      </w:r>
    </w:p>
    <w:p w:rsidR="00076F2A" w:rsidRPr="00061094" w:rsidRDefault="00076F2A" w:rsidP="00076F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откликаться на содержание текста: связывать информацию, обнаруженную в тексте, со своими представлениями о мире;</w:t>
      </w:r>
    </w:p>
    <w:p w:rsidR="00076F2A" w:rsidRPr="00061094" w:rsidRDefault="00076F2A" w:rsidP="00076F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оценивать утверждения, находить доводы в защиту своей точки зрения в тексте;</w:t>
      </w:r>
    </w:p>
    <w:p w:rsidR="00076F2A" w:rsidRPr="00061094" w:rsidRDefault="00076F2A" w:rsidP="00076F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076F2A" w:rsidRPr="00061094" w:rsidRDefault="00076F2A" w:rsidP="00076F2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оценивать не только содержание текста, но и его форму.</w:t>
      </w:r>
    </w:p>
    <w:p w:rsidR="00076F2A" w:rsidRPr="00061094" w:rsidRDefault="00076F2A" w:rsidP="0007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Предметные результаты:</w:t>
      </w:r>
    </w:p>
    <w:p w:rsidR="00076F2A" w:rsidRPr="00061094" w:rsidRDefault="00076F2A" w:rsidP="0007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Учащиеся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061094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получат возможность</w:t>
      </w:r>
    </w:p>
    <w:p w:rsidR="00076F2A" w:rsidRPr="00061094" w:rsidRDefault="00076F2A" w:rsidP="00076F2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076F2A" w:rsidRPr="00061094" w:rsidRDefault="00076F2A" w:rsidP="00076F2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094">
        <w:rPr>
          <w:rFonts w:ascii="Times New Roman" w:eastAsia="Times New Roman" w:hAnsi="Times New Roman" w:cs="Times New Roman"/>
          <w:color w:val="000000"/>
          <w:sz w:val="28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076F2A" w:rsidRPr="00C666F6" w:rsidRDefault="00E45C2F" w:rsidP="00076F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Тематическое</w:t>
      </w:r>
      <w:r w:rsidR="00076F2A" w:rsidRPr="00C666F6">
        <w:rPr>
          <w:rFonts w:ascii="Times New Roman" w:hAnsi="Times New Roman" w:cs="Times New Roman"/>
          <w:b/>
          <w:sz w:val="36"/>
          <w:szCs w:val="36"/>
        </w:rPr>
        <w:t xml:space="preserve"> планирование</w:t>
      </w:r>
    </w:p>
    <w:tbl>
      <w:tblPr>
        <w:tblW w:w="89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3136"/>
        <w:gridCol w:w="1102"/>
        <w:gridCol w:w="4030"/>
      </w:tblGrid>
      <w:tr w:rsidR="00076F2A" w:rsidRPr="00061094" w:rsidTr="00E45C2F">
        <w:trPr>
          <w:trHeight w:val="629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разделов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Всего часов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Характеристика деятельности учащихся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Умеем ли мы читать? (Виды чтения)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 технологией сбора и анализа информации о результатах работы для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портфолио</w:t>
            </w:r>
            <w:proofErr w:type="spellEnd"/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Извлечение нужной информации из текста; составление памятки,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в группах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Учимся ставить цель чтения («Знаю – хочу узнать – узнал»)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Освоение стратегий смыслового чтения с применением технологий РКМЧП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4-5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и о чём? (Углубление понятия о тексте)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sz w:val="27"/>
                <w:szCs w:val="27"/>
              </w:rPr>
              <w:t>Находит и извлекает информацию из различных текстов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учится сам составлять тексты различных жанров.</w:t>
            </w:r>
          </w:p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 чего начинается текст? (Роль заглавия)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Прогнозирование содержания текста по заглавию, составление плана текста, сопоставление прогноза с содержанием текста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Зачем нужен эпиграф? (Роль заглавия и эпиграфа)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Выявление понимания роли эпиграфа в книге, тексте.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Наши друзья и помощники (Словари и справочники)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словарями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9-10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Учимся читать учебный текст (Элементы учебного текста)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задач, выявляющих и формирующих практические умения совершать 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интеллектуальные действия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Главное и неглавное в тексте (Виды информации в учебном тексте)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Находить требуемую (нужную) информацию, применяя технологии поискового (сканирующего) чтения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Учимся читать учебный текст (Маркировка информации)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Поиск информации и понимание </w:t>
            </w:r>
            <w:proofErr w:type="gram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прочитанного</w:t>
            </w:r>
            <w:proofErr w:type="gramEnd"/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Практикум-диагностика (Тестовая работа по применению умений работать с информацией и выделять главную мысль)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Выполнение тестовой работы</w:t>
            </w:r>
            <w:r w:rsidRPr="0006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, 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проверяющей умение работать с информацией по заданным параметрам поиска и нахождения нужной 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проверка результатов, анализ и рефлексия.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Как читать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несплошной</w:t>
            </w:r>
            <w:proofErr w:type="spell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текст</w:t>
            </w:r>
            <w:proofErr w:type="gram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?.</w:t>
            </w:r>
            <w:proofErr w:type="gramEnd"/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Поиск и обработка информации в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несплошных</w:t>
            </w:r>
            <w:proofErr w:type="spell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текстах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Шифровка и дешифровка текста.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Поиск и нахождение информации в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несплошных</w:t>
            </w:r>
            <w:proofErr w:type="spell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текстах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построен текст? (Строение текстов разных типов речи)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Составление 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таблицы/опорной схемы/опорного конспекта по теории типов речи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«Сцепления» в тексте (Смысловые связи в тексте)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Погружение в текст.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Логико-смысловой анализ текста художественного или публицистического стиля речи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Погружение в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Выделение тезиса и аргументов/ примеров в тексте учебно-научного стиля речи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Воображение и прогнозирование.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Изучение приёмов прогнозирования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Воображение и прогнозирование.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Прогнозирование содержания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Диалог с текстом.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вопросов  к  тексту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Диалог с текстом («Толстые и тонкие» 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вопросы)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вопросов  к  тексту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Диалог с текстом (Выделение главной мысли)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вопросов в группах, взаимообмен вопросами между группами и ответы </w:t>
            </w:r>
            <w:proofErr w:type="gram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те</w:t>
            </w:r>
            <w:proofErr w:type="gram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 них, которые не были учтены группой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Учимся читать «между строк» (Скрытая информация в тексте)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Осмысление информации, осуществляя мыслительные операции анализа и выделения главной и второстепенной, явной и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скрытойинформации</w:t>
            </w:r>
            <w:proofErr w:type="spellEnd"/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помогает понять текст? (План текста)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Структурирование информации во время чтения и после чтения,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перерабатывание</w:t>
            </w:r>
            <w:proofErr w:type="spell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и фиксирование сжатой информации в форме плана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27-28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помогает понять текст (Перекодирование информации: пометки, выписки, цитаты)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Структурирование информации во время чтения и после чтения,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перерабатывание</w:t>
            </w:r>
            <w:proofErr w:type="spell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и фиксирование сжатой информации в форме плана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29-30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Шифровка и дешифровка текста.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Обработка и перекодирование информации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Когда те</w:t>
            </w:r>
            <w:proofErr w:type="gram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кст пр</w:t>
            </w:r>
            <w:proofErr w:type="gram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очитан.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Обработка и предъявление информации: план текста и пересказ)</w:t>
            </w:r>
            <w:proofErr w:type="gramEnd"/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Когда текст прочита</w:t>
            </w:r>
            <w:proofErr w:type="gram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н(</w:t>
            </w:r>
            <w:proofErr w:type="gram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информации)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 </w:t>
            </w:r>
            <w:r w:rsidRPr="00061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вторичного текста 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базе другого (исходного текста): пересказ (изложение) как средство формирования коммуникативных умений.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Практикум-диагностика (Тестовая работа по комплексному применению умений работать с информацией и текстом)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тестом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Чему я научился</w:t>
            </w:r>
            <w:r w:rsidRPr="0006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(</w:t>
            </w: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Подведение итогов, оформление </w:t>
            </w:r>
            <w:proofErr w:type="spellStart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портфолио</w:t>
            </w:r>
            <w:proofErr w:type="spellEnd"/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памятки</w:t>
            </w:r>
          </w:p>
        </w:tc>
      </w:tr>
      <w:tr w:rsidR="00076F2A" w:rsidRPr="00061094" w:rsidTr="00E45C2F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94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6F2A" w:rsidRPr="00061094" w:rsidRDefault="00076F2A" w:rsidP="006C0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076F2A" w:rsidRDefault="00076F2A" w:rsidP="00076F2A"/>
    <w:p w:rsidR="009E7C4B" w:rsidRDefault="009E7C4B"/>
    <w:sectPr w:rsidR="009E7C4B" w:rsidSect="001E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54B"/>
    <w:multiLevelType w:val="multilevel"/>
    <w:tmpl w:val="B39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D5A87"/>
    <w:multiLevelType w:val="multilevel"/>
    <w:tmpl w:val="558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B7C83"/>
    <w:multiLevelType w:val="multilevel"/>
    <w:tmpl w:val="F56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46736"/>
    <w:multiLevelType w:val="multilevel"/>
    <w:tmpl w:val="AA2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66702"/>
    <w:multiLevelType w:val="multilevel"/>
    <w:tmpl w:val="F2C2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A2ACE"/>
    <w:multiLevelType w:val="multilevel"/>
    <w:tmpl w:val="B66E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21430"/>
    <w:multiLevelType w:val="multilevel"/>
    <w:tmpl w:val="73B2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24042"/>
    <w:multiLevelType w:val="multilevel"/>
    <w:tmpl w:val="B716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30199"/>
    <w:multiLevelType w:val="multilevel"/>
    <w:tmpl w:val="F716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408CA"/>
    <w:multiLevelType w:val="multilevel"/>
    <w:tmpl w:val="9A0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70085"/>
    <w:multiLevelType w:val="multilevel"/>
    <w:tmpl w:val="48C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26E01"/>
    <w:multiLevelType w:val="multilevel"/>
    <w:tmpl w:val="E94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51AA1"/>
    <w:multiLevelType w:val="multilevel"/>
    <w:tmpl w:val="8668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E00C8"/>
    <w:multiLevelType w:val="multilevel"/>
    <w:tmpl w:val="55D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43BB3"/>
    <w:multiLevelType w:val="multilevel"/>
    <w:tmpl w:val="F97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53161"/>
    <w:multiLevelType w:val="multilevel"/>
    <w:tmpl w:val="496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63E1F"/>
    <w:multiLevelType w:val="multilevel"/>
    <w:tmpl w:val="CEB0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D2A44"/>
    <w:multiLevelType w:val="multilevel"/>
    <w:tmpl w:val="3F3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6C01"/>
    <w:multiLevelType w:val="multilevel"/>
    <w:tmpl w:val="6BA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997E66"/>
    <w:multiLevelType w:val="multilevel"/>
    <w:tmpl w:val="EC7A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60A68"/>
    <w:multiLevelType w:val="multilevel"/>
    <w:tmpl w:val="E89C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D782E"/>
    <w:multiLevelType w:val="multilevel"/>
    <w:tmpl w:val="AB48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275D9"/>
    <w:multiLevelType w:val="multilevel"/>
    <w:tmpl w:val="8C2E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026D6"/>
    <w:multiLevelType w:val="multilevel"/>
    <w:tmpl w:val="3B34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F6242"/>
    <w:multiLevelType w:val="multilevel"/>
    <w:tmpl w:val="9DB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734D3"/>
    <w:multiLevelType w:val="multilevel"/>
    <w:tmpl w:val="5EDC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452B0A"/>
    <w:multiLevelType w:val="multilevel"/>
    <w:tmpl w:val="9BE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B4161"/>
    <w:multiLevelType w:val="multilevel"/>
    <w:tmpl w:val="D3F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F54C5C"/>
    <w:multiLevelType w:val="multilevel"/>
    <w:tmpl w:val="5676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682561"/>
    <w:multiLevelType w:val="multilevel"/>
    <w:tmpl w:val="7AA0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2704E4"/>
    <w:multiLevelType w:val="multilevel"/>
    <w:tmpl w:val="BD60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012063"/>
    <w:multiLevelType w:val="multilevel"/>
    <w:tmpl w:val="4FBA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71E92"/>
    <w:multiLevelType w:val="multilevel"/>
    <w:tmpl w:val="EC3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270684"/>
    <w:multiLevelType w:val="multilevel"/>
    <w:tmpl w:val="382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3"/>
  </w:num>
  <w:num w:numId="5">
    <w:abstractNumId w:val="32"/>
  </w:num>
  <w:num w:numId="6">
    <w:abstractNumId w:val="11"/>
  </w:num>
  <w:num w:numId="7">
    <w:abstractNumId w:val="9"/>
  </w:num>
  <w:num w:numId="8">
    <w:abstractNumId w:val="19"/>
  </w:num>
  <w:num w:numId="9">
    <w:abstractNumId w:val="28"/>
  </w:num>
  <w:num w:numId="10">
    <w:abstractNumId w:val="10"/>
  </w:num>
  <w:num w:numId="11">
    <w:abstractNumId w:val="21"/>
  </w:num>
  <w:num w:numId="12">
    <w:abstractNumId w:val="2"/>
  </w:num>
  <w:num w:numId="13">
    <w:abstractNumId w:val="20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26"/>
  </w:num>
  <w:num w:numId="19">
    <w:abstractNumId w:val="14"/>
  </w:num>
  <w:num w:numId="20">
    <w:abstractNumId w:val="1"/>
  </w:num>
  <w:num w:numId="21">
    <w:abstractNumId w:val="33"/>
  </w:num>
  <w:num w:numId="22">
    <w:abstractNumId w:val="29"/>
  </w:num>
  <w:num w:numId="23">
    <w:abstractNumId w:val="25"/>
  </w:num>
  <w:num w:numId="24">
    <w:abstractNumId w:val="4"/>
  </w:num>
  <w:num w:numId="25">
    <w:abstractNumId w:val="27"/>
  </w:num>
  <w:num w:numId="26">
    <w:abstractNumId w:val="22"/>
  </w:num>
  <w:num w:numId="27">
    <w:abstractNumId w:val="24"/>
  </w:num>
  <w:num w:numId="28">
    <w:abstractNumId w:val="7"/>
  </w:num>
  <w:num w:numId="29">
    <w:abstractNumId w:val="8"/>
  </w:num>
  <w:num w:numId="30">
    <w:abstractNumId w:val="30"/>
  </w:num>
  <w:num w:numId="31">
    <w:abstractNumId w:val="13"/>
  </w:num>
  <w:num w:numId="32">
    <w:abstractNumId w:val="31"/>
  </w:num>
  <w:num w:numId="33">
    <w:abstractNumId w:val="16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F2A"/>
    <w:rsid w:val="00076F2A"/>
    <w:rsid w:val="001E7804"/>
    <w:rsid w:val="002C547F"/>
    <w:rsid w:val="0054266D"/>
    <w:rsid w:val="006C0A2C"/>
    <w:rsid w:val="009E7C4B"/>
    <w:rsid w:val="00B21494"/>
    <w:rsid w:val="00C702E2"/>
    <w:rsid w:val="00E4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Александровна</cp:lastModifiedBy>
  <cp:revision>6</cp:revision>
  <dcterms:created xsi:type="dcterms:W3CDTF">2021-09-21T09:42:00Z</dcterms:created>
  <dcterms:modified xsi:type="dcterms:W3CDTF">2021-09-27T07:05:00Z</dcterms:modified>
</cp:coreProperties>
</file>