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i/>
          <w:sz w:val="28"/>
          <w:szCs w:val="28"/>
        </w:rPr>
      </w:pPr>
      <w:r w:rsidRPr="00003E22">
        <w:rPr>
          <w:bCs/>
          <w:i/>
          <w:sz w:val="28"/>
          <w:szCs w:val="28"/>
        </w:rPr>
        <w:t>Приложение 3</w:t>
      </w: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i/>
          <w:sz w:val="28"/>
          <w:szCs w:val="28"/>
        </w:rPr>
      </w:pPr>
      <w:r w:rsidRPr="00003E22">
        <w:rPr>
          <w:bCs/>
          <w:i/>
          <w:sz w:val="28"/>
          <w:szCs w:val="28"/>
        </w:rPr>
        <w:t>к образовательной программе</w:t>
      </w: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i/>
          <w:sz w:val="28"/>
          <w:szCs w:val="28"/>
        </w:rPr>
      </w:pPr>
      <w:r w:rsidRPr="00003E22">
        <w:rPr>
          <w:bCs/>
          <w:i/>
          <w:sz w:val="28"/>
          <w:szCs w:val="28"/>
        </w:rPr>
        <w:t>основного общего образования</w:t>
      </w: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P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360" w:lineRule="auto"/>
        <w:contextualSpacing/>
        <w:jc w:val="center"/>
        <w:rPr>
          <w:b/>
          <w:bCs/>
          <w:sz w:val="72"/>
          <w:szCs w:val="72"/>
        </w:rPr>
      </w:pPr>
    </w:p>
    <w:p w:rsidR="00003E22" w:rsidRPr="00003E22" w:rsidRDefault="00003E22" w:rsidP="00003E22">
      <w:pPr>
        <w:shd w:val="clear" w:color="auto" w:fill="FFFFFF"/>
        <w:spacing w:line="360" w:lineRule="auto"/>
        <w:contextualSpacing/>
        <w:jc w:val="center"/>
        <w:rPr>
          <w:b/>
          <w:bCs/>
          <w:sz w:val="72"/>
          <w:szCs w:val="72"/>
        </w:rPr>
      </w:pPr>
      <w:r w:rsidRPr="00003E22">
        <w:rPr>
          <w:b/>
          <w:bCs/>
          <w:sz w:val="72"/>
          <w:szCs w:val="72"/>
        </w:rPr>
        <w:t>Ораторское искусство</w:t>
      </w:r>
    </w:p>
    <w:p w:rsidR="00003E22" w:rsidRPr="00003E22" w:rsidRDefault="00003E22" w:rsidP="00003E22">
      <w:pPr>
        <w:shd w:val="clear" w:color="auto" w:fill="FFFFFF"/>
        <w:spacing w:line="360" w:lineRule="auto"/>
        <w:contextualSpacing/>
        <w:jc w:val="center"/>
        <w:rPr>
          <w:bCs/>
          <w:sz w:val="28"/>
          <w:szCs w:val="28"/>
        </w:rPr>
      </w:pPr>
      <w:proofErr w:type="gramStart"/>
      <w:r w:rsidRPr="00003E22">
        <w:rPr>
          <w:bCs/>
          <w:sz w:val="28"/>
          <w:szCs w:val="28"/>
        </w:rPr>
        <w:t xml:space="preserve">(рабочая программа внеурочной деятельности </w:t>
      </w:r>
      <w:proofErr w:type="gramEnd"/>
    </w:p>
    <w:p w:rsidR="00003E22" w:rsidRPr="00003E22" w:rsidRDefault="00003E22" w:rsidP="00003E22">
      <w:pPr>
        <w:shd w:val="clear" w:color="auto" w:fill="FFFFFF"/>
        <w:spacing w:line="360" w:lineRule="auto"/>
        <w:contextualSpacing/>
        <w:jc w:val="center"/>
        <w:rPr>
          <w:bCs/>
          <w:sz w:val="28"/>
          <w:szCs w:val="28"/>
        </w:rPr>
      </w:pPr>
      <w:r w:rsidRPr="00003E22">
        <w:rPr>
          <w:bCs/>
          <w:sz w:val="28"/>
          <w:szCs w:val="28"/>
        </w:rPr>
        <w:t>для обучающихся 8-9 классов)</w:t>
      </w:r>
    </w:p>
    <w:p w:rsidR="00003E22" w:rsidRDefault="00003E22" w:rsidP="00003E22">
      <w:pPr>
        <w:shd w:val="clear" w:color="auto" w:fill="FFFFFF"/>
        <w:spacing w:line="360" w:lineRule="auto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shd w:val="clear" w:color="auto" w:fill="FFFFFF"/>
        <w:spacing w:line="240" w:lineRule="atLeast"/>
        <w:contextualSpacing/>
        <w:jc w:val="right"/>
        <w:rPr>
          <w:b/>
          <w:bCs/>
          <w:color w:val="333333"/>
          <w:sz w:val="28"/>
          <w:szCs w:val="28"/>
        </w:rPr>
      </w:pPr>
    </w:p>
    <w:p w:rsidR="00003E22" w:rsidRDefault="00003E22" w:rsidP="00003E22">
      <w:pPr>
        <w:pStyle w:val="Default"/>
        <w:rPr>
          <w:rFonts w:eastAsia="Times New Roman"/>
          <w:b/>
          <w:bCs/>
          <w:color w:val="333333"/>
          <w:sz w:val="28"/>
          <w:szCs w:val="28"/>
          <w:effect w:val="sparkle"/>
          <w:lang w:eastAsia="ru-RU"/>
        </w:rPr>
      </w:pPr>
    </w:p>
    <w:p w:rsidR="00003E22" w:rsidRPr="00003E22" w:rsidRDefault="00003E22" w:rsidP="00003E22">
      <w:pPr>
        <w:pStyle w:val="Default"/>
        <w:rPr>
          <w:sz w:val="28"/>
          <w:szCs w:val="28"/>
        </w:rPr>
      </w:pPr>
    </w:p>
    <w:p w:rsidR="00003E22" w:rsidRPr="00003E22" w:rsidRDefault="00003E22" w:rsidP="00F45191">
      <w:pPr>
        <w:pStyle w:val="Default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03E22" w:rsidRDefault="00003E22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ab/>
        <w:t>Риторика  – наука об убеждающей речи – необходима для всех  людей, которым в силу  их профессиональной принадлежности приходится говорить. Сегодня наибольший интерес к ораторскому искусству проявляет так  называемый «говорящий класс»,</w:t>
      </w:r>
      <w:r>
        <w:rPr>
          <w:sz w:val="28"/>
          <w:szCs w:val="28"/>
          <w:effect w:val="none"/>
        </w:rPr>
        <w:tab/>
        <w:t xml:space="preserve"> то есть люди, так или иначе связанные с публичным пространством,  –  журналисты, политики, политологи, юристы и т.п. Интерес проявляют и те,  кто обращается к небольшой аудитории, к группе людей или даже к одному человеку. В этом смысле в этом искусстве заинтересованы бизнес, торговля, сфера обслуживания,  медицина, педагогика.  Этими факторами обусловлена актуальность данной дисциплины, а также   необходимость введения ее в  качестве дополнительного курса  в основной школе в ряду других </w:t>
      </w:r>
      <w:proofErr w:type="spellStart"/>
      <w:r>
        <w:rPr>
          <w:sz w:val="28"/>
          <w:szCs w:val="28"/>
          <w:effect w:val="none"/>
        </w:rPr>
        <w:t>речеведческих</w:t>
      </w:r>
      <w:proofErr w:type="spellEnd"/>
      <w:r>
        <w:rPr>
          <w:sz w:val="28"/>
          <w:szCs w:val="28"/>
          <w:effect w:val="none"/>
        </w:rPr>
        <w:t xml:space="preserve"> дисциплин.</w:t>
      </w:r>
    </w:p>
    <w:p w:rsidR="00003E22" w:rsidRDefault="00003E22" w:rsidP="00F45191">
      <w:pPr>
        <w:spacing w:line="360" w:lineRule="auto"/>
        <w:ind w:firstLine="360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ab/>
      </w:r>
      <w:r>
        <w:rPr>
          <w:b/>
          <w:i/>
          <w:sz w:val="28"/>
          <w:szCs w:val="28"/>
          <w:effect w:val="none"/>
        </w:rPr>
        <w:t>Целью</w:t>
      </w:r>
      <w:r>
        <w:rPr>
          <w:sz w:val="28"/>
          <w:szCs w:val="28"/>
          <w:effect w:val="none"/>
        </w:rPr>
        <w:t xml:space="preserve"> курса является обучение школьников основам речемыслительной деятельности, которая включает в себя: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обдумывание замысла речи (устной или письменной),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предварительную работу с материалом,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подбор способов, средств аргументации, речевых средств выражения,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создание конспекта логичной, выразительной речи и его редактирование,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proofErr w:type="spellStart"/>
      <w:r>
        <w:rPr>
          <w:sz w:val="28"/>
          <w:szCs w:val="28"/>
          <w:effect w:val="none"/>
        </w:rPr>
        <w:t>артикуляционно</w:t>
      </w:r>
      <w:proofErr w:type="spellEnd"/>
      <w:r>
        <w:rPr>
          <w:sz w:val="28"/>
          <w:szCs w:val="28"/>
          <w:effect w:val="none"/>
        </w:rPr>
        <w:t>, интонационно и  психологически грамотное выступление перед аудиторией,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сам</w:t>
      </w:r>
      <w:proofErr w:type="gramStart"/>
      <w:r>
        <w:rPr>
          <w:sz w:val="28"/>
          <w:szCs w:val="28"/>
          <w:effect w:val="none"/>
        </w:rPr>
        <w:t>о-</w:t>
      </w:r>
      <w:proofErr w:type="gramEnd"/>
      <w:r>
        <w:rPr>
          <w:sz w:val="28"/>
          <w:szCs w:val="28"/>
          <w:effect w:val="none"/>
        </w:rPr>
        <w:t xml:space="preserve"> и </w:t>
      </w:r>
      <w:proofErr w:type="spellStart"/>
      <w:r>
        <w:rPr>
          <w:sz w:val="28"/>
          <w:szCs w:val="28"/>
          <w:effect w:val="none"/>
        </w:rPr>
        <w:t>взаимооценку</w:t>
      </w:r>
      <w:proofErr w:type="spellEnd"/>
      <w:r>
        <w:rPr>
          <w:sz w:val="28"/>
          <w:szCs w:val="28"/>
          <w:effect w:val="none"/>
        </w:rPr>
        <w:t>,</w:t>
      </w:r>
    </w:p>
    <w:p w:rsidR="00003E22" w:rsidRDefault="00003E22" w:rsidP="00F45191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анализ готовых устных выступлений.</w:t>
      </w:r>
    </w:p>
    <w:p w:rsidR="00F45191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Программа курса внеурочной деятельности рассчитана на 68 часов (2 часа в неделю).</w:t>
      </w:r>
    </w:p>
    <w:p w:rsidR="00003E22" w:rsidRDefault="00003E22" w:rsidP="00F45191">
      <w:pPr>
        <w:spacing w:line="360" w:lineRule="auto"/>
        <w:ind w:left="720"/>
        <w:contextualSpacing/>
        <w:jc w:val="both"/>
        <w:rPr>
          <w:sz w:val="28"/>
          <w:szCs w:val="28"/>
          <w:effect w:val="none"/>
        </w:rPr>
      </w:pPr>
    </w:p>
    <w:p w:rsidR="00F45191" w:rsidRDefault="00F45191" w:rsidP="00003E22">
      <w:pPr>
        <w:contextualSpacing/>
        <w:jc w:val="center"/>
        <w:rPr>
          <w:b/>
          <w:i/>
          <w:sz w:val="28"/>
          <w:szCs w:val="28"/>
          <w:effect w:val="none"/>
        </w:rPr>
      </w:pPr>
    </w:p>
    <w:p w:rsidR="00F45191" w:rsidRDefault="00F45191" w:rsidP="00F45191">
      <w:pPr>
        <w:contextualSpacing/>
        <w:rPr>
          <w:b/>
          <w:i/>
          <w:sz w:val="28"/>
          <w:szCs w:val="28"/>
          <w:effect w:val="none"/>
        </w:rPr>
      </w:pPr>
    </w:p>
    <w:p w:rsidR="00F45191" w:rsidRDefault="00F45191" w:rsidP="00F45191">
      <w:pPr>
        <w:contextualSpacing/>
        <w:rPr>
          <w:b/>
          <w:i/>
          <w:sz w:val="28"/>
          <w:szCs w:val="28"/>
          <w:effect w:val="none"/>
        </w:rPr>
      </w:pPr>
    </w:p>
    <w:p w:rsidR="002712A8" w:rsidRDefault="002712A8" w:rsidP="00F45191">
      <w:pPr>
        <w:spacing w:line="360" w:lineRule="auto"/>
        <w:contextualSpacing/>
        <w:jc w:val="center"/>
        <w:rPr>
          <w:b/>
          <w:i/>
          <w:sz w:val="28"/>
          <w:szCs w:val="28"/>
          <w:effect w:val="none"/>
        </w:rPr>
      </w:pPr>
    </w:p>
    <w:p w:rsidR="00003E22" w:rsidRDefault="002712A8" w:rsidP="00F45191">
      <w:pPr>
        <w:spacing w:line="360" w:lineRule="auto"/>
        <w:contextualSpacing/>
        <w:jc w:val="center"/>
        <w:rPr>
          <w:b/>
          <w:i/>
          <w:sz w:val="28"/>
          <w:szCs w:val="28"/>
          <w:effect w:val="none"/>
        </w:rPr>
      </w:pPr>
      <w:r>
        <w:rPr>
          <w:b/>
          <w:i/>
          <w:sz w:val="28"/>
          <w:szCs w:val="28"/>
          <w:effect w:val="none"/>
        </w:rPr>
        <w:lastRenderedPageBreak/>
        <w:t>Планируемые р</w:t>
      </w:r>
      <w:r w:rsidR="00003E22">
        <w:rPr>
          <w:b/>
          <w:i/>
          <w:sz w:val="28"/>
          <w:szCs w:val="28"/>
          <w:effect w:val="none"/>
        </w:rPr>
        <w:t xml:space="preserve">езультаты освоения учебного курса </w:t>
      </w:r>
    </w:p>
    <w:p w:rsidR="00003E22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>
        <w:rPr>
          <w:b/>
          <w:sz w:val="28"/>
          <w:szCs w:val="28"/>
          <w:effect w:val="none"/>
        </w:rPr>
        <w:t>Личностные результаты: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п</w:t>
      </w:r>
      <w:r w:rsidR="00003E22">
        <w:rPr>
          <w:sz w:val="28"/>
          <w:szCs w:val="28"/>
          <w:effect w:val="none"/>
        </w:rPr>
        <w:t xml:space="preserve">онимание  значимости  владения  искусством  слова  для  успешности  </w:t>
      </w:r>
      <w:proofErr w:type="gramStart"/>
      <w:r w:rsidR="00003E22">
        <w:rPr>
          <w:sz w:val="28"/>
          <w:szCs w:val="28"/>
          <w:effect w:val="none"/>
        </w:rPr>
        <w:t>в</w:t>
      </w:r>
      <w:proofErr w:type="gramEnd"/>
      <w:r w:rsidR="00003E22">
        <w:rPr>
          <w:sz w:val="28"/>
          <w:szCs w:val="28"/>
          <w:effect w:val="none"/>
        </w:rPr>
        <w:t xml:space="preserve"> </w:t>
      </w:r>
    </w:p>
    <w:p w:rsidR="00003E22" w:rsidRDefault="00003E22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профессиональной деятел</w:t>
      </w:r>
      <w:r w:rsidR="00F45191">
        <w:rPr>
          <w:sz w:val="28"/>
          <w:szCs w:val="28"/>
          <w:effect w:val="none"/>
        </w:rPr>
        <w:t>ьности и межличностном общении;</w:t>
      </w:r>
    </w:p>
    <w:p w:rsidR="00F45191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с</w:t>
      </w:r>
      <w:r w:rsidR="00003E22">
        <w:rPr>
          <w:sz w:val="28"/>
          <w:szCs w:val="28"/>
          <w:effect w:val="none"/>
        </w:rPr>
        <w:t xml:space="preserve">тремление  к  речевому  самосовершенствованию; 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- </w:t>
      </w:r>
      <w:r w:rsidR="00003E22">
        <w:rPr>
          <w:sz w:val="28"/>
          <w:szCs w:val="28"/>
          <w:effect w:val="none"/>
        </w:rPr>
        <w:t xml:space="preserve">умение  осмыслить собственный речевой поступок и адекватно себя оценивать. </w:t>
      </w:r>
    </w:p>
    <w:p w:rsidR="00003E22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proofErr w:type="spellStart"/>
      <w:r>
        <w:rPr>
          <w:b/>
          <w:sz w:val="28"/>
          <w:szCs w:val="28"/>
          <w:effect w:val="none"/>
        </w:rPr>
        <w:t>Метапредметные</w:t>
      </w:r>
      <w:proofErr w:type="spellEnd"/>
      <w:r>
        <w:rPr>
          <w:b/>
          <w:sz w:val="28"/>
          <w:szCs w:val="28"/>
          <w:effect w:val="none"/>
        </w:rPr>
        <w:t xml:space="preserve"> результаты: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в</w:t>
      </w:r>
      <w:r w:rsidR="00003E22">
        <w:rPr>
          <w:sz w:val="28"/>
          <w:szCs w:val="28"/>
          <w:effect w:val="none"/>
        </w:rPr>
        <w:t xml:space="preserve">ладение всеми видами речевой деятельности;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п</w:t>
      </w:r>
      <w:r w:rsidR="00003E22">
        <w:rPr>
          <w:sz w:val="28"/>
          <w:szCs w:val="28"/>
          <w:effect w:val="none"/>
        </w:rPr>
        <w:t xml:space="preserve">рименение  приобретенных  коммуникативных (риторических)  навыков  </w:t>
      </w:r>
      <w:proofErr w:type="gramStart"/>
      <w:r w:rsidR="00003E22">
        <w:rPr>
          <w:sz w:val="28"/>
          <w:szCs w:val="28"/>
          <w:effect w:val="none"/>
        </w:rPr>
        <w:t>в</w:t>
      </w:r>
      <w:proofErr w:type="gramEnd"/>
      <w:r w:rsidR="00003E22">
        <w:rPr>
          <w:sz w:val="28"/>
          <w:szCs w:val="28"/>
          <w:effect w:val="none"/>
        </w:rPr>
        <w:t xml:space="preserve"> </w:t>
      </w:r>
    </w:p>
    <w:p w:rsidR="00003E22" w:rsidRDefault="00003E22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повседневной жизни;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о</w:t>
      </w:r>
      <w:r w:rsidR="00003E22">
        <w:rPr>
          <w:sz w:val="28"/>
          <w:szCs w:val="28"/>
          <w:effect w:val="none"/>
        </w:rPr>
        <w:t xml:space="preserve">рганизация  эффективного  взаимодействия  с  окружающими  людьми  </w:t>
      </w:r>
      <w:proofErr w:type="gramStart"/>
      <w:r w:rsidR="00003E22">
        <w:rPr>
          <w:sz w:val="28"/>
          <w:szCs w:val="28"/>
          <w:effect w:val="none"/>
        </w:rPr>
        <w:t>в</w:t>
      </w:r>
      <w:proofErr w:type="gramEnd"/>
      <w:r w:rsidR="00003E22">
        <w:rPr>
          <w:sz w:val="28"/>
          <w:szCs w:val="28"/>
          <w:effect w:val="none"/>
        </w:rPr>
        <w:t xml:space="preserve"> </w:t>
      </w:r>
    </w:p>
    <w:p w:rsidR="00003E22" w:rsidRDefault="00003E22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proofErr w:type="gramStart"/>
      <w:r>
        <w:rPr>
          <w:sz w:val="28"/>
          <w:szCs w:val="28"/>
          <w:effect w:val="none"/>
        </w:rPr>
        <w:t>процессе</w:t>
      </w:r>
      <w:proofErr w:type="gramEnd"/>
      <w:r>
        <w:rPr>
          <w:sz w:val="28"/>
          <w:szCs w:val="28"/>
          <w:effect w:val="none"/>
        </w:rPr>
        <w:t xml:space="preserve"> речевого общения, совместного выполнения проекта, участия в дискуссиях;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- </w:t>
      </w:r>
      <w:r w:rsidR="00003E22">
        <w:rPr>
          <w:sz w:val="28"/>
          <w:szCs w:val="28"/>
          <w:effect w:val="none"/>
        </w:rPr>
        <w:t xml:space="preserve">овладение  национально-культурными  нормами  речевого  поведения  в  различных ситуациях  формального  и  неформального  межличностного  и  межкультурного общения;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о</w:t>
      </w:r>
      <w:r w:rsidR="00003E22">
        <w:rPr>
          <w:sz w:val="28"/>
          <w:szCs w:val="28"/>
          <w:effect w:val="none"/>
        </w:rPr>
        <w:t xml:space="preserve">владение навыками смыслового чтения текстов различных стилей и жанров. </w:t>
      </w:r>
    </w:p>
    <w:p w:rsidR="00003E22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>
        <w:rPr>
          <w:b/>
          <w:sz w:val="28"/>
          <w:szCs w:val="28"/>
          <w:effect w:val="none"/>
        </w:rPr>
        <w:t xml:space="preserve"> Предметные результаты: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   п</w:t>
      </w:r>
      <w:r w:rsidR="00003E22">
        <w:rPr>
          <w:sz w:val="28"/>
          <w:szCs w:val="28"/>
          <w:effect w:val="none"/>
        </w:rPr>
        <w:t>онимание  риторики  как  науки,  обеспечивающей  успешность человека в разных сферах жизнедеятельности;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 в</w:t>
      </w:r>
      <w:r w:rsidR="00003E22">
        <w:rPr>
          <w:sz w:val="28"/>
          <w:szCs w:val="28"/>
          <w:effect w:val="none"/>
        </w:rPr>
        <w:t xml:space="preserve">ладение  всеми  видами  речевой  деятельности:  слушание  и  чтение; говорение и письмо;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 о</w:t>
      </w:r>
      <w:r w:rsidR="00003E22">
        <w:rPr>
          <w:sz w:val="28"/>
          <w:szCs w:val="28"/>
          <w:effect w:val="none"/>
        </w:rPr>
        <w:t xml:space="preserve">владение навыками составления текстов различных жанров;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 о</w:t>
      </w:r>
      <w:r w:rsidR="00003E22">
        <w:rPr>
          <w:sz w:val="28"/>
          <w:szCs w:val="28"/>
          <w:effect w:val="none"/>
        </w:rPr>
        <w:t xml:space="preserve">своение базовых понятий риторики; </w:t>
      </w:r>
    </w:p>
    <w:p w:rsidR="00003E22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 п</w:t>
      </w:r>
      <w:r w:rsidR="00003E22">
        <w:rPr>
          <w:sz w:val="28"/>
          <w:szCs w:val="28"/>
          <w:effect w:val="none"/>
        </w:rPr>
        <w:t xml:space="preserve">роведение риторического анализа образца текста; </w:t>
      </w:r>
    </w:p>
    <w:p w:rsidR="00F45191" w:rsidRDefault="00F45191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>- у</w:t>
      </w:r>
      <w:r w:rsidR="00003E22">
        <w:rPr>
          <w:sz w:val="28"/>
          <w:szCs w:val="28"/>
          <w:effect w:val="none"/>
        </w:rPr>
        <w:t xml:space="preserve">мение общаться в соответствии с речевой ситуацией, в том числе и импровизировать,  соблюдая  при  этом  критерий  уместности  использования речевого жанра. </w:t>
      </w:r>
    </w:p>
    <w:p w:rsidR="00F45191" w:rsidRDefault="00F45191" w:rsidP="002712A8">
      <w:pPr>
        <w:spacing w:line="360" w:lineRule="auto"/>
        <w:contextualSpacing/>
        <w:rPr>
          <w:b/>
          <w:sz w:val="28"/>
          <w:szCs w:val="28"/>
          <w:effect w:val="none"/>
        </w:rPr>
      </w:pPr>
    </w:p>
    <w:p w:rsidR="00003E22" w:rsidRPr="00F45191" w:rsidRDefault="00003E22" w:rsidP="00F45191">
      <w:pPr>
        <w:spacing w:line="360" w:lineRule="auto"/>
        <w:contextualSpacing/>
        <w:jc w:val="center"/>
        <w:rPr>
          <w:sz w:val="28"/>
          <w:szCs w:val="28"/>
          <w:effect w:val="none"/>
        </w:rPr>
      </w:pPr>
      <w:r w:rsidRPr="00F45191">
        <w:rPr>
          <w:b/>
          <w:sz w:val="28"/>
          <w:szCs w:val="28"/>
          <w:effect w:val="none"/>
        </w:rPr>
        <w:lastRenderedPageBreak/>
        <w:t>Содержание программы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 xml:space="preserve">История </w:t>
      </w:r>
      <w:r w:rsidR="00F45191" w:rsidRPr="00F45191">
        <w:rPr>
          <w:b/>
          <w:i/>
          <w:sz w:val="28"/>
          <w:szCs w:val="28"/>
          <w:effect w:val="none"/>
        </w:rPr>
        <w:t>ораторского искусства</w:t>
      </w:r>
      <w:r w:rsidRPr="00F45191">
        <w:rPr>
          <w:b/>
          <w:sz w:val="28"/>
          <w:szCs w:val="28"/>
          <w:effect w:val="none"/>
        </w:rPr>
        <w:t xml:space="preserve">  (4 часа)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</w:t>
      </w:r>
      <w:r w:rsidR="00003E22">
        <w:rPr>
          <w:sz w:val="28"/>
          <w:szCs w:val="28"/>
          <w:effect w:val="none"/>
        </w:rPr>
        <w:t xml:space="preserve">Ораторское искусство в Древней Греции, в Древней Риме, В России. Ораторская речь, ее виды. 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sz w:val="28"/>
          <w:szCs w:val="28"/>
          <w:effect w:val="none"/>
        </w:rPr>
        <w:t>Т</w:t>
      </w:r>
      <w:r w:rsidRPr="00F45191">
        <w:rPr>
          <w:b/>
          <w:i/>
          <w:sz w:val="28"/>
          <w:szCs w:val="28"/>
          <w:effect w:val="none"/>
        </w:rPr>
        <w:t>ехника речи</w:t>
      </w:r>
      <w:r w:rsidRPr="00F45191">
        <w:rPr>
          <w:b/>
          <w:sz w:val="28"/>
          <w:szCs w:val="28"/>
          <w:effect w:val="none"/>
        </w:rPr>
        <w:t xml:space="preserve"> (11 часов)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</w:t>
      </w:r>
      <w:r w:rsidR="00003E22">
        <w:rPr>
          <w:sz w:val="28"/>
          <w:szCs w:val="28"/>
          <w:effect w:val="none"/>
        </w:rPr>
        <w:t>Основные свойства голоса: дикция, темп, тембр, сила, высота. Роль паузы и интонации в речи. Развитие речевого голоса, речевого дыхания. Артикуляционный практикум. Интонационно-акустические особенности звучащего текста.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 xml:space="preserve">Логические основы организации  речи. </w:t>
      </w:r>
      <w:r w:rsidRPr="00F45191">
        <w:rPr>
          <w:b/>
          <w:sz w:val="28"/>
          <w:szCs w:val="28"/>
          <w:effect w:val="none"/>
        </w:rPr>
        <w:t xml:space="preserve"> (15 часов)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</w:t>
      </w:r>
      <w:r w:rsidR="00003E22">
        <w:rPr>
          <w:sz w:val="28"/>
          <w:szCs w:val="28"/>
          <w:effect w:val="none"/>
        </w:rPr>
        <w:t xml:space="preserve">Понятие о композиции речи: зацепляющий крючок, вступление, структура основной части, заключение.  Логические формы изложения: анализ, синтез, обобщение, сравнение. Законы логики.  Приемы изложения (дедукция, индукция, аналогия). Виды аргументов. Способы сцепления смысловых блоков речи. Механизм создания текста. 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>Эстетические основы организации речи</w:t>
      </w:r>
      <w:r w:rsidRPr="00F45191">
        <w:rPr>
          <w:b/>
          <w:sz w:val="28"/>
          <w:szCs w:val="28"/>
          <w:effect w:val="none"/>
        </w:rPr>
        <w:t>. (15 часов)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</w:t>
      </w:r>
      <w:r w:rsidR="00003E22">
        <w:rPr>
          <w:sz w:val="28"/>
          <w:szCs w:val="28"/>
          <w:effect w:val="none"/>
        </w:rPr>
        <w:t>Словесная наглядность как  необходимый элемент устной и письменной речи. Тропы и риторические фигуры. Их роль в тексте, механизм воздействия на читателя и слушателя. Эстетическая организация микр</w:t>
      </w:r>
      <w:proofErr w:type="gramStart"/>
      <w:r w:rsidR="00003E22">
        <w:rPr>
          <w:sz w:val="28"/>
          <w:szCs w:val="28"/>
          <w:effect w:val="none"/>
        </w:rPr>
        <w:t>о-</w:t>
      </w:r>
      <w:proofErr w:type="gramEnd"/>
      <w:r w:rsidR="00003E22">
        <w:rPr>
          <w:sz w:val="28"/>
          <w:szCs w:val="28"/>
          <w:effect w:val="none"/>
        </w:rPr>
        <w:t xml:space="preserve"> и </w:t>
      </w:r>
      <w:proofErr w:type="spellStart"/>
      <w:r w:rsidR="00003E22">
        <w:rPr>
          <w:sz w:val="28"/>
          <w:szCs w:val="28"/>
          <w:effect w:val="none"/>
        </w:rPr>
        <w:t>макротекста</w:t>
      </w:r>
      <w:proofErr w:type="spellEnd"/>
      <w:r w:rsidR="00003E22">
        <w:rPr>
          <w:sz w:val="28"/>
          <w:szCs w:val="28"/>
          <w:effect w:val="none"/>
        </w:rPr>
        <w:t xml:space="preserve">. Механизм создания образного текста. 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 xml:space="preserve">Подготовка к публичным выступлениям и </w:t>
      </w:r>
      <w:proofErr w:type="gramStart"/>
      <w:r w:rsidRPr="00F45191">
        <w:rPr>
          <w:b/>
          <w:i/>
          <w:sz w:val="28"/>
          <w:szCs w:val="28"/>
          <w:effect w:val="none"/>
        </w:rPr>
        <w:t>развернутый</w:t>
      </w:r>
      <w:proofErr w:type="gramEnd"/>
      <w:r w:rsidRPr="00F45191">
        <w:rPr>
          <w:b/>
          <w:i/>
          <w:sz w:val="28"/>
          <w:szCs w:val="28"/>
          <w:effect w:val="none"/>
        </w:rPr>
        <w:t xml:space="preserve"> письменным сообщениям.</w:t>
      </w:r>
      <w:r w:rsidRPr="00F45191">
        <w:rPr>
          <w:b/>
          <w:sz w:val="28"/>
          <w:szCs w:val="28"/>
          <w:effect w:val="none"/>
        </w:rPr>
        <w:t xml:space="preserve"> (15 часов)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     </w:t>
      </w:r>
      <w:r w:rsidR="00003E22">
        <w:rPr>
          <w:sz w:val="28"/>
          <w:szCs w:val="28"/>
          <w:effect w:val="none"/>
        </w:rPr>
        <w:t>Определение темы и  целевой направленности речи.  Составление плана речи. Сбор и систематизация материалов. Форма записи.  Работа с конспектом. Подготовка наглядного  материала. Запоминание и репродукция.</w:t>
      </w:r>
    </w:p>
    <w:p w:rsidR="00003E22" w:rsidRPr="00F45191" w:rsidRDefault="00003E22" w:rsidP="00F45191">
      <w:pPr>
        <w:spacing w:line="360" w:lineRule="auto"/>
        <w:contextualSpacing/>
        <w:jc w:val="both"/>
        <w:rPr>
          <w:b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 xml:space="preserve">Психологические основы организации речи.  </w:t>
      </w:r>
      <w:r w:rsidRPr="00F45191">
        <w:rPr>
          <w:b/>
          <w:sz w:val="28"/>
          <w:szCs w:val="28"/>
          <w:effect w:val="none"/>
        </w:rPr>
        <w:t xml:space="preserve">(6 часов) </w:t>
      </w:r>
    </w:p>
    <w:p w:rsidR="00003E22" w:rsidRDefault="002712A8" w:rsidP="00F45191">
      <w:pPr>
        <w:spacing w:line="360" w:lineRule="auto"/>
        <w:contextualSpacing/>
        <w:jc w:val="both"/>
        <w:rPr>
          <w:sz w:val="28"/>
          <w:szCs w:val="28"/>
          <w:effect w:val="none"/>
        </w:rPr>
      </w:pPr>
      <w:r>
        <w:rPr>
          <w:sz w:val="28"/>
          <w:szCs w:val="28"/>
          <w:effect w:val="none"/>
        </w:rPr>
        <w:t xml:space="preserve">     </w:t>
      </w:r>
      <w:r w:rsidR="00003E22">
        <w:rPr>
          <w:sz w:val="28"/>
          <w:szCs w:val="28"/>
          <w:effect w:val="none"/>
        </w:rPr>
        <w:t>Установление  психологического контакта оратора с аудиторией. Способы поддержания внимания и мобилизация памяти слушателей. Эмоциональные факторы  публичных выступлений. Языковые средства создания эмоциональной речи. Психологические и этические основы ведения спора.</w:t>
      </w:r>
    </w:p>
    <w:p w:rsidR="00003E22" w:rsidRPr="002712A8" w:rsidRDefault="00003E22" w:rsidP="00F45191">
      <w:pPr>
        <w:spacing w:line="360" w:lineRule="auto"/>
        <w:contextualSpacing/>
        <w:jc w:val="both"/>
        <w:rPr>
          <w:b/>
          <w:i/>
          <w:sz w:val="28"/>
          <w:szCs w:val="28"/>
          <w:effect w:val="none"/>
        </w:rPr>
      </w:pPr>
      <w:r w:rsidRPr="00F45191">
        <w:rPr>
          <w:b/>
          <w:i/>
          <w:sz w:val="28"/>
          <w:szCs w:val="28"/>
          <w:effect w:val="none"/>
        </w:rPr>
        <w:t xml:space="preserve">Повторение изученного по курсу </w:t>
      </w:r>
      <w:r w:rsidRPr="00F45191">
        <w:rPr>
          <w:b/>
          <w:sz w:val="28"/>
          <w:szCs w:val="28"/>
          <w:effect w:val="none"/>
        </w:rPr>
        <w:t>(2 час</w:t>
      </w:r>
      <w:r w:rsidR="00F45191">
        <w:rPr>
          <w:b/>
          <w:sz w:val="28"/>
          <w:szCs w:val="28"/>
          <w:effect w:val="none"/>
        </w:rPr>
        <w:t>а</w:t>
      </w:r>
      <w:r w:rsidRPr="00F45191">
        <w:rPr>
          <w:b/>
          <w:sz w:val="28"/>
          <w:szCs w:val="28"/>
          <w:effect w:val="none"/>
        </w:rPr>
        <w:t>)</w:t>
      </w:r>
    </w:p>
    <w:p w:rsidR="002712A8" w:rsidRDefault="002712A8" w:rsidP="00003E22">
      <w:pPr>
        <w:ind w:left="360"/>
        <w:contextualSpacing/>
        <w:jc w:val="center"/>
        <w:rPr>
          <w:b/>
          <w:sz w:val="28"/>
          <w:szCs w:val="28"/>
          <w:effect w:val="none"/>
        </w:rPr>
        <w:sectPr w:rsidR="002712A8" w:rsidSect="00F4519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03E22" w:rsidRPr="002712A8" w:rsidRDefault="002712A8" w:rsidP="00003E22">
      <w:pPr>
        <w:ind w:left="360"/>
        <w:contextualSpacing/>
        <w:jc w:val="center"/>
        <w:rPr>
          <w:sz w:val="28"/>
          <w:szCs w:val="28"/>
          <w:effect w:val="none"/>
        </w:rPr>
      </w:pPr>
      <w:r w:rsidRPr="002712A8">
        <w:rPr>
          <w:b/>
          <w:sz w:val="28"/>
          <w:szCs w:val="28"/>
          <w:effect w:val="none"/>
        </w:rPr>
        <w:lastRenderedPageBreak/>
        <w:t>Поурочное планирование</w:t>
      </w:r>
    </w:p>
    <w:tbl>
      <w:tblPr>
        <w:tblStyle w:val="a3"/>
        <w:tblW w:w="15168" w:type="dxa"/>
        <w:tblInd w:w="-318" w:type="dxa"/>
        <w:tblLayout w:type="fixed"/>
        <w:tblLook w:val="01E0"/>
      </w:tblPr>
      <w:tblGrid>
        <w:gridCol w:w="993"/>
        <w:gridCol w:w="3119"/>
        <w:gridCol w:w="6804"/>
        <w:gridCol w:w="1417"/>
        <w:gridCol w:w="1560"/>
        <w:gridCol w:w="1275"/>
      </w:tblGrid>
      <w:tr w:rsidR="00003E22" w:rsidTr="002712A8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№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 xml:space="preserve"> </w:t>
            </w:r>
            <w:proofErr w:type="spellStart"/>
            <w:proofErr w:type="gramStart"/>
            <w:r w:rsidR="002712A8">
              <w:rPr>
                <w:b/>
                <w:sz w:val="28"/>
                <w:szCs w:val="28"/>
                <w:effect w:val="none"/>
              </w:rPr>
              <w:t>п</w:t>
            </w:r>
            <w:proofErr w:type="spellEnd"/>
            <w:proofErr w:type="gramEnd"/>
            <w:r w:rsidR="002712A8">
              <w:rPr>
                <w:b/>
                <w:sz w:val="28"/>
                <w:szCs w:val="28"/>
                <w:effect w:val="none"/>
              </w:rPr>
              <w:t>/</w:t>
            </w:r>
            <w:proofErr w:type="spellStart"/>
            <w:r w:rsidR="002712A8">
              <w:rPr>
                <w:b/>
                <w:sz w:val="28"/>
                <w:szCs w:val="28"/>
                <w:effect w:val="none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Название раздела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</w:p>
          <w:p w:rsidR="00003E22" w:rsidRPr="002712A8" w:rsidRDefault="002712A8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Pr="002712A8" w:rsidRDefault="002712A8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Кол-во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часов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ЛЗ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Pr="002712A8" w:rsidRDefault="002712A8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Кол-во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часов</w:t>
            </w:r>
          </w:p>
          <w:p w:rsidR="00003E22" w:rsidRPr="002712A8" w:rsidRDefault="00003E22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 w:rsidRPr="002712A8">
              <w:rPr>
                <w:b/>
                <w:sz w:val="28"/>
                <w:szCs w:val="28"/>
                <w:effect w:val="none"/>
              </w:rPr>
              <w:t>ПЗ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Pr="002712A8" w:rsidRDefault="002712A8" w:rsidP="002712A8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Итого</w:t>
            </w:r>
          </w:p>
        </w:tc>
      </w:tr>
      <w:tr w:rsidR="00003E22" w:rsidTr="002712A8">
        <w:trPr>
          <w:cantSplit/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История </w:t>
            </w:r>
            <w:r w:rsidR="002712A8">
              <w:rPr>
                <w:sz w:val="28"/>
                <w:szCs w:val="28"/>
                <w:effect w:val="none"/>
              </w:rPr>
              <w:t>ораторского искусства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Ораторское искусство в Древней Греции, в Древней Риме, В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Ораторская речь, ее виды.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Определение видов ораторских речей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6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2712A8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Содержательный анализ микротекстов (фрагменты выступлений  известных ораторов)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4</w:t>
            </w:r>
          </w:p>
        </w:tc>
      </w:tr>
      <w:tr w:rsidR="00003E22" w:rsidTr="002712A8">
        <w:trPr>
          <w:cantSplit/>
          <w:trHeight w:val="6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Техника речи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Основные свойства голоса: дикция, темп, тембр, сила, высота. Роль паузы и интонации в речи.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Развитие речевого голоса, речевого дыхания. Артикуляционный практикум.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5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Интонационно-акустические особенности звучащего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11</w:t>
            </w:r>
          </w:p>
        </w:tc>
      </w:tr>
      <w:tr w:rsidR="00003E22" w:rsidTr="002712A8">
        <w:trPr>
          <w:cantSplit/>
          <w:trHeight w:val="6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Логические основы организации  речи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Понятие о композиции речи: зацепляющий крючок, вступление, структура основной части, заключение.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8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Логические формы изложения: анализ, синтез, обобщение, сравнение. Приемы изложения (дедукция, индукция, аналогия).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Анализ микротекстов по определению логических форм и приемов изложения.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Законы логики.  Виды аргументов.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2712A8">
            <w:pPr>
              <w:contextualSpacing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2712A8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2712A8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Анализ микротекстов по определению логических форм и приемов изложения.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7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Способы сцепления смысловых блоков речи. Механизм создания текста.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Анализ  логической структуры </w:t>
            </w:r>
            <w:proofErr w:type="spellStart"/>
            <w:r>
              <w:rPr>
                <w:sz w:val="28"/>
                <w:szCs w:val="28"/>
                <w:effect w:val="none"/>
              </w:rPr>
              <w:t>макротекстов</w:t>
            </w:r>
            <w:proofErr w:type="spellEnd"/>
            <w:r>
              <w:rPr>
                <w:sz w:val="28"/>
                <w:szCs w:val="28"/>
                <w:effect w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2712A8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Практическая</w:t>
            </w:r>
            <w:r w:rsidR="00003E22">
              <w:rPr>
                <w:sz w:val="28"/>
                <w:szCs w:val="28"/>
                <w:effect w:val="none"/>
              </w:rPr>
              <w:t xml:space="preserve"> работа по созданию собственного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15</w:t>
            </w:r>
          </w:p>
        </w:tc>
      </w:tr>
      <w:tr w:rsidR="00003E22" w:rsidTr="002712A8">
        <w:trPr>
          <w:cantSplit/>
          <w:trHeight w:val="1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Эстетические основы организации речи. </w:t>
            </w:r>
          </w:p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Словесная наглядность как  необходимый элемент устной и письменной речи. Тропы и риторические фигуры. Их роль в тексте, механизм воздействия на читателя и слушателя.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 Эстетическая организация микр</w:t>
            </w:r>
            <w:proofErr w:type="gramStart"/>
            <w:r>
              <w:rPr>
                <w:sz w:val="28"/>
                <w:szCs w:val="28"/>
                <w:effect w:val="none"/>
              </w:rPr>
              <w:t>о-</w:t>
            </w:r>
            <w:proofErr w:type="gramEnd"/>
            <w:r>
              <w:rPr>
                <w:sz w:val="28"/>
                <w:szCs w:val="28"/>
                <w:effect w:val="none"/>
              </w:rPr>
              <w:t xml:space="preserve"> и </w:t>
            </w:r>
            <w:proofErr w:type="spellStart"/>
            <w:r>
              <w:rPr>
                <w:sz w:val="28"/>
                <w:szCs w:val="28"/>
                <w:effect w:val="none"/>
              </w:rPr>
              <w:t>макротекста</w:t>
            </w:r>
            <w:proofErr w:type="spellEnd"/>
            <w:r>
              <w:rPr>
                <w:sz w:val="28"/>
                <w:szCs w:val="28"/>
                <w:effect w:val="none"/>
              </w:rPr>
              <w:t>. Механизм создания образного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Анализ  эстетической организации микротекстов.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7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Развернутый анализ эстетической организации </w:t>
            </w:r>
            <w:proofErr w:type="gramStart"/>
            <w:r>
              <w:rPr>
                <w:sz w:val="28"/>
                <w:szCs w:val="28"/>
                <w:effect w:val="none"/>
              </w:rPr>
              <w:t>художественного</w:t>
            </w:r>
            <w:proofErr w:type="gramEnd"/>
            <w:r>
              <w:rPr>
                <w:sz w:val="28"/>
                <w:szCs w:val="28"/>
                <w:effect w:val="none"/>
              </w:rPr>
              <w:t xml:space="preserve"> </w:t>
            </w:r>
            <w:proofErr w:type="spellStart"/>
            <w:r>
              <w:rPr>
                <w:sz w:val="28"/>
                <w:szCs w:val="28"/>
                <w:effect w:val="none"/>
              </w:rPr>
              <w:t>макротекста</w:t>
            </w:r>
            <w:proofErr w:type="spellEnd"/>
            <w:r>
              <w:rPr>
                <w:sz w:val="28"/>
                <w:szCs w:val="28"/>
                <w:effect w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  <w:effect w:val="none"/>
              </w:rPr>
              <w:t>собственного</w:t>
            </w:r>
            <w:proofErr w:type="gramEnd"/>
            <w:r>
              <w:rPr>
                <w:sz w:val="28"/>
                <w:szCs w:val="28"/>
                <w:effect w:val="none"/>
              </w:rPr>
              <w:t xml:space="preserve"> </w:t>
            </w:r>
            <w:proofErr w:type="spellStart"/>
            <w:r>
              <w:rPr>
                <w:sz w:val="28"/>
                <w:szCs w:val="28"/>
                <w:effect w:val="none"/>
              </w:rPr>
              <w:t>макротекста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2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15</w:t>
            </w:r>
          </w:p>
        </w:tc>
      </w:tr>
      <w:tr w:rsidR="00003E22" w:rsidTr="002712A8">
        <w:trPr>
          <w:cantSplit/>
          <w:trHeight w:val="5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  Подготовка к публичным выступлениям и </w:t>
            </w:r>
            <w:proofErr w:type="gramStart"/>
            <w:r>
              <w:rPr>
                <w:sz w:val="28"/>
                <w:szCs w:val="28"/>
                <w:effect w:val="none"/>
              </w:rPr>
              <w:t>развернутый</w:t>
            </w:r>
            <w:proofErr w:type="gramEnd"/>
            <w:r>
              <w:rPr>
                <w:sz w:val="28"/>
                <w:szCs w:val="28"/>
                <w:effect w:val="none"/>
              </w:rPr>
              <w:t xml:space="preserve"> письменным</w:t>
            </w:r>
          </w:p>
          <w:p w:rsidR="00003E22" w:rsidRDefault="00003E22" w:rsidP="002712A8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сообщениям.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Определение темы и  целевой направленности речи.  Составление плана речи. Сбор и систематизация материалов. Форма записи.  Работа с конспектом. Подготовка наглядного  материала. Запоминание и репродукция.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 Практическая работа  по подготовке  к публичному выступлению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15</w:t>
            </w:r>
          </w:p>
        </w:tc>
      </w:tr>
      <w:tr w:rsidR="00003E22" w:rsidTr="002712A8">
        <w:trPr>
          <w:cantSplit/>
          <w:trHeight w:val="13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lastRenderedPageBreak/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Психологические основы организации речи.  </w:t>
            </w:r>
          </w:p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Установление  психологического контакта оратора с аудиторией. Способы поддержания внимания и мобилизация памяти слушателей. Эмоциональные факторы  публичных выступлений. Языковые средства создания эмоциональной речи.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Психологический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Психологические и этические основы ведения спора.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E22" w:rsidRDefault="00003E22" w:rsidP="00003E22">
            <w:pPr>
              <w:ind w:left="113" w:right="113"/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</w:tr>
      <w:tr w:rsidR="00003E22" w:rsidTr="002712A8">
        <w:trPr>
          <w:cantSplit/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6</w:t>
            </w:r>
          </w:p>
        </w:tc>
      </w:tr>
      <w:tr w:rsidR="00003E22" w:rsidTr="002712A8">
        <w:trPr>
          <w:cantSplit/>
          <w:trHeight w:val="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2712A8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2712A8">
            <w:pPr>
              <w:contextualSpacing/>
              <w:jc w:val="both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  <w:effect w:val="none"/>
              </w:rPr>
              <w:t>изученного</w:t>
            </w:r>
            <w:proofErr w:type="gramEnd"/>
            <w:r>
              <w:rPr>
                <w:sz w:val="28"/>
                <w:szCs w:val="28"/>
                <w:effect w:val="none"/>
              </w:rPr>
              <w:t xml:space="preserve"> по курсу.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2</w:t>
            </w:r>
          </w:p>
        </w:tc>
      </w:tr>
      <w:tr w:rsidR="00003E22" w:rsidTr="002712A8">
        <w:trPr>
          <w:cantSplit/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rPr>
                <w:sz w:val="28"/>
                <w:szCs w:val="28"/>
                <w:effect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sz w:val="28"/>
                <w:szCs w:val="28"/>
                <w:effect w:val="none"/>
              </w:rPr>
            </w:pPr>
            <w:r>
              <w:rPr>
                <w:sz w:val="28"/>
                <w:szCs w:val="28"/>
                <w:effect w:val="none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22" w:rsidRDefault="00003E22" w:rsidP="00003E22">
            <w:pPr>
              <w:contextualSpacing/>
              <w:jc w:val="center"/>
              <w:rPr>
                <w:b/>
                <w:sz w:val="28"/>
                <w:szCs w:val="28"/>
                <w:effect w:val="none"/>
              </w:rPr>
            </w:pPr>
            <w:r>
              <w:rPr>
                <w:b/>
                <w:sz w:val="28"/>
                <w:szCs w:val="28"/>
                <w:effect w:val="none"/>
              </w:rPr>
              <w:t>68</w:t>
            </w:r>
          </w:p>
        </w:tc>
      </w:tr>
    </w:tbl>
    <w:p w:rsidR="002712A8" w:rsidRDefault="002712A8" w:rsidP="00003E22">
      <w:pPr>
        <w:contextualSpacing/>
        <w:jc w:val="both"/>
        <w:rPr>
          <w:i/>
          <w:sz w:val="28"/>
          <w:szCs w:val="28"/>
          <w:effect w:val="none"/>
        </w:rPr>
        <w:sectPr w:rsidR="002712A8" w:rsidSect="002712A8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C8452F" w:rsidRDefault="00C8452F" w:rsidP="00003E22">
      <w:pPr>
        <w:contextualSpacing/>
      </w:pPr>
    </w:p>
    <w:sectPr w:rsidR="00C8452F" w:rsidSect="00F451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401"/>
    <w:multiLevelType w:val="hybridMultilevel"/>
    <w:tmpl w:val="C9928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C5E70"/>
    <w:multiLevelType w:val="hybridMultilevel"/>
    <w:tmpl w:val="5D784C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91E0C"/>
    <w:multiLevelType w:val="hybridMultilevel"/>
    <w:tmpl w:val="B226D14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70D84"/>
    <w:multiLevelType w:val="hybridMultilevel"/>
    <w:tmpl w:val="8592D9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F40F0"/>
    <w:multiLevelType w:val="hybridMultilevel"/>
    <w:tmpl w:val="E68C37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96846"/>
    <w:multiLevelType w:val="hybridMultilevel"/>
    <w:tmpl w:val="0CBAA6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B3E12"/>
    <w:multiLevelType w:val="hybridMultilevel"/>
    <w:tmpl w:val="F09C18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83BE0"/>
    <w:multiLevelType w:val="hybridMultilevel"/>
    <w:tmpl w:val="8F40F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C5C66"/>
    <w:multiLevelType w:val="hybridMultilevel"/>
    <w:tmpl w:val="FB0C7E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F70A7"/>
    <w:multiLevelType w:val="hybridMultilevel"/>
    <w:tmpl w:val="11066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03E22"/>
    <w:rsid w:val="00003E22"/>
    <w:rsid w:val="002712A8"/>
    <w:rsid w:val="00C8452F"/>
    <w:rsid w:val="00E50F53"/>
    <w:rsid w:val="00F4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2008-06-27T03:50:00Z</cp:lastPrinted>
  <dcterms:created xsi:type="dcterms:W3CDTF">2008-06-27T03:17:00Z</dcterms:created>
  <dcterms:modified xsi:type="dcterms:W3CDTF">2008-06-27T03:55:00Z</dcterms:modified>
</cp:coreProperties>
</file>