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61" w:rsidRPr="00A00476" w:rsidRDefault="00BC3C63" w:rsidP="00A00476">
      <w:pPr>
        <w:jc w:val="center"/>
        <w:rPr>
          <w:rFonts w:ascii="Monotype Corsiva" w:hAnsi="Monotype Corsiva"/>
          <w:b/>
          <w:sz w:val="32"/>
          <w:szCs w:val="32"/>
        </w:rPr>
      </w:pPr>
      <w:r w:rsidRPr="00A00476">
        <w:rPr>
          <w:rFonts w:ascii="Monotype Corsiva" w:hAnsi="Monotype Corsiva"/>
          <w:b/>
          <w:sz w:val="32"/>
          <w:szCs w:val="32"/>
        </w:rPr>
        <w:t>Уральской старины сказитель</w:t>
      </w:r>
    </w:p>
    <w:p w:rsidR="002A4961" w:rsidRPr="00A00476" w:rsidRDefault="002A4961">
      <w:pPr>
        <w:rPr>
          <w:rFonts w:ascii="Times New Roman" w:hAnsi="Times New Roman" w:cs="Times New Roman"/>
          <w:sz w:val="32"/>
          <w:szCs w:val="32"/>
        </w:rPr>
      </w:pPr>
      <w:r w:rsidRPr="00A00476">
        <w:rPr>
          <w:rFonts w:ascii="Times New Roman" w:hAnsi="Times New Roman" w:cs="Times New Roman"/>
          <w:sz w:val="32"/>
          <w:szCs w:val="32"/>
        </w:rPr>
        <w:t>К юбилею нашего замечательного уральского сказочника Павла Петровича Бажова в школе были оформлены ознакомительные выставки для 1-4 классов и для 5-11 классов.</w:t>
      </w:r>
    </w:p>
    <w:p w:rsidR="007A5AAF" w:rsidRPr="00A00476" w:rsidRDefault="002A4961">
      <w:pPr>
        <w:rPr>
          <w:rFonts w:ascii="Times New Roman" w:hAnsi="Times New Roman" w:cs="Times New Roman"/>
          <w:sz w:val="32"/>
          <w:szCs w:val="32"/>
        </w:rPr>
      </w:pPr>
      <w:r w:rsidRPr="00A00476">
        <w:rPr>
          <w:rFonts w:ascii="Times New Roman" w:hAnsi="Times New Roman" w:cs="Times New Roman"/>
          <w:sz w:val="32"/>
          <w:szCs w:val="32"/>
        </w:rPr>
        <w:t xml:space="preserve"> Также были проведены увлекательные викторины по </w:t>
      </w:r>
      <w:r w:rsidR="007A5AAF" w:rsidRPr="00A00476">
        <w:rPr>
          <w:rFonts w:ascii="Times New Roman" w:hAnsi="Times New Roman" w:cs="Times New Roman"/>
          <w:sz w:val="32"/>
          <w:szCs w:val="32"/>
        </w:rPr>
        <w:t xml:space="preserve">знаменитым </w:t>
      </w:r>
      <w:r w:rsidR="00B756B2" w:rsidRPr="00A00476">
        <w:rPr>
          <w:rFonts w:ascii="Times New Roman" w:hAnsi="Times New Roman" w:cs="Times New Roman"/>
          <w:sz w:val="32"/>
          <w:szCs w:val="32"/>
        </w:rPr>
        <w:t xml:space="preserve">произведениям </w:t>
      </w:r>
      <w:r w:rsidRPr="00A00476">
        <w:rPr>
          <w:rFonts w:ascii="Times New Roman" w:hAnsi="Times New Roman" w:cs="Times New Roman"/>
          <w:sz w:val="32"/>
          <w:szCs w:val="32"/>
        </w:rPr>
        <w:t>писателя. Ребята заранее поз</w:t>
      </w:r>
      <w:r w:rsidR="00B756B2" w:rsidRPr="00A00476">
        <w:rPr>
          <w:rFonts w:ascii="Times New Roman" w:hAnsi="Times New Roman" w:cs="Times New Roman"/>
          <w:sz w:val="32"/>
          <w:szCs w:val="32"/>
        </w:rPr>
        <w:t xml:space="preserve">накомились с </w:t>
      </w:r>
      <w:r w:rsidRPr="00A00476">
        <w:rPr>
          <w:rFonts w:ascii="Times New Roman" w:hAnsi="Times New Roman" w:cs="Times New Roman"/>
          <w:sz w:val="32"/>
          <w:szCs w:val="32"/>
        </w:rPr>
        <w:t xml:space="preserve"> таинственными</w:t>
      </w:r>
      <w:r w:rsidR="00B756B2" w:rsidRPr="00A00476">
        <w:rPr>
          <w:rFonts w:ascii="Times New Roman" w:hAnsi="Times New Roman" w:cs="Times New Roman"/>
          <w:sz w:val="32"/>
          <w:szCs w:val="32"/>
        </w:rPr>
        <w:t xml:space="preserve">, волшебными </w:t>
      </w:r>
      <w:r w:rsidRPr="00A00476">
        <w:rPr>
          <w:rFonts w:ascii="Times New Roman" w:hAnsi="Times New Roman" w:cs="Times New Roman"/>
          <w:sz w:val="32"/>
          <w:szCs w:val="32"/>
        </w:rPr>
        <w:t xml:space="preserve"> </w:t>
      </w:r>
      <w:r w:rsidR="00B756B2" w:rsidRPr="00A00476">
        <w:rPr>
          <w:rFonts w:ascii="Times New Roman" w:hAnsi="Times New Roman" w:cs="Times New Roman"/>
          <w:sz w:val="32"/>
          <w:szCs w:val="32"/>
        </w:rPr>
        <w:t xml:space="preserve">сказами  </w:t>
      </w:r>
      <w:r w:rsidRPr="00A00476">
        <w:rPr>
          <w:rFonts w:ascii="Times New Roman" w:hAnsi="Times New Roman" w:cs="Times New Roman"/>
          <w:sz w:val="32"/>
          <w:szCs w:val="32"/>
        </w:rPr>
        <w:t>«Малахитовой шкатулки».</w:t>
      </w:r>
      <w:r w:rsidR="007A5AAF" w:rsidRPr="00A00476">
        <w:rPr>
          <w:rFonts w:ascii="Times New Roman" w:hAnsi="Times New Roman" w:cs="Times New Roman"/>
          <w:sz w:val="32"/>
          <w:szCs w:val="32"/>
        </w:rPr>
        <w:t xml:space="preserve"> Читали в школе и дома</w:t>
      </w:r>
      <w:r w:rsidR="00B756B2" w:rsidRPr="00A00476">
        <w:rPr>
          <w:rFonts w:ascii="Times New Roman" w:hAnsi="Times New Roman" w:cs="Times New Roman"/>
          <w:sz w:val="32"/>
          <w:szCs w:val="32"/>
        </w:rPr>
        <w:t xml:space="preserve"> с родителями. </w:t>
      </w:r>
      <w:r w:rsidRPr="00A00476">
        <w:rPr>
          <w:rFonts w:ascii="Times New Roman" w:hAnsi="Times New Roman" w:cs="Times New Roman"/>
          <w:sz w:val="32"/>
          <w:szCs w:val="32"/>
        </w:rPr>
        <w:t xml:space="preserve">Поэтому без труда отвечали на вопросы </w:t>
      </w:r>
      <w:r w:rsidR="00B756B2" w:rsidRPr="00A00476">
        <w:rPr>
          <w:rFonts w:ascii="Times New Roman" w:hAnsi="Times New Roman" w:cs="Times New Roman"/>
          <w:sz w:val="32"/>
          <w:szCs w:val="32"/>
        </w:rPr>
        <w:t xml:space="preserve">викторины </w:t>
      </w:r>
      <w:r w:rsidRPr="00A00476">
        <w:rPr>
          <w:rFonts w:ascii="Times New Roman" w:hAnsi="Times New Roman" w:cs="Times New Roman"/>
          <w:sz w:val="32"/>
          <w:szCs w:val="32"/>
        </w:rPr>
        <w:t>и отгадывали ребусы</w:t>
      </w:r>
      <w:r w:rsidR="00B756B2" w:rsidRPr="00A00476">
        <w:rPr>
          <w:rFonts w:ascii="Times New Roman" w:hAnsi="Times New Roman" w:cs="Times New Roman"/>
          <w:sz w:val="32"/>
          <w:szCs w:val="32"/>
        </w:rPr>
        <w:t>. Как же было интересно уз</w:t>
      </w:r>
      <w:r w:rsidR="007A5AAF" w:rsidRPr="00A00476">
        <w:rPr>
          <w:rFonts w:ascii="Times New Roman" w:hAnsi="Times New Roman" w:cs="Times New Roman"/>
          <w:sz w:val="32"/>
          <w:szCs w:val="32"/>
        </w:rPr>
        <w:t>нать о «</w:t>
      </w:r>
      <w:proofErr w:type="spellStart"/>
      <w:r w:rsidR="007A5AAF" w:rsidRPr="00A00476">
        <w:rPr>
          <w:rFonts w:ascii="Times New Roman" w:hAnsi="Times New Roman" w:cs="Times New Roman"/>
          <w:sz w:val="32"/>
          <w:szCs w:val="32"/>
        </w:rPr>
        <w:t>Голубой</w:t>
      </w:r>
      <w:proofErr w:type="spellEnd"/>
      <w:r w:rsidR="007A5AAF" w:rsidRPr="00A00476">
        <w:rPr>
          <w:rFonts w:ascii="Times New Roman" w:hAnsi="Times New Roman" w:cs="Times New Roman"/>
          <w:sz w:val="32"/>
          <w:szCs w:val="32"/>
        </w:rPr>
        <w:t xml:space="preserve"> змейке»</w:t>
      </w:r>
      <w:r w:rsidR="00B756B2" w:rsidRPr="00A00476">
        <w:rPr>
          <w:rFonts w:ascii="Times New Roman" w:hAnsi="Times New Roman" w:cs="Times New Roman"/>
          <w:sz w:val="32"/>
          <w:szCs w:val="32"/>
        </w:rPr>
        <w:t xml:space="preserve"> или о величественной и заг</w:t>
      </w:r>
      <w:r w:rsidR="007A5AAF" w:rsidRPr="00A00476">
        <w:rPr>
          <w:rFonts w:ascii="Times New Roman" w:hAnsi="Times New Roman" w:cs="Times New Roman"/>
          <w:sz w:val="32"/>
          <w:szCs w:val="32"/>
        </w:rPr>
        <w:t xml:space="preserve">адочной «Хозяйке Медной горы». </w:t>
      </w:r>
    </w:p>
    <w:p w:rsidR="002A4961" w:rsidRPr="00A00476" w:rsidRDefault="007A5AA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A00476">
        <w:rPr>
          <w:rFonts w:ascii="Times New Roman" w:hAnsi="Times New Roman" w:cs="Times New Roman"/>
          <w:sz w:val="32"/>
          <w:szCs w:val="32"/>
        </w:rPr>
        <w:t>К</w:t>
      </w:r>
      <w:r w:rsidR="00B756B2" w:rsidRPr="00A00476">
        <w:rPr>
          <w:rFonts w:ascii="Times New Roman" w:hAnsi="Times New Roman" w:cs="Times New Roman"/>
          <w:sz w:val="32"/>
          <w:szCs w:val="32"/>
        </w:rPr>
        <w:t>а</w:t>
      </w:r>
      <w:r w:rsidR="00BC3C63" w:rsidRPr="00A00476">
        <w:rPr>
          <w:rFonts w:ascii="Times New Roman" w:hAnsi="Times New Roman" w:cs="Times New Roman"/>
          <w:sz w:val="32"/>
          <w:szCs w:val="32"/>
        </w:rPr>
        <w:t>к</w:t>
      </w:r>
      <w:r w:rsidR="00B756B2" w:rsidRPr="00A00476">
        <w:rPr>
          <w:rFonts w:ascii="Times New Roman" w:hAnsi="Times New Roman" w:cs="Times New Roman"/>
          <w:sz w:val="32"/>
          <w:szCs w:val="32"/>
        </w:rPr>
        <w:t xml:space="preserve"> приятно осознавать</w:t>
      </w:r>
      <w:r w:rsidRPr="00A00476">
        <w:rPr>
          <w:rFonts w:ascii="Times New Roman" w:hAnsi="Times New Roman" w:cs="Times New Roman"/>
          <w:sz w:val="32"/>
          <w:szCs w:val="32"/>
        </w:rPr>
        <w:t>,</w:t>
      </w:r>
      <w:r w:rsidR="00B756B2" w:rsidRPr="00A00476">
        <w:rPr>
          <w:rFonts w:ascii="Times New Roman" w:hAnsi="Times New Roman" w:cs="Times New Roman"/>
          <w:sz w:val="32"/>
          <w:szCs w:val="32"/>
        </w:rPr>
        <w:t xml:space="preserve"> что герои сказов родились </w:t>
      </w:r>
      <w:r w:rsidRPr="00A00476">
        <w:rPr>
          <w:rFonts w:ascii="Times New Roman" w:hAnsi="Times New Roman" w:cs="Times New Roman"/>
          <w:sz w:val="32"/>
          <w:szCs w:val="32"/>
        </w:rPr>
        <w:t xml:space="preserve">здесь, </w:t>
      </w:r>
      <w:r w:rsidR="00B756B2" w:rsidRPr="00A00476">
        <w:rPr>
          <w:rFonts w:ascii="Times New Roman" w:hAnsi="Times New Roman" w:cs="Times New Roman"/>
          <w:sz w:val="32"/>
          <w:szCs w:val="32"/>
        </w:rPr>
        <w:t>на Урале</w:t>
      </w:r>
      <w:r w:rsidRPr="00A00476">
        <w:rPr>
          <w:rFonts w:ascii="Times New Roman" w:hAnsi="Times New Roman" w:cs="Times New Roman"/>
          <w:sz w:val="32"/>
          <w:szCs w:val="32"/>
        </w:rPr>
        <w:t>,</w:t>
      </w:r>
      <w:r w:rsidR="00B756B2" w:rsidRPr="00A00476">
        <w:rPr>
          <w:rFonts w:ascii="Times New Roman" w:hAnsi="Times New Roman" w:cs="Times New Roman"/>
          <w:sz w:val="32"/>
          <w:szCs w:val="32"/>
        </w:rPr>
        <w:t xml:space="preserve"> из </w:t>
      </w:r>
      <w:r w:rsidRPr="00A00476">
        <w:rPr>
          <w:rFonts w:ascii="Times New Roman" w:hAnsi="Times New Roman" w:cs="Times New Roman"/>
          <w:sz w:val="32"/>
          <w:szCs w:val="32"/>
        </w:rPr>
        <w:t>под пера нашего с вами земляка,</w:t>
      </w:r>
      <w:r w:rsidR="00B756B2" w:rsidRPr="00A00476">
        <w:rPr>
          <w:rFonts w:ascii="Times New Roman" w:hAnsi="Times New Roman" w:cs="Times New Roman"/>
          <w:sz w:val="32"/>
          <w:szCs w:val="32"/>
        </w:rPr>
        <w:t xml:space="preserve"> которые известны во всём</w:t>
      </w:r>
      <w:proofErr w:type="gramEnd"/>
      <w:r w:rsidR="00B756B2" w:rsidRPr="00A0047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756B2" w:rsidRPr="00A00476">
        <w:rPr>
          <w:rFonts w:ascii="Times New Roman" w:hAnsi="Times New Roman" w:cs="Times New Roman"/>
          <w:sz w:val="32"/>
          <w:szCs w:val="32"/>
        </w:rPr>
        <w:t>мире</w:t>
      </w:r>
      <w:proofErr w:type="gramEnd"/>
      <w:r w:rsidR="00B756B2" w:rsidRPr="00A0047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A4961" w:rsidRPr="00BC3C63" w:rsidRDefault="002A4961">
      <w:pPr>
        <w:rPr>
          <w:sz w:val="32"/>
          <w:szCs w:val="32"/>
        </w:rPr>
      </w:pPr>
    </w:p>
    <w:p w:rsidR="002A4961" w:rsidRPr="00BC3C63" w:rsidRDefault="002A4961">
      <w:pPr>
        <w:rPr>
          <w:sz w:val="32"/>
          <w:szCs w:val="32"/>
        </w:rPr>
      </w:pPr>
    </w:p>
    <w:p w:rsidR="002A4961" w:rsidRDefault="002A4961"/>
    <w:p w:rsidR="002A4961" w:rsidRDefault="002A4961"/>
    <w:p w:rsidR="002A4961" w:rsidRDefault="002A4961"/>
    <w:p w:rsidR="002A4961" w:rsidRDefault="002A4961"/>
    <w:p w:rsidR="002A4961" w:rsidRDefault="002A4961"/>
    <w:p w:rsidR="002A4961" w:rsidRDefault="002A4961"/>
    <w:p w:rsidR="002A4961" w:rsidRDefault="002A4961"/>
    <w:p w:rsidR="002A4961" w:rsidRDefault="002A4961"/>
    <w:p w:rsidR="002A4961" w:rsidRDefault="002A4961"/>
    <w:p w:rsidR="002A4961" w:rsidRDefault="002A4961"/>
    <w:p w:rsidR="002A4961" w:rsidRDefault="002A4961"/>
    <w:p w:rsidR="002A4961" w:rsidRDefault="002A4961"/>
    <w:p w:rsidR="002A4961" w:rsidRDefault="002A4961"/>
    <w:p w:rsidR="002A4961" w:rsidRDefault="002A4961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-196215</wp:posOffset>
            </wp:positionV>
            <wp:extent cx="4191000" cy="2933700"/>
            <wp:effectExtent l="19050" t="0" r="0" b="0"/>
            <wp:wrapThrough wrapText="bothSides">
              <wp:wrapPolygon edited="0">
                <wp:start x="-98" y="0"/>
                <wp:lineTo x="-98" y="21460"/>
                <wp:lineTo x="21600" y="21460"/>
                <wp:lineTo x="21600" y="0"/>
                <wp:lineTo x="-98" y="0"/>
              </wp:wrapPolygon>
            </wp:wrapThrough>
            <wp:docPr id="3" name="Рисунок 3" descr="C:\Users\Библиотека\Desktop\DSCN4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DSCN42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961" w:rsidRDefault="002A4961"/>
    <w:p w:rsidR="002A4961" w:rsidRDefault="002A4961"/>
    <w:p w:rsidR="002A4961" w:rsidRDefault="002A4961"/>
    <w:p w:rsidR="002A4961" w:rsidRDefault="002A4961"/>
    <w:p w:rsidR="002A4961" w:rsidRDefault="002A4961"/>
    <w:p w:rsidR="002A4961" w:rsidRDefault="002A4961"/>
    <w:p w:rsidR="002A4961" w:rsidRDefault="002A4961"/>
    <w:p w:rsidR="002A4961" w:rsidRDefault="002A4961"/>
    <w:p w:rsidR="00D474B7" w:rsidRDefault="002A496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3496310</wp:posOffset>
            </wp:positionV>
            <wp:extent cx="4543425" cy="2552700"/>
            <wp:effectExtent l="19050" t="0" r="9525" b="0"/>
            <wp:wrapThrough wrapText="bothSides">
              <wp:wrapPolygon edited="0">
                <wp:start x="-91" y="0"/>
                <wp:lineTo x="-91" y="21439"/>
                <wp:lineTo x="21645" y="21439"/>
                <wp:lineTo x="21645" y="0"/>
                <wp:lineTo x="-91" y="0"/>
              </wp:wrapPolygon>
            </wp:wrapThrough>
            <wp:docPr id="1" name="Рисунок 1" descr="C:\Users\Библиотека\Desktop\DSCN4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DSCN42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915" b="20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124460</wp:posOffset>
            </wp:positionV>
            <wp:extent cx="3409950" cy="2562225"/>
            <wp:effectExtent l="19050" t="0" r="0" b="0"/>
            <wp:wrapThrough wrapText="bothSides">
              <wp:wrapPolygon edited="0">
                <wp:start x="-121" y="0"/>
                <wp:lineTo x="-121" y="21520"/>
                <wp:lineTo x="21600" y="21520"/>
                <wp:lineTo x="21600" y="0"/>
                <wp:lineTo x="-121" y="0"/>
              </wp:wrapPolygon>
            </wp:wrapThrough>
            <wp:docPr id="2" name="Рисунок 2" descr="C:\Users\Библиотека\Desktop\DSCN4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DSCN42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474B7" w:rsidSect="00D47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961"/>
    <w:rsid w:val="001D2965"/>
    <w:rsid w:val="001F3087"/>
    <w:rsid w:val="002A4961"/>
    <w:rsid w:val="0058125C"/>
    <w:rsid w:val="007A5AAF"/>
    <w:rsid w:val="0092657D"/>
    <w:rsid w:val="00964095"/>
    <w:rsid w:val="00A00476"/>
    <w:rsid w:val="00B756B2"/>
    <w:rsid w:val="00BC3C63"/>
    <w:rsid w:val="00D4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Ксения Александровна</cp:lastModifiedBy>
  <cp:revision>5</cp:revision>
  <dcterms:created xsi:type="dcterms:W3CDTF">2019-01-30T04:14:00Z</dcterms:created>
  <dcterms:modified xsi:type="dcterms:W3CDTF">2019-01-30T04:56:00Z</dcterms:modified>
</cp:coreProperties>
</file>