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A" w:rsidRDefault="004E215A" w:rsidP="004E215A">
      <w:pPr>
        <w:jc w:val="right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Ксения Александровна\Desktop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Александровна\Desktop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5A" w:rsidRDefault="004E215A" w:rsidP="004E215A">
      <w:pPr>
        <w:rPr>
          <w:rFonts w:cs="Times New Roman"/>
        </w:rPr>
      </w:pP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13285091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E215A" w:rsidRDefault="004E215A" w:rsidP="004E215A">
          <w:pPr>
            <w:pStyle w:val="a6"/>
          </w:pPr>
          <w:r>
            <w:t>Оглавление</w:t>
          </w:r>
        </w:p>
        <w:p w:rsidR="004E215A" w:rsidRDefault="004E215A" w:rsidP="004E21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60BF7">
            <w:fldChar w:fldCharType="begin"/>
          </w:r>
          <w:r>
            <w:instrText xml:space="preserve"> TOC \o "1-3" \h \z \u </w:instrText>
          </w:r>
          <w:r w:rsidRPr="00C60BF7">
            <w:fldChar w:fldCharType="separate"/>
          </w:r>
          <w:bookmarkStart w:id="0" w:name="_GoBack"/>
          <w:bookmarkEnd w:id="0"/>
          <w:r w:rsidRPr="0066545A">
            <w:rPr>
              <w:rStyle w:val="a8"/>
              <w:noProof/>
            </w:rPr>
            <w:fldChar w:fldCharType="begin"/>
          </w:r>
          <w:r>
            <w:rPr>
              <w:noProof/>
            </w:rPr>
            <w:instrText>HYPERLINK \l "_Toc93472913"</w:instrText>
          </w:r>
          <w:r w:rsidRPr="0066545A">
            <w:rPr>
              <w:rStyle w:val="a8"/>
              <w:noProof/>
            </w:rPr>
            <w:fldChar w:fldCharType="separate"/>
          </w:r>
          <w:r w:rsidRPr="0066545A">
            <w:rPr>
              <w:rStyle w:val="a8"/>
              <w:noProof/>
            </w:rPr>
            <w:t>Раздел №1 Комплекс основных характеристик программы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_Toc93472913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66545A">
            <w:rPr>
              <w:rStyle w:val="a8"/>
              <w:noProof/>
            </w:rPr>
            <w:fldChar w:fldCharType="end"/>
          </w:r>
        </w:p>
        <w:p w:rsidR="004E215A" w:rsidRDefault="004E215A" w:rsidP="004E21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14" w:history="1">
            <w:r w:rsidRPr="0066545A">
              <w:rPr>
                <w:rStyle w:val="a8"/>
                <w:noProof/>
              </w:rPr>
              <w:t>1.1.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15" w:history="1">
            <w:r w:rsidRPr="0066545A">
              <w:rPr>
                <w:rStyle w:val="a8"/>
                <w:noProof/>
              </w:rPr>
              <w:t>1.2. Цель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16" w:history="1">
            <w:r w:rsidRPr="0066545A">
              <w:rPr>
                <w:rStyle w:val="a8"/>
                <w:noProof/>
              </w:rPr>
              <w:t>1.3. 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17" w:history="1">
            <w:r w:rsidRPr="0066545A">
              <w:rPr>
                <w:rStyle w:val="a8"/>
                <w:noProof/>
              </w:rPr>
              <w:t>1.4. 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18" w:history="1">
            <w:r w:rsidRPr="0066545A">
              <w:rPr>
                <w:rStyle w:val="a8"/>
                <w:noProof/>
              </w:rPr>
              <w:t>Раздел №2 Комплекс организационно-педагогических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19" w:history="1">
            <w:r w:rsidRPr="0066545A">
              <w:rPr>
                <w:rStyle w:val="a8"/>
                <w:noProof/>
              </w:rPr>
              <w:t>2.1.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3472920" w:history="1">
            <w:r w:rsidRPr="0066545A">
              <w:rPr>
                <w:rStyle w:val="a8"/>
                <w:noProof/>
              </w:rPr>
              <w:t>2.2. Условия реализации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15A" w:rsidRDefault="004E215A" w:rsidP="004E215A">
          <w:r>
            <w:rPr>
              <w:b/>
              <w:bCs/>
            </w:rPr>
            <w:fldChar w:fldCharType="end"/>
          </w:r>
        </w:p>
      </w:sdtContent>
    </w:sdt>
    <w:p w:rsidR="004E215A" w:rsidRDefault="004E215A" w:rsidP="004E215A">
      <w:pPr>
        <w:rPr>
          <w:rFonts w:cs="Times New Roman"/>
        </w:rPr>
      </w:pPr>
      <w:r>
        <w:rPr>
          <w:rFonts w:cs="Times New Roman"/>
        </w:rPr>
        <w:br w:type="page"/>
      </w:r>
    </w:p>
    <w:p w:rsidR="004E215A" w:rsidRDefault="004E215A" w:rsidP="004E215A">
      <w:pPr>
        <w:pStyle w:val="1"/>
      </w:pPr>
      <w:bookmarkStart w:id="1" w:name="_Toc93472913"/>
      <w:r>
        <w:lastRenderedPageBreak/>
        <w:t xml:space="preserve">Раздел №1 </w:t>
      </w:r>
      <w:r w:rsidRPr="00F73252">
        <w:t>Комплекс основных характеристик программы</w:t>
      </w:r>
      <w:bookmarkEnd w:id="1"/>
    </w:p>
    <w:p w:rsidR="004E215A" w:rsidRPr="00F73252" w:rsidRDefault="004E215A" w:rsidP="004E215A">
      <w:pPr>
        <w:pStyle w:val="2"/>
      </w:pPr>
      <w:bookmarkStart w:id="2" w:name="_Toc93472914"/>
      <w:r w:rsidRPr="00F73252">
        <w:t>1.1. Пояснительная записка</w:t>
      </w:r>
      <w:bookmarkEnd w:id="2"/>
    </w:p>
    <w:p w:rsidR="004E215A" w:rsidRDefault="004E215A" w:rsidP="004E215A">
      <w:pPr>
        <w:ind w:firstLine="709"/>
      </w:pPr>
    </w:p>
    <w:p w:rsidR="004E215A" w:rsidRDefault="004E215A" w:rsidP="004E215A">
      <w:pPr>
        <w:ind w:firstLine="709"/>
      </w:pPr>
      <w:r>
        <w:t>Данная программа курса научно-технической направленности, т.к. в наше время робототехники и компьютеризации, ребенка необходимо учить решать задачи с помощью автоматических процессов, которые он сам может спроектировать, защитить свое решение и воплотить его в реальной модели, т.к. непосредственно сконструировать и запрограммировать.</w:t>
      </w:r>
    </w:p>
    <w:p w:rsidR="004E215A" w:rsidRDefault="004E215A" w:rsidP="004E215A">
      <w:pPr>
        <w:ind w:firstLine="709"/>
      </w:pPr>
      <w:r>
        <w:t xml:space="preserve">Актуальность  развития этой темы заключается в том, что в настоящий момент в России завиваются </w:t>
      </w:r>
      <w:proofErr w:type="spellStart"/>
      <w:r>
        <w:t>нанотехнологии</w:t>
      </w:r>
      <w:proofErr w:type="spellEnd"/>
      <w: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РФ в </w:t>
      </w:r>
      <w:proofErr w:type="gramStart"/>
      <w:r>
        <w:rPr>
          <w:lang w:val="en-US"/>
        </w:rPr>
        <w:t>XXI</w:t>
      </w:r>
      <w:proofErr w:type="gramEnd"/>
      <w:r>
        <w:t>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 и черчения, а также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деятельность. Которая должна стать составной частью повседневной жизни каждого обучающегося.</w:t>
      </w:r>
    </w:p>
    <w:p w:rsidR="004E215A" w:rsidRDefault="004E215A" w:rsidP="004E215A">
      <w:pPr>
        <w:ind w:firstLine="709"/>
      </w:pPr>
      <w:r>
        <w:t>Для успешного проведения занятий используются разнообразные виды работ: игровые элементы, дидактический и раздаточный материал, головоломки, проекты, исследования.</w:t>
      </w:r>
    </w:p>
    <w:p w:rsidR="004E215A" w:rsidRDefault="004E215A" w:rsidP="004E215A">
      <w:pPr>
        <w:ind w:firstLine="709"/>
      </w:pPr>
      <w:r>
        <w:t>Программа рассчитана на дополнительное образование обучающихся 12 – 18 лет (7 – 11 классы). Этот возрастной период характеризуется стремлением обучающихся к признанию их способностей, как у сверстников, так и у единомышленников. Состав учебной группы – постоянный на протяжении одного учебного года.</w:t>
      </w:r>
    </w:p>
    <w:p w:rsidR="004E215A" w:rsidRDefault="004E215A" w:rsidP="004E215A">
      <w:pPr>
        <w:ind w:firstLine="709"/>
      </w:pPr>
      <w:r>
        <w:t>Занятия проводятся в кабинете на базе проектной площадки «Точка роста».</w:t>
      </w:r>
    </w:p>
    <w:p w:rsidR="004E215A" w:rsidRDefault="004E215A" w:rsidP="004E215A">
      <w:pPr>
        <w:ind w:firstLine="709"/>
      </w:pPr>
      <w:r>
        <w:t xml:space="preserve">Программа рассчитана на 1 год обучения по 2 часа в неделю в зависимости от психологической готовности к обучению, физического, интеллектуального уровня готовности </w:t>
      </w:r>
      <w:proofErr w:type="gramStart"/>
      <w:r>
        <w:t>обучающихся</w:t>
      </w:r>
      <w:proofErr w:type="gramEnd"/>
      <w:r>
        <w:t xml:space="preserve"> к освоению дополнительной общеобразовательной программы.</w:t>
      </w:r>
    </w:p>
    <w:p w:rsidR="004E215A" w:rsidRDefault="004E215A" w:rsidP="004E215A">
      <w:pPr>
        <w:ind w:firstLine="709"/>
      </w:pPr>
      <w:r>
        <w:lastRenderedPageBreak/>
        <w:t xml:space="preserve">Форма обучения – преимущественно очная, но также подразумеваются </w:t>
      </w:r>
      <w:proofErr w:type="spellStart"/>
      <w:r>
        <w:t>очно-заочное</w:t>
      </w:r>
      <w:proofErr w:type="spellEnd"/>
      <w:r>
        <w:t xml:space="preserve"> и дистанционное обучение.</w:t>
      </w:r>
    </w:p>
    <w:p w:rsidR="004E215A" w:rsidRDefault="004E215A" w:rsidP="004E215A">
      <w:pPr>
        <w:ind w:firstLine="709"/>
      </w:pPr>
      <w:r>
        <w:t>Режим занятий – Общее количество часов в год: 68 часов. Количество часов в неделю – 2 часа. Продолжительность одного занятия – 40 минут. Перерыв между занятиями – 10 минут.</w:t>
      </w:r>
    </w:p>
    <w:p w:rsidR="004E215A" w:rsidRDefault="004E215A" w:rsidP="004E215A">
      <w:pPr>
        <w:pStyle w:val="2"/>
      </w:pPr>
      <w:bookmarkStart w:id="3" w:name="_Toc93472915"/>
      <w:r>
        <w:t>1.2. Цель и задачи программы</w:t>
      </w:r>
      <w:bookmarkEnd w:id="3"/>
    </w:p>
    <w:p w:rsidR="004E215A" w:rsidRPr="00835E20" w:rsidRDefault="004E215A" w:rsidP="004E215A"/>
    <w:p w:rsidR="004E215A" w:rsidRDefault="004E215A" w:rsidP="004E215A">
      <w:proofErr w:type="gramStart"/>
      <w:r>
        <w:rPr>
          <w:b/>
        </w:rPr>
        <w:t>Цель:</w:t>
      </w:r>
      <w:r>
        <w:t xml:space="preserve"> формирование и развитие у обучающихся системы технологических знаний и умений, необходимых для осваивания разнообразных способов и средств работы для создания робототехнических систем.</w:t>
      </w:r>
      <w:proofErr w:type="gramEnd"/>
    </w:p>
    <w:p w:rsidR="004E215A" w:rsidRDefault="004E215A" w:rsidP="004E215A">
      <w:pPr>
        <w:rPr>
          <w:b/>
        </w:rPr>
      </w:pPr>
      <w:r>
        <w:rPr>
          <w:b/>
        </w:rPr>
        <w:t>Задачи:</w:t>
      </w:r>
    </w:p>
    <w:p w:rsidR="004E215A" w:rsidRDefault="004E215A" w:rsidP="004E215A">
      <w:pPr>
        <w:rPr>
          <w:b/>
          <w:i/>
        </w:rPr>
      </w:pPr>
      <w:r>
        <w:rPr>
          <w:b/>
          <w:i/>
        </w:rPr>
        <w:t>Обучающие</w:t>
      </w:r>
    </w:p>
    <w:p w:rsidR="004E215A" w:rsidRDefault="004E215A" w:rsidP="004E215A">
      <w:r>
        <w:t>• Познакомить учащихся с основными терминами и понятиями в области робототехники и научить использовать специальную терминологию;</w:t>
      </w:r>
    </w:p>
    <w:p w:rsidR="004E215A" w:rsidRDefault="004E215A" w:rsidP="004E215A">
      <w:r>
        <w:t xml:space="preserve"> • Сформировать представление об основных законах робототехники;</w:t>
      </w:r>
    </w:p>
    <w:p w:rsidR="004E215A" w:rsidRDefault="004E215A" w:rsidP="004E215A">
      <w:r>
        <w:t xml:space="preserve"> • Сформировать первоначальные представления о конструировании роботов;</w:t>
      </w:r>
    </w:p>
    <w:p w:rsidR="004E215A" w:rsidRDefault="004E215A" w:rsidP="004E215A">
      <w:r>
        <w:t xml:space="preserve"> • Познакомить учащихся с основами разработки алгоритмов при создании робототехнических конструкций;</w:t>
      </w:r>
    </w:p>
    <w:p w:rsidR="004E215A" w:rsidRDefault="004E215A" w:rsidP="004E215A">
      <w:r>
        <w:t xml:space="preserve"> • Усовершенствовать или привить навыки сборки и отладки простых робототехнических систем;</w:t>
      </w:r>
    </w:p>
    <w:p w:rsidR="004E215A" w:rsidRDefault="004E215A" w:rsidP="004E215A">
      <w:r>
        <w:t xml:space="preserve"> • Познакомить с основами визуального языка для программирования роботов;</w:t>
      </w:r>
    </w:p>
    <w:p w:rsidR="004E215A" w:rsidRDefault="004E215A" w:rsidP="004E215A">
      <w:r>
        <w:t xml:space="preserve"> • Систематизировать и/или привить навыки разработки проектов простых робототехнических систем;</w:t>
      </w:r>
    </w:p>
    <w:p w:rsidR="004E215A" w:rsidRDefault="004E215A" w:rsidP="004E215A">
      <w:r>
        <w:t xml:space="preserve"> • Сформировать у школьников базовые представления в сфере инженерной культуры. </w:t>
      </w:r>
    </w:p>
    <w:p w:rsidR="004E215A" w:rsidRDefault="004E215A" w:rsidP="004E215A">
      <w:r>
        <w:rPr>
          <w:b/>
          <w:i/>
        </w:rPr>
        <w:t>Развивающие</w:t>
      </w:r>
    </w:p>
    <w:p w:rsidR="004E215A" w:rsidRDefault="004E215A" w:rsidP="004E215A">
      <w:r>
        <w:t>• Стимулировать интерес к смежным областям знаний: математике, геометрии, физике, биологии;</w:t>
      </w:r>
    </w:p>
    <w:p w:rsidR="004E215A" w:rsidRDefault="004E215A" w:rsidP="004E215A">
      <w:r>
        <w:t xml:space="preserve"> • Способствовать заинтересованности в самостоятельном расширении кругозора в области конструирования робототехнических систем;</w:t>
      </w:r>
    </w:p>
    <w:p w:rsidR="004E215A" w:rsidRDefault="004E215A" w:rsidP="004E215A">
      <w:r>
        <w:lastRenderedPageBreak/>
        <w:t xml:space="preserve"> • Формировать информационную культуру, умение ориентироваться и работать с разными источниками информации;</w:t>
      </w:r>
    </w:p>
    <w:p w:rsidR="004E215A" w:rsidRDefault="004E215A" w:rsidP="004E215A">
      <w:r>
        <w:t xml:space="preserve"> • Поощрять стремление к применению своего потенциала в поиске оригинальных идей, обнаружении нестандартных решений, развитию творческих способностей;</w:t>
      </w:r>
    </w:p>
    <w:p w:rsidR="004E215A" w:rsidRDefault="004E215A" w:rsidP="004E215A">
      <w:r>
        <w:t xml:space="preserve"> • Развить способности работы индивидуально и в командах разного качественного и количественного состава группы;</w:t>
      </w:r>
    </w:p>
    <w:p w:rsidR="004E215A" w:rsidRDefault="004E215A" w:rsidP="004E215A">
      <w:r>
        <w:t xml:space="preserve"> • Прививать навыки к анализу и самоанализу при создании робототехнических систем;</w:t>
      </w:r>
    </w:p>
    <w:p w:rsidR="004E215A" w:rsidRDefault="004E215A" w:rsidP="004E215A">
      <w:r>
        <w:t xml:space="preserve"> • Содействовать саморазвитию в формировании успешных личных стратегий коммуникации и развитию компетенций при участии учеников в командной работе;</w:t>
      </w:r>
    </w:p>
    <w:p w:rsidR="004E215A" w:rsidRDefault="004E215A" w:rsidP="004E215A">
      <w:r>
        <w:t xml:space="preserve"> • Развить интерес учащихся к естественным и точным областям науки;</w:t>
      </w:r>
    </w:p>
    <w:p w:rsidR="004E215A" w:rsidRDefault="004E215A" w:rsidP="004E215A">
      <w:r>
        <w:t xml:space="preserve"> • Развить нестандартное мышление, а также поисковые навыки в решении прикладных задач;</w:t>
      </w:r>
    </w:p>
    <w:p w:rsidR="004E215A" w:rsidRDefault="004E215A" w:rsidP="004E215A">
      <w:r>
        <w:t xml:space="preserve"> • Развить творческий потенциал подростков и юношества в процессе конструирования и программирования роботов;</w:t>
      </w:r>
    </w:p>
    <w:p w:rsidR="004E215A" w:rsidRDefault="004E215A" w:rsidP="004E215A">
      <w:r>
        <w:t xml:space="preserve"> • Развить познавательный интерес и мотивацию к учению и выбору инженерных специальностей;</w:t>
      </w:r>
    </w:p>
    <w:p w:rsidR="004E215A" w:rsidRDefault="004E215A" w:rsidP="004E215A">
      <w:r>
        <w:rPr>
          <w:b/>
          <w:i/>
        </w:rPr>
        <w:t>Воспитательные задачи</w:t>
      </w:r>
    </w:p>
    <w:p w:rsidR="004E215A" w:rsidRDefault="004E215A" w:rsidP="004E215A">
      <w:r>
        <w:t>• Формировать интерес к практическому применению знаний, умений и навыков в повседневной жизни и в дальнейшем обучении;</w:t>
      </w:r>
    </w:p>
    <w:p w:rsidR="004E215A" w:rsidRDefault="004E215A" w:rsidP="004E215A">
      <w:r>
        <w:t xml:space="preserve"> • Поощрять целеустремленность, усердие, настойчивость, оптимизм, веру в свои силы;</w:t>
      </w:r>
    </w:p>
    <w:p w:rsidR="004E215A" w:rsidRDefault="004E215A" w:rsidP="004E215A">
      <w:r>
        <w:t xml:space="preserve"> • 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неудачам;</w:t>
      </w:r>
    </w:p>
    <w:p w:rsidR="004E215A" w:rsidRDefault="004E215A" w:rsidP="004E215A">
      <w:r>
        <w:t xml:space="preserve"> • Подтверждать высокую ценность таких способностей и качеств, как эмоциональная уравновешенность, рассудительность, </w:t>
      </w:r>
      <w:proofErr w:type="spellStart"/>
      <w:r>
        <w:t>эмпатия</w:t>
      </w:r>
      <w:proofErr w:type="spellEnd"/>
      <w:r>
        <w:t>;</w:t>
      </w:r>
    </w:p>
    <w:p w:rsidR="004E215A" w:rsidRDefault="004E215A" w:rsidP="004E215A">
      <w:r>
        <w:t xml:space="preserve"> • Поддерживать представление учащихся о значимости общечеловеческих нравственных ценностей, доброжелательности, сотрудничества;</w:t>
      </w:r>
    </w:p>
    <w:p w:rsidR="004E215A" w:rsidRDefault="004E215A" w:rsidP="004E215A">
      <w:r>
        <w:t>• Прививать культуру организации рабочего места, правила обращения со сложными и опасными инструментами;</w:t>
      </w:r>
    </w:p>
    <w:p w:rsidR="004E215A" w:rsidRDefault="004E215A" w:rsidP="004E215A">
      <w:r>
        <w:lastRenderedPageBreak/>
        <w:t xml:space="preserve"> • Воспитать устойчивый интерес к методам технического моделирования, проектирования, конструирования, программирования.</w:t>
      </w:r>
    </w:p>
    <w:p w:rsidR="004E215A" w:rsidRDefault="004E215A" w:rsidP="004E215A">
      <w:pPr>
        <w:pStyle w:val="2"/>
      </w:pPr>
      <w:bookmarkStart w:id="4" w:name="_Toc93472916"/>
      <w:r>
        <w:t>1.3. Содержание программы</w:t>
      </w:r>
      <w:bookmarkEnd w:id="4"/>
    </w:p>
    <w:p w:rsidR="004E215A" w:rsidRPr="00835E20" w:rsidRDefault="004E215A" w:rsidP="004E215A"/>
    <w:p w:rsidR="004E215A" w:rsidRDefault="004E215A" w:rsidP="004E215A">
      <w:pPr>
        <w:jc w:val="center"/>
      </w:pPr>
      <w:r>
        <w:t>Учебный план</w:t>
      </w:r>
    </w:p>
    <w:tbl>
      <w:tblPr>
        <w:tblStyle w:val="a3"/>
        <w:tblW w:w="0" w:type="auto"/>
        <w:jc w:val="center"/>
        <w:tblLook w:val="04A0"/>
      </w:tblPr>
      <w:tblGrid>
        <w:gridCol w:w="2263"/>
        <w:gridCol w:w="1779"/>
        <w:gridCol w:w="1994"/>
        <w:gridCol w:w="1788"/>
        <w:gridCol w:w="1747"/>
      </w:tblGrid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Тема курса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(общее)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Теоретическая часть (часов)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 (часов)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Формы занятий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Основные понятия микроэлектроники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Практикум, лабораторная работа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Основные принципы программирования микроконтроллера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Проект, практикум, лабораторная работа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Датчики для микроконтроллера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Проект, практикум, лабораторная работа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Практическое применение микроконтроллеров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24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Проект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Электронный текстиль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Практикум, лабораторная работа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Проектная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</w:pPr>
            <w:r>
              <w:t>Проект</w:t>
            </w:r>
          </w:p>
        </w:tc>
      </w:tr>
      <w:tr w:rsidR="004E215A" w:rsidTr="00E94C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A" w:rsidRDefault="004E215A" w:rsidP="00E94C6E">
            <w:pPr>
              <w:jc w:val="center"/>
            </w:pPr>
          </w:p>
        </w:tc>
      </w:tr>
    </w:tbl>
    <w:p w:rsidR="004E215A" w:rsidRDefault="004E215A" w:rsidP="004E215A"/>
    <w:p w:rsidR="004E215A" w:rsidRDefault="004E215A" w:rsidP="004E215A">
      <w:pPr>
        <w:jc w:val="center"/>
      </w:pPr>
      <w:r>
        <w:t>Содержание учебного плана</w:t>
      </w:r>
    </w:p>
    <w:p w:rsidR="004E215A" w:rsidRDefault="004E215A" w:rsidP="004E215A">
      <w:r>
        <w:t>Глава 1. Основные понятия микроэлектроники</w:t>
      </w:r>
    </w:p>
    <w:p w:rsidR="004E215A" w:rsidRDefault="004E215A" w:rsidP="004E215A">
      <w:r>
        <w:t xml:space="preserve">Микроэлектроника и робототехника. Основные понятия. Знакомство с микроконтроллером </w:t>
      </w:r>
      <w:proofErr w:type="spellStart"/>
      <w:r>
        <w:t>Arduino</w:t>
      </w:r>
      <w:proofErr w:type="spellEnd"/>
      <w:r>
        <w:t xml:space="preserve">. Теоретические основы электроники. </w:t>
      </w:r>
    </w:p>
    <w:p w:rsidR="004E215A" w:rsidRDefault="004E215A" w:rsidP="004E215A">
      <w:r>
        <w:lastRenderedPageBreak/>
        <w:t>Практикум:</w:t>
      </w:r>
    </w:p>
    <w:p w:rsidR="004E215A" w:rsidRDefault="004E215A" w:rsidP="004E215A">
      <w:r>
        <w:t xml:space="preserve">Маячок </w:t>
      </w:r>
    </w:p>
    <w:p w:rsidR="004E215A" w:rsidRDefault="004E215A" w:rsidP="004E215A">
      <w:r>
        <w:t>Светофор</w:t>
      </w:r>
    </w:p>
    <w:p w:rsidR="004E215A" w:rsidRDefault="004E215A" w:rsidP="004E215A">
      <w:r>
        <w:t>Глава 2. Основные принципы программирования микроконтроллеров</w:t>
      </w:r>
    </w:p>
    <w:p w:rsidR="004E215A" w:rsidRDefault="004E215A" w:rsidP="004E215A">
      <w:r>
        <w:t xml:space="preserve">Программирование </w:t>
      </w:r>
      <w:proofErr w:type="spellStart"/>
      <w:r>
        <w:rPr>
          <w:lang w:val="en-US"/>
        </w:rPr>
        <w:t>Arduino</w:t>
      </w:r>
      <w:proofErr w:type="spellEnd"/>
      <w:r>
        <w:t>. Логические и переменные конструкции. Аналоговые и цифровые входы и выходы. Принципы их использования. Применение массивов.</w:t>
      </w:r>
    </w:p>
    <w:p w:rsidR="004E215A" w:rsidRDefault="004E215A" w:rsidP="004E215A">
      <w:r>
        <w:t>Практикум (проекты):</w:t>
      </w:r>
    </w:p>
    <w:p w:rsidR="004E215A" w:rsidRDefault="004E215A" w:rsidP="004E215A">
      <w:r>
        <w:t>Азбука Морзе</w:t>
      </w:r>
    </w:p>
    <w:p w:rsidR="004E215A" w:rsidRDefault="004E215A" w:rsidP="004E215A">
      <w:r>
        <w:t>Кнопочный переключатель</w:t>
      </w:r>
    </w:p>
    <w:p w:rsidR="004E215A" w:rsidRDefault="004E215A" w:rsidP="004E215A">
      <w:r>
        <w:t>Светильник с кнопочным управлением</w:t>
      </w:r>
    </w:p>
    <w:p w:rsidR="004E215A" w:rsidRDefault="004E215A" w:rsidP="004E215A">
      <w:r>
        <w:t>Кнопочные ковбои</w:t>
      </w:r>
    </w:p>
    <w:p w:rsidR="004E215A" w:rsidRDefault="004E215A" w:rsidP="004E215A">
      <w:r>
        <w:t>Маячок с нарастающей яркостью</w:t>
      </w:r>
    </w:p>
    <w:p w:rsidR="004E215A" w:rsidRDefault="004E215A" w:rsidP="004E215A">
      <w:r>
        <w:t>Модель пламени свечи</w:t>
      </w:r>
    </w:p>
    <w:p w:rsidR="004E215A" w:rsidRDefault="004E215A" w:rsidP="004E215A">
      <w:r>
        <w:t>Светильник с управляемой яркостью</w:t>
      </w:r>
    </w:p>
    <w:p w:rsidR="004E215A" w:rsidRDefault="004E215A" w:rsidP="004E215A">
      <w:r>
        <w:t>Счетчик нажатий</w:t>
      </w:r>
    </w:p>
    <w:p w:rsidR="004E215A" w:rsidRDefault="004E215A" w:rsidP="004E215A">
      <w:r>
        <w:t>Секундомер</w:t>
      </w:r>
    </w:p>
    <w:p w:rsidR="004E215A" w:rsidRDefault="004E215A" w:rsidP="004E215A">
      <w:r>
        <w:t>Глава 3. Датчики для микроконтроллера</w:t>
      </w:r>
    </w:p>
    <w:p w:rsidR="004E215A" w:rsidRDefault="004E215A" w:rsidP="004E215A">
      <w:r>
        <w:t xml:space="preserve">Сенсоры. Датчики </w:t>
      </w:r>
      <w:proofErr w:type="spellStart"/>
      <w:r>
        <w:rPr>
          <w:lang w:val="en-US"/>
        </w:rPr>
        <w:t>Arduino</w:t>
      </w:r>
      <w:proofErr w:type="spellEnd"/>
      <w:r>
        <w:t xml:space="preserve">. Подключение различных датчиков к </w:t>
      </w:r>
      <w:proofErr w:type="spellStart"/>
      <w:r>
        <w:rPr>
          <w:lang w:val="en-US"/>
        </w:rPr>
        <w:t>Arduino</w:t>
      </w:r>
      <w:proofErr w:type="spellEnd"/>
      <w:r>
        <w:t>.</w:t>
      </w:r>
    </w:p>
    <w:p w:rsidR="004E215A" w:rsidRDefault="004E215A" w:rsidP="004E215A">
      <w:r>
        <w:t>Практикум (проекты):</w:t>
      </w:r>
    </w:p>
    <w:p w:rsidR="004E215A" w:rsidRDefault="004E215A" w:rsidP="004E215A">
      <w:r>
        <w:t>Метеостанция</w:t>
      </w:r>
    </w:p>
    <w:p w:rsidR="004E215A" w:rsidRDefault="004E215A" w:rsidP="004E215A">
      <w:r>
        <w:t>Автоматическое освещение</w:t>
      </w:r>
    </w:p>
    <w:p w:rsidR="004E215A" w:rsidRDefault="004E215A" w:rsidP="004E215A">
      <w:r>
        <w:t>Измерение влажности, температуры и давления воздуха</w:t>
      </w:r>
    </w:p>
    <w:p w:rsidR="004E215A" w:rsidRDefault="004E215A" w:rsidP="004E215A">
      <w:r>
        <w:t>Измерение сердцебиения</w:t>
      </w:r>
    </w:p>
    <w:p w:rsidR="004E215A" w:rsidRDefault="004E215A" w:rsidP="004E215A">
      <w:r>
        <w:t>Защитный код клавиатуры</w:t>
      </w:r>
    </w:p>
    <w:p w:rsidR="004E215A" w:rsidRDefault="004E215A" w:rsidP="004E215A">
      <w:r>
        <w:t>Индикация света.</w:t>
      </w:r>
    </w:p>
    <w:p w:rsidR="004E215A" w:rsidRDefault="004E215A" w:rsidP="004E215A">
      <w:r>
        <w:lastRenderedPageBreak/>
        <w:t>Глава 4. Практическое применение микроконтроллеров</w:t>
      </w:r>
    </w:p>
    <w:p w:rsidR="004E215A" w:rsidRDefault="004E215A" w:rsidP="004E215A">
      <w:r>
        <w:t xml:space="preserve">Сенсоры. Датчики </w:t>
      </w:r>
      <w:proofErr w:type="spellStart"/>
      <w:r>
        <w:rPr>
          <w:lang w:val="en-US"/>
        </w:rPr>
        <w:t>Arduino</w:t>
      </w:r>
      <w:proofErr w:type="spellEnd"/>
      <w:r>
        <w:t xml:space="preserve">. Подключение различных датчиков к </w:t>
      </w:r>
      <w:proofErr w:type="spellStart"/>
      <w:r>
        <w:rPr>
          <w:lang w:val="en-US"/>
        </w:rPr>
        <w:t>Arduino</w:t>
      </w:r>
      <w:proofErr w:type="spellEnd"/>
      <w:r>
        <w:t>.</w:t>
      </w:r>
    </w:p>
    <w:p w:rsidR="004E215A" w:rsidRDefault="004E215A" w:rsidP="004E215A">
      <w:r>
        <w:t>Проекты:</w:t>
      </w:r>
    </w:p>
    <w:p w:rsidR="004E215A" w:rsidRDefault="004E215A" w:rsidP="004E215A">
      <w:r>
        <w:t>Светильник с управляемой яркостью</w:t>
      </w:r>
    </w:p>
    <w:p w:rsidR="004E215A" w:rsidRDefault="004E215A" w:rsidP="004E215A">
      <w:r>
        <w:t>Метеостанция</w:t>
      </w:r>
    </w:p>
    <w:p w:rsidR="004E215A" w:rsidRDefault="004E215A" w:rsidP="004E215A">
      <w:r>
        <w:t>Автоматическое освещение</w:t>
      </w:r>
    </w:p>
    <w:p w:rsidR="004E215A" w:rsidRDefault="004E215A" w:rsidP="004E215A">
      <w:r>
        <w:t>Измерение влажности, температуры и давления воздуха</w:t>
      </w:r>
    </w:p>
    <w:p w:rsidR="004E215A" w:rsidRDefault="004E215A" w:rsidP="004E215A">
      <w:r>
        <w:t>Измерение сердцебиения</w:t>
      </w:r>
    </w:p>
    <w:p w:rsidR="004E215A" w:rsidRDefault="004E215A" w:rsidP="004E215A">
      <w:r>
        <w:t>Защитный код клавиатуры</w:t>
      </w:r>
    </w:p>
    <w:p w:rsidR="004E215A" w:rsidRDefault="004E215A" w:rsidP="004E215A">
      <w:r>
        <w:t>Индикация света.</w:t>
      </w:r>
    </w:p>
    <w:p w:rsidR="004E215A" w:rsidRDefault="004E215A" w:rsidP="004E215A">
      <w:pPr>
        <w:pStyle w:val="2"/>
      </w:pPr>
      <w:bookmarkStart w:id="5" w:name="_Toc93472917"/>
      <w:r>
        <w:t>1.4. Планируемые результаты</w:t>
      </w:r>
      <w:bookmarkEnd w:id="5"/>
    </w:p>
    <w:p w:rsidR="004E215A" w:rsidRPr="00835E20" w:rsidRDefault="004E215A" w:rsidP="004E215A"/>
    <w:p w:rsidR="004E215A" w:rsidRDefault="004E215A" w:rsidP="004E215A">
      <w:r>
        <w:t xml:space="preserve">В результате изучения курса </w:t>
      </w:r>
      <w:proofErr w:type="gramStart"/>
      <w:r>
        <w:t>робототехники</w:t>
      </w:r>
      <w:proofErr w:type="gramEnd"/>
      <w:r>
        <w:t xml:space="preserve"> обучающиеся должны знать: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>Правила техники безопасности при работе с электрическими приборами;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>Роль и место микроэлектроники в современном обществе;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>Основные характеристики и принцип работы микроконтроллера;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>Методы проектирования, сборки, настройки устройств;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>Основы программирования автоматизированных систем;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 xml:space="preserve">Основы языка программирования </w:t>
      </w:r>
      <w:proofErr w:type="spellStart"/>
      <w:r>
        <w:rPr>
          <w:lang w:val="en-US"/>
        </w:rPr>
        <w:t>ArduinoIDE</w:t>
      </w:r>
      <w:proofErr w:type="spellEnd"/>
      <w:r>
        <w:t>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 xml:space="preserve">Принципы самостоятельной разработки проектов устройств на основе микроконтроллера </w:t>
      </w:r>
      <w:proofErr w:type="spellStart"/>
      <w:r>
        <w:rPr>
          <w:lang w:val="en-US"/>
        </w:rPr>
        <w:t>Arduino</w:t>
      </w:r>
      <w:proofErr w:type="spellEnd"/>
      <w:r>
        <w:t>;</w:t>
      </w:r>
    </w:p>
    <w:p w:rsidR="004E215A" w:rsidRDefault="004E215A" w:rsidP="004E215A">
      <w:pPr>
        <w:pStyle w:val="a7"/>
        <w:numPr>
          <w:ilvl w:val="0"/>
          <w:numId w:val="1"/>
        </w:numPr>
      </w:pPr>
      <w:r>
        <w:t>Принципы ведения исследовательских и научно-практических работ.</w:t>
      </w:r>
    </w:p>
    <w:p w:rsidR="004E215A" w:rsidRDefault="004E215A" w:rsidP="004E215A">
      <w:r>
        <w:t>Уметь:</w:t>
      </w:r>
    </w:p>
    <w:p w:rsidR="004E215A" w:rsidRDefault="004E215A" w:rsidP="004E215A">
      <w:pPr>
        <w:pStyle w:val="a7"/>
        <w:numPr>
          <w:ilvl w:val="0"/>
          <w:numId w:val="2"/>
        </w:numPr>
      </w:pPr>
      <w:r>
        <w:t>Работать по предложенным инструкциям;</w:t>
      </w:r>
    </w:p>
    <w:p w:rsidR="004E215A" w:rsidRDefault="004E215A" w:rsidP="004E215A">
      <w:pPr>
        <w:pStyle w:val="a7"/>
        <w:numPr>
          <w:ilvl w:val="0"/>
          <w:numId w:val="2"/>
        </w:numPr>
      </w:pPr>
      <w:r>
        <w:t>Творчески подходить к решению поставленной задачи;</w:t>
      </w:r>
    </w:p>
    <w:p w:rsidR="004E215A" w:rsidRDefault="004E215A" w:rsidP="004E215A">
      <w:pPr>
        <w:pStyle w:val="a7"/>
        <w:numPr>
          <w:ilvl w:val="0"/>
          <w:numId w:val="2"/>
        </w:numPr>
      </w:pPr>
      <w:r>
        <w:t>Довести решение задачи до работающей модели;</w:t>
      </w:r>
    </w:p>
    <w:p w:rsidR="004E215A" w:rsidRDefault="004E215A" w:rsidP="004E215A">
      <w:pPr>
        <w:pStyle w:val="a7"/>
        <w:numPr>
          <w:ilvl w:val="0"/>
          <w:numId w:val="2"/>
        </w:numPr>
      </w:pPr>
      <w: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4E215A" w:rsidRDefault="004E215A" w:rsidP="004E215A">
      <w:pPr>
        <w:pStyle w:val="a7"/>
        <w:numPr>
          <w:ilvl w:val="0"/>
          <w:numId w:val="2"/>
        </w:numPr>
        <w:spacing w:after="0"/>
        <w:jc w:val="left"/>
        <w:sectPr w:rsidR="004E215A" w:rsidSect="001D707D">
          <w:footerReference w:type="default" r:id="rId6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>
        <w:lastRenderedPageBreak/>
        <w:t xml:space="preserve">Работать </w:t>
      </w:r>
      <w:proofErr w:type="gramStart"/>
      <w:r>
        <w:t>над</w:t>
      </w:r>
      <w:proofErr w:type="gramEnd"/>
      <w:r>
        <w:t xml:space="preserve"> проектов в команде, эффективно распределять обязанности.</w:t>
      </w:r>
    </w:p>
    <w:p w:rsidR="004E215A" w:rsidRDefault="004E215A" w:rsidP="004E215A">
      <w:pPr>
        <w:pStyle w:val="1"/>
      </w:pPr>
      <w:bookmarkStart w:id="6" w:name="_Toc93472918"/>
      <w:r>
        <w:lastRenderedPageBreak/>
        <w:t>Раздел №2 Комплекс организационно-педагогических условий</w:t>
      </w:r>
      <w:bookmarkEnd w:id="6"/>
    </w:p>
    <w:p w:rsidR="004E215A" w:rsidRDefault="004E215A" w:rsidP="004E215A">
      <w:pPr>
        <w:pStyle w:val="2"/>
      </w:pPr>
      <w:bookmarkStart w:id="7" w:name="_Toc93472919"/>
      <w:r>
        <w:t>2.1. Календарный учебный график</w:t>
      </w:r>
      <w:bookmarkEnd w:id="7"/>
    </w:p>
    <w:p w:rsidR="004E215A" w:rsidRDefault="004E215A" w:rsidP="004E215A"/>
    <w:tbl>
      <w:tblPr>
        <w:tblStyle w:val="a3"/>
        <w:tblW w:w="0" w:type="auto"/>
        <w:tblLook w:val="04A0"/>
      </w:tblPr>
      <w:tblGrid>
        <w:gridCol w:w="809"/>
        <w:gridCol w:w="2966"/>
        <w:gridCol w:w="1136"/>
        <w:gridCol w:w="3548"/>
        <w:gridCol w:w="2271"/>
        <w:gridCol w:w="2413"/>
        <w:gridCol w:w="1417"/>
      </w:tblGrid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Оснащение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4E215A" w:rsidTr="00E94C6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№1. Основные понятия микроэлектроники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Микроэлектроника и робототехника. Основные понятия, сферы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Роль микроэлектроники на современном этапе развития общества. Основные понятия микроэлектроники. Структура и состав контроллера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>
              <w:t>. Среда программирования. Техника безопасности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Рабочий лист</w:t>
            </w:r>
          </w:p>
          <w:p w:rsidR="004E215A" w:rsidRDefault="004E215A" w:rsidP="00E94C6E">
            <w:r>
              <w:t>Простейшая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Описывает основные понятия, связанные с направлением микроэлектроники;</w:t>
            </w:r>
          </w:p>
          <w:p w:rsidR="004E215A" w:rsidRDefault="004E215A" w:rsidP="00E94C6E">
            <w:r>
              <w:t>Приводит примеры применения микроэлектроники в современном обществе.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Дискуссия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Знакомство с микроконтроллером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Теоретические основы электроники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Управление электричеством. Законы электричества. Как быстро </w:t>
            </w:r>
            <w:r>
              <w:lastRenderedPageBreak/>
              <w:t xml:space="preserve">строить схемы: макетная плата. Чтение электрических схем. Управление светодиодом. </w:t>
            </w:r>
            <w:proofErr w:type="spellStart"/>
            <w:r>
              <w:t>Мультиметр</w:t>
            </w:r>
            <w:proofErr w:type="spellEnd"/>
            <w:r>
              <w:t>. Электронные измерения.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 «Маячок», 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Объясняет основные понятия </w:t>
            </w:r>
            <w:r>
              <w:lastRenderedPageBreak/>
              <w:t>электричества;</w:t>
            </w:r>
          </w:p>
          <w:p w:rsidR="004E215A" w:rsidRDefault="004E215A" w:rsidP="00E94C6E">
            <w:r>
              <w:t>Проводит основные расчеты для построения электрической схемы;</w:t>
            </w:r>
          </w:p>
          <w:p w:rsidR="004E215A" w:rsidRDefault="004E215A" w:rsidP="00E94C6E">
            <w:r>
              <w:t>Называет основные элементы на цифровых схемах;</w:t>
            </w:r>
          </w:p>
          <w:p w:rsidR="004E215A" w:rsidRDefault="004E215A" w:rsidP="00E94C6E">
            <w:r>
              <w:t>Пользуется средой программирования для создания программы.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Практикум</w:t>
            </w:r>
          </w:p>
        </w:tc>
      </w:tr>
      <w:tr w:rsidR="004E215A" w:rsidTr="00E94C6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Глава №2. Основные принципы программирования микроконтроллеров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Программирование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Подпрограммы: назначение, описание и вызов. Параметры, локальные и глобальные переменные. Логические конструкции. Функция и ее аргументы. Создание собственных функций и их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Проект «Азбука </w:t>
            </w:r>
            <w:proofErr w:type="spellStart"/>
            <w:r>
              <w:t>морзе</w:t>
            </w:r>
            <w:proofErr w:type="spellEnd"/>
            <w: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Использует современные среды программирования микроконтроллеров;</w:t>
            </w:r>
          </w:p>
          <w:p w:rsidR="004E215A" w:rsidRDefault="004E215A" w:rsidP="00E94C6E">
            <w:r>
              <w:t>Объясняет основную структуру программы и ее элементы;</w:t>
            </w:r>
          </w:p>
          <w:p w:rsidR="004E215A" w:rsidRDefault="004E215A" w:rsidP="00E94C6E">
            <w:r>
              <w:t xml:space="preserve">Пользуется такими </w:t>
            </w:r>
            <w:r>
              <w:lastRenderedPageBreak/>
              <w:t>основными понятиями программирования как переменные, выражения, логические конструкции, функции;</w:t>
            </w:r>
          </w:p>
          <w:p w:rsidR="004E215A" w:rsidRDefault="004E215A" w:rsidP="00E94C6E">
            <w:r>
              <w:t>Умеет составлять программу в соответствии с поставленной задачей и загрузить ее в микроконтроллер;</w:t>
            </w:r>
          </w:p>
          <w:p w:rsidR="004E215A" w:rsidRDefault="004E215A" w:rsidP="00E94C6E">
            <w:r>
              <w:t>Анализирует представленную компьютерную программу и определяет, что соответствующая программа выполняет.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Проект, 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Логические переменные и </w:t>
            </w:r>
            <w:r>
              <w:lastRenderedPageBreak/>
              <w:t>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Особенности подключения </w:t>
            </w:r>
            <w:r>
              <w:lastRenderedPageBreak/>
              <w:t xml:space="preserve">кнопки. Устранение шумов с помощью стягивающих и подтягивающих резисторов. Программное устранение дребезга. </w:t>
            </w:r>
            <w:proofErr w:type="spellStart"/>
            <w:r>
              <w:t>Булевые</w:t>
            </w:r>
            <w:proofErr w:type="spellEnd"/>
            <w:r>
              <w:t xml:space="preserve"> переменные и константы, логические операции.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 xml:space="preserve">Проект «Кнопочный </w:t>
            </w:r>
            <w:r>
              <w:lastRenderedPageBreak/>
              <w:t>переключатель», «Светильник с кнопочным управлением», «Кнопочные ковбои»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Проект, </w:t>
            </w:r>
            <w:r>
              <w:lastRenderedPageBreak/>
              <w:t>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Аналоговые и цифровые входы и выходы. Принципы </w:t>
            </w:r>
            <w:r>
              <w:lastRenderedPageBreak/>
              <w:t>их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Аналоговые и цифровые сигналы, понятие ШИМ. Управление </w:t>
            </w:r>
            <w:r>
              <w:lastRenderedPageBreak/>
              <w:t xml:space="preserve">устройствами с помощью портов, поддерживающих ШИМ. Циклические конструкции, датчик случайных чисел. Использование датчика в программировании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 xml:space="preserve">Проект «Маячок с нарастающей </w:t>
            </w:r>
            <w:r>
              <w:lastRenderedPageBreak/>
              <w:t>яркостью»;</w:t>
            </w:r>
          </w:p>
          <w:p w:rsidR="004E215A" w:rsidRDefault="004E215A" w:rsidP="00E94C6E">
            <w:r>
              <w:t>«Модель пламени свечи»;</w:t>
            </w:r>
          </w:p>
          <w:p w:rsidR="004E215A" w:rsidRDefault="004E215A" w:rsidP="00E94C6E">
            <w:r>
              <w:t>«Светильник с управляемой яркостью».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 xml:space="preserve">Объясняет разницу между цифровым и </w:t>
            </w:r>
            <w:r>
              <w:lastRenderedPageBreak/>
              <w:t>аналоговым сигналом;</w:t>
            </w:r>
          </w:p>
          <w:p w:rsidR="004E215A" w:rsidRDefault="004E215A" w:rsidP="00E94C6E">
            <w:r>
              <w:t>Приводит примеры использования различных типов сигналов;</w:t>
            </w:r>
          </w:p>
          <w:p w:rsidR="004E215A" w:rsidRDefault="004E215A" w:rsidP="00E94C6E">
            <w:r>
              <w:t>Осуществляет подключение электронной схемы в зависимости от типа выбранного сигнала;</w:t>
            </w:r>
          </w:p>
          <w:p w:rsidR="004E215A" w:rsidRDefault="004E215A" w:rsidP="00E94C6E">
            <w:r>
              <w:t>Проверяет тип сигнала, подаваемого на устройство;</w:t>
            </w:r>
          </w:p>
          <w:p w:rsidR="004E215A" w:rsidRDefault="004E215A" w:rsidP="00E94C6E">
            <w:r>
              <w:t>Объясняет принцип широтно-импульсной модуляции;</w:t>
            </w:r>
          </w:p>
          <w:p w:rsidR="004E215A" w:rsidRDefault="004E215A" w:rsidP="00E94C6E">
            <w:r>
              <w:t>Описывает цветовые модели и их роль в создании цвета;</w:t>
            </w:r>
          </w:p>
          <w:p w:rsidR="004E215A" w:rsidRDefault="004E215A" w:rsidP="00E94C6E">
            <w:r>
              <w:t xml:space="preserve">Обосновывает выбор </w:t>
            </w:r>
            <w:r>
              <w:lastRenderedPageBreak/>
              <w:t>соответствующего типа сигнала в своей схеме.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 xml:space="preserve">Проект, </w:t>
            </w:r>
            <w:r>
              <w:lastRenderedPageBreak/>
              <w:t>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Применение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Понятие массива. Массивы символов. </w:t>
            </w:r>
            <w:proofErr w:type="spellStart"/>
            <w:r>
              <w:t>Пьезоэффект</w:t>
            </w:r>
            <w:proofErr w:type="spellEnd"/>
            <w:r>
              <w:t>. Управление звуком.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 «Счетчик нажатий»</w:t>
            </w:r>
          </w:p>
          <w:p w:rsidR="004E215A" w:rsidRDefault="004E215A" w:rsidP="00E94C6E">
            <w:r>
              <w:t>«Секундомер»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A" w:rsidRDefault="004E215A" w:rsidP="00E94C6E"/>
        </w:tc>
      </w:tr>
      <w:tr w:rsidR="004E215A" w:rsidTr="00E94C6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Глава №3. Датчики для микроконтроллера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rPr>
                <w:lang w:val="en-US"/>
              </w:rPr>
            </w:pPr>
            <w:r>
              <w:t xml:space="preserve">Сенсоры. Датчики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>
              <w:t>. Использование монитора последовательного порта для наблюдений за параметрами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</w:t>
            </w:r>
          </w:p>
          <w:p w:rsidR="004E215A" w:rsidRDefault="004E215A" w:rsidP="00E94C6E">
            <w:r>
              <w:t>«Светильник с управляемой яркостью»</w:t>
            </w:r>
          </w:p>
          <w:p w:rsidR="004E215A" w:rsidRDefault="004E215A" w:rsidP="00E94C6E">
            <w:r>
              <w:t>«Автоматическое освещение»</w:t>
            </w:r>
          </w:p>
          <w:p w:rsidR="004E215A" w:rsidRDefault="004E215A" w:rsidP="00E94C6E">
            <w:r>
              <w:t>«Измерение температуры»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Объясняет понятие сенсора; различает типы сенсоров;</w:t>
            </w:r>
          </w:p>
          <w:p w:rsidR="004E215A" w:rsidRDefault="004E215A" w:rsidP="00E94C6E">
            <w:r>
              <w:t>Приводит примеры применения сенсоров;</w:t>
            </w:r>
          </w:p>
          <w:p w:rsidR="004E215A" w:rsidRDefault="004E215A" w:rsidP="00E94C6E">
            <w:r>
              <w:t>Осуществляет настройки датчиков;</w:t>
            </w:r>
          </w:p>
          <w:p w:rsidR="004E215A" w:rsidRDefault="004E215A" w:rsidP="00E94C6E">
            <w:r>
              <w:t>Снимает показания, которые посылают датчики;</w:t>
            </w:r>
          </w:p>
          <w:p w:rsidR="004E215A" w:rsidRDefault="004E215A" w:rsidP="00E94C6E">
            <w:r>
              <w:t>Описывает проблемы, возможные при использовании датчиков;</w:t>
            </w:r>
          </w:p>
          <w:p w:rsidR="004E215A" w:rsidRDefault="004E215A" w:rsidP="00E94C6E">
            <w:r>
              <w:t xml:space="preserve">Пользуется различными типами </w:t>
            </w:r>
            <w:r>
              <w:lastRenderedPageBreak/>
              <w:t>датчиков для получения необходимой информации;</w:t>
            </w:r>
          </w:p>
          <w:p w:rsidR="004E215A" w:rsidRDefault="004E215A" w:rsidP="00E94C6E">
            <w:r>
              <w:t>Создает программный код для управления датчиками.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Практикум, проект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Подключение различных датчиков к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Датчики сердцебиения, лазер. Датчик дождя (влаги). Датчик окиси углерода. Датчик температуры и влажности. Датчик давления. Датчик холла, Датчики пара, пламени, освещенности, звука, влажности почвы, наклона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</w:t>
            </w:r>
          </w:p>
          <w:p w:rsidR="004E215A" w:rsidRDefault="004E215A" w:rsidP="00E94C6E">
            <w:r>
              <w:t>«Защитный код клавиатуры»</w:t>
            </w:r>
          </w:p>
          <w:p w:rsidR="004E215A" w:rsidRDefault="004E215A" w:rsidP="00E94C6E">
            <w:r>
              <w:t>«Индикация света»</w:t>
            </w:r>
          </w:p>
          <w:p w:rsidR="004E215A" w:rsidRDefault="004E215A" w:rsidP="00E94C6E">
            <w:r>
              <w:t>«Измерение сердцебиения»</w:t>
            </w:r>
          </w:p>
          <w:p w:rsidR="004E215A" w:rsidRDefault="004E215A" w:rsidP="00E94C6E">
            <w:r>
              <w:t xml:space="preserve">«Температура, </w:t>
            </w:r>
            <w:r>
              <w:lastRenderedPageBreak/>
              <w:t>влажность и давление воздуха»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Проект, практикум</w:t>
            </w:r>
          </w:p>
        </w:tc>
      </w:tr>
      <w:tr w:rsidR="004E215A" w:rsidTr="00E94C6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Глава №4. Практическое применение микроконтроллеров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Цифровые индикаторы. Применение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Назначение, устройство, принципы действия </w:t>
            </w:r>
            <w:proofErr w:type="spellStart"/>
            <w:r>
              <w:t>семисегментного</w:t>
            </w:r>
            <w:proofErr w:type="spellEnd"/>
            <w:r>
              <w:t xml:space="preserve"> индикатора. Управление. Массив данных. Электронные часы.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</w:t>
            </w:r>
          </w:p>
          <w:p w:rsidR="004E215A" w:rsidRDefault="004E215A" w:rsidP="00E94C6E">
            <w:r>
              <w:t>«Секундомер»</w:t>
            </w:r>
          </w:p>
          <w:p w:rsidR="004E215A" w:rsidRDefault="004E215A" w:rsidP="00E94C6E">
            <w:r>
              <w:t>«Счетчик нажатий»</w:t>
            </w:r>
          </w:p>
          <w:p w:rsidR="004E215A" w:rsidRDefault="004E215A" w:rsidP="00E94C6E">
            <w:r>
              <w:t>«</w:t>
            </w:r>
            <w:proofErr w:type="spellStart"/>
            <w:r>
              <w:t>Перетягивание</w:t>
            </w:r>
            <w:proofErr w:type="spellEnd"/>
            <w:r>
              <w:t xml:space="preserve"> каната»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Пользуется такими основными понятиями программирования как массивы;</w:t>
            </w:r>
          </w:p>
          <w:p w:rsidR="004E215A" w:rsidRDefault="004E215A" w:rsidP="00E94C6E">
            <w:r>
              <w:t xml:space="preserve">Объясняет явление </w:t>
            </w:r>
            <w:proofErr w:type="spellStart"/>
            <w:r>
              <w:t>пьезоэффекта</w:t>
            </w:r>
            <w:proofErr w:type="spellEnd"/>
            <w:r>
              <w:t>;</w:t>
            </w:r>
          </w:p>
          <w:p w:rsidR="004E215A" w:rsidRDefault="004E215A" w:rsidP="00E94C6E">
            <w:r>
              <w:t>Собирает электрическую схему для управления звуком;</w:t>
            </w:r>
          </w:p>
          <w:p w:rsidR="004E215A" w:rsidRDefault="004E215A" w:rsidP="00E94C6E">
            <w:r>
              <w:t xml:space="preserve">Использует кодовую таблицу для </w:t>
            </w:r>
            <w:r>
              <w:lastRenderedPageBreak/>
              <w:t>программирования слов;</w:t>
            </w:r>
          </w:p>
          <w:p w:rsidR="004E215A" w:rsidRDefault="004E215A" w:rsidP="00E94C6E">
            <w:r>
              <w:t xml:space="preserve">Собирает электрическую схему с использованием </w:t>
            </w:r>
            <w:proofErr w:type="spellStart"/>
            <w:r>
              <w:t>поетнциометра</w:t>
            </w:r>
            <w:proofErr w:type="spellEnd"/>
            <w: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Проект, 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Работа со звуком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roofErr w:type="spellStart"/>
            <w:r>
              <w:t>Пьезопищалка</w:t>
            </w:r>
            <w:proofErr w:type="spellEnd"/>
            <w:r>
              <w:t xml:space="preserve">. Частота звука. Подключение </w:t>
            </w:r>
            <w:proofErr w:type="spellStart"/>
            <w:r>
              <w:t>пьезоизлучателя</w:t>
            </w:r>
            <w:proofErr w:type="spellEnd"/>
            <w:r>
              <w:t xml:space="preserve">, изучение команды </w:t>
            </w:r>
            <w:r>
              <w:rPr>
                <w:lang w:val="en-US"/>
              </w:rPr>
              <w:t>tone</w:t>
            </w:r>
            <w:r>
              <w:t>(). Воспроизведение простых мелодий.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 «Мерзкое пианино»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Что такое библиотеки. Использованием библиотек в программе. Установка, создание библиотек.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 «Комнатный термометр»</w:t>
            </w:r>
          </w:p>
          <w:p w:rsidR="004E215A" w:rsidRDefault="004E215A" w:rsidP="00E94C6E">
            <w:r>
              <w:t>«Метеостанция»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roofErr w:type="spellStart"/>
            <w:r>
              <w:t>Испольщует</w:t>
            </w:r>
            <w:proofErr w:type="spellEnd"/>
            <w:r>
              <w:t xml:space="preserve"> библиотеки в программе;</w:t>
            </w:r>
          </w:p>
          <w:p w:rsidR="004E215A" w:rsidRDefault="004E215A" w:rsidP="00E94C6E">
            <w:r>
              <w:t>Умеет создавать и устанавливать библиотеки;</w:t>
            </w:r>
          </w:p>
          <w:p w:rsidR="004E215A" w:rsidRDefault="004E215A" w:rsidP="00E94C6E">
            <w:r>
              <w:t>Умеет использовать математические функции в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Практикум, проект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rPr>
                <w:lang w:val="en-US"/>
              </w:rPr>
              <w:t>LCD</w:t>
            </w:r>
            <w:r>
              <w:t xml:space="preserve">-экраны. Управление микроконтроллерами через </w:t>
            </w:r>
            <w:r>
              <w:rPr>
                <w:lang w:val="en-US"/>
              </w:rPr>
              <w:t>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Жидкокристаллический экран. Характеристики. Подключение символьного дисплея к микроконтроллеру. Основные команды для вывода информации на экран. Бегущая строка. Вывод </w:t>
            </w:r>
            <w:r>
              <w:lastRenderedPageBreak/>
              <w:t>на экран информации с датчиков из предыдущих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</w:t>
            </w:r>
          </w:p>
          <w:p w:rsidR="004E215A" w:rsidRDefault="004E215A" w:rsidP="00E94C6E">
            <w:r>
              <w:t>«Тестер батареек»</w:t>
            </w:r>
          </w:p>
          <w:p w:rsidR="004E215A" w:rsidRDefault="004E215A" w:rsidP="00E94C6E">
            <w:r>
              <w:t xml:space="preserve">«Светильник с управлением через </w:t>
            </w:r>
            <w:r>
              <w:rPr>
                <w:lang w:val="en-US"/>
              </w:rPr>
              <w:t>USB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Описывает основные принципы строения </w:t>
            </w:r>
            <w:proofErr w:type="spellStart"/>
            <w:r>
              <w:t>ЖК-экранов</w:t>
            </w:r>
            <w:proofErr w:type="spellEnd"/>
            <w:r>
              <w:t>;</w:t>
            </w:r>
          </w:p>
          <w:p w:rsidR="004E215A" w:rsidRDefault="004E215A" w:rsidP="00E94C6E">
            <w:r>
              <w:t xml:space="preserve">Приводит примеры применения </w:t>
            </w:r>
            <w:proofErr w:type="spellStart"/>
            <w:r>
              <w:t>ЖК-</w:t>
            </w:r>
            <w:r>
              <w:lastRenderedPageBreak/>
              <w:t>экранов</w:t>
            </w:r>
            <w:proofErr w:type="spellEnd"/>
            <w:r>
              <w:t>;</w:t>
            </w:r>
          </w:p>
          <w:p w:rsidR="004E215A" w:rsidRDefault="004E215A" w:rsidP="00E94C6E">
            <w:r>
              <w:t xml:space="preserve">Подключает </w:t>
            </w:r>
            <w:proofErr w:type="spellStart"/>
            <w:r>
              <w:t>ЖК-экран</w:t>
            </w:r>
            <w:proofErr w:type="spellEnd"/>
            <w:r>
              <w:t xml:space="preserve"> в электрическую схему;</w:t>
            </w:r>
          </w:p>
          <w:p w:rsidR="004E215A" w:rsidRDefault="004E215A" w:rsidP="00E94C6E">
            <w:r>
              <w:t xml:space="preserve">Использует библиотеки, классы, объекты при программировании </w:t>
            </w:r>
            <w:proofErr w:type="spellStart"/>
            <w:r>
              <w:t>ЖК-экранов</w:t>
            </w:r>
            <w:proofErr w:type="spellEnd"/>
            <w: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Проект, 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Двигатели. Типы. Управление двигателями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Движение объектов. Постоянные двигатели. Шаговые двигатели. Серводвигатели. Транзисторы. Основы управления сервоприводом. Драйвер мотора. Скорость вращения мотора, изменение направления вращения.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Проект</w:t>
            </w:r>
          </w:p>
          <w:p w:rsidR="004E215A" w:rsidRDefault="004E215A" w:rsidP="00E94C6E">
            <w:r>
              <w:t>«Миксер»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Объясняет принципы строения двигателей различных типов;</w:t>
            </w:r>
          </w:p>
          <w:p w:rsidR="004E215A" w:rsidRDefault="004E215A" w:rsidP="00E94C6E">
            <w:r>
              <w:t>Подключает к электрической схеме двигатели различных типов;</w:t>
            </w:r>
          </w:p>
          <w:p w:rsidR="004E215A" w:rsidRDefault="004E215A" w:rsidP="00E94C6E">
            <w:r>
              <w:t xml:space="preserve">Пользуется драйвером двигателя для подключения сервомоторов к </w:t>
            </w:r>
            <w:r>
              <w:lastRenderedPageBreak/>
              <w:t>электрической схеме.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Практикум, проект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Регистрация данных на </w:t>
            </w:r>
            <w:r>
              <w:rPr>
                <w:lang w:val="en-US"/>
              </w:rPr>
              <w:t>SD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val="en-US"/>
              </w:rPr>
              <w:t>Micro</w:t>
            </w:r>
            <w:r>
              <w:t>-</w:t>
            </w:r>
            <w:r>
              <w:rPr>
                <w:lang w:val="en-US"/>
              </w:rPr>
              <w:t>SD</w:t>
            </w:r>
            <w:r>
              <w:t>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Запись данных на </w:t>
            </w:r>
            <w:r>
              <w:rPr>
                <w:lang w:val="en-US"/>
              </w:rPr>
              <w:t>SD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val="en-US"/>
              </w:rPr>
              <w:t>Micro</w:t>
            </w:r>
            <w:r>
              <w:t>-</w:t>
            </w:r>
            <w:r>
              <w:rPr>
                <w:lang w:val="en-US"/>
              </w:rPr>
              <w:t>SD</w:t>
            </w:r>
            <w:r>
              <w:t xml:space="preserve"> карты. Чтение </w:t>
            </w:r>
            <w:r>
              <w:rPr>
                <w:lang w:val="en-US"/>
              </w:rPr>
              <w:t>datasheet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A" w:rsidRDefault="004E215A" w:rsidP="00E94C6E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Умеет считывать данные с датчиков и записывать их на </w:t>
            </w:r>
            <w:r>
              <w:rPr>
                <w:lang w:val="en-US"/>
              </w:rPr>
              <w:t>SD</w:t>
            </w:r>
            <w:r>
              <w:t xml:space="preserve">и </w:t>
            </w:r>
            <w:r>
              <w:rPr>
                <w:lang w:val="en-US"/>
              </w:rPr>
              <w:t>Micro</w:t>
            </w:r>
            <w:r>
              <w:t>-</w:t>
            </w:r>
            <w:r>
              <w:rPr>
                <w:lang w:val="en-US"/>
              </w:rPr>
              <w:t>SD</w:t>
            </w:r>
            <w:proofErr w:type="gramStart"/>
            <w:r>
              <w:t>карту</w:t>
            </w:r>
            <w:proofErr w:type="gramEnd"/>
            <w:r>
              <w:t>, передавать данные по беспроводной связи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Беспроводная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Подключение модулей беспроводной связи. Чтение </w:t>
            </w:r>
            <w:r>
              <w:rPr>
                <w:lang w:val="en-US"/>
              </w:rPr>
              <w:t>datasheet</w:t>
            </w:r>
            <w:r>
              <w:t xml:space="preserve">, </w:t>
            </w:r>
            <w:r>
              <w:rPr>
                <w:lang w:val="en-US"/>
              </w:rPr>
              <w:t>GSM</w:t>
            </w:r>
            <w:r>
              <w:t>,</w:t>
            </w:r>
            <w:proofErr w:type="gramStart"/>
            <w:r>
              <w:t>Ю</w:t>
            </w:r>
            <w:proofErr w:type="gramEnd"/>
            <w:r>
              <w:t xml:space="preserve"> </w:t>
            </w:r>
            <w:r>
              <w:rPr>
                <w:lang w:val="en-US"/>
              </w:rPr>
              <w:t>Bluetooth</w:t>
            </w:r>
            <w:r>
              <w:t xml:space="preserve"> и др. Подключение </w:t>
            </w:r>
            <w:r>
              <w:rPr>
                <w:lang w:val="en-US"/>
              </w:rPr>
              <w:t>Bluetooth</w:t>
            </w:r>
            <w:r>
              <w:t xml:space="preserve"> модуля к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>
              <w:t xml:space="preserve">. Управление светодиодом, подключенным к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>
              <w:t xml:space="preserve">, с компьютера и планшета. Передача данных с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>
              <w:t xml:space="preserve"> на компьютер и планшет. Специальные приложения на компьютере и смартфоне для удобного интерфейса взаимодействия с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bluetooth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A" w:rsidRDefault="004E215A" w:rsidP="00E94C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</w:tr>
      <w:tr w:rsidR="004E215A" w:rsidTr="00E94C6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№5. Электронный текстиль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Знакомство с платой </w:t>
            </w:r>
            <w:proofErr w:type="spellStart"/>
            <w:r>
              <w:rPr>
                <w:lang w:val="en-US"/>
              </w:rPr>
              <w:t>ArduinoLilypad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Плата </w:t>
            </w:r>
            <w:proofErr w:type="spellStart"/>
            <w:r>
              <w:rPr>
                <w:lang w:val="en-US"/>
              </w:rPr>
              <w:t>ArduinoLilypad</w:t>
            </w:r>
            <w:proofErr w:type="spellEnd"/>
            <w:proofErr w:type="gramStart"/>
            <w:r>
              <w:t>и</w:t>
            </w:r>
            <w:proofErr w:type="gramEnd"/>
            <w:r>
              <w:t xml:space="preserve"> компоненты: светодиоды, акселерометр, датчик температуры, зуммер, </w:t>
            </w:r>
            <w:r>
              <w:lastRenderedPageBreak/>
              <w:t>переключатель.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 «Светящийся браслет»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Называет основные сферы применения электронного текстиля.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Практикум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Проекты электронного </w:t>
            </w:r>
            <w:r>
              <w:lastRenderedPageBreak/>
              <w:t>текстиля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</w:tr>
      <w:tr w:rsidR="004E215A" w:rsidTr="00E94C6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Глава №6. Проектная работа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Работа над собственным творческим проектом автономного электронного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Творческий проект сочетает в себе как электронную начинку и микроконтроллер, так и механику и корпус.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A" w:rsidRDefault="004E215A" w:rsidP="00E94C6E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 xml:space="preserve">Называет основные сферы применения микроконтроллеров в обществе. Осуществляет анализ предоставленного устройства. Называет основные составляющие устройства. Использует дополнительные платы расширения и датчики для предоставления устройству соответствующих возможностей. Создает собственные библиотеки при программировании </w:t>
            </w:r>
            <w:r>
              <w:lastRenderedPageBreak/>
              <w:t>устройства. Приводит варианты улучшения существующей конструкции и работы электронного устройства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lastRenderedPageBreak/>
              <w:t>Проект</w:t>
            </w:r>
          </w:p>
        </w:tc>
      </w:tr>
      <w:tr w:rsidR="004E215A" w:rsidTr="00E94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Итоговая презентация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A" w:rsidRDefault="004E215A" w:rsidP="00E94C6E">
            <w:r>
              <w:t>Презентация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A" w:rsidRDefault="004E215A" w:rsidP="00E94C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A" w:rsidRDefault="004E215A" w:rsidP="00E94C6E">
            <w:pPr>
              <w:spacing w:line="240" w:lineRule="auto"/>
              <w:jc w:val="left"/>
            </w:pPr>
          </w:p>
        </w:tc>
      </w:tr>
    </w:tbl>
    <w:p w:rsidR="004E215A" w:rsidRDefault="004E215A" w:rsidP="004E215A">
      <w:pPr>
        <w:spacing w:after="0"/>
        <w:jc w:val="left"/>
        <w:sectPr w:rsidR="004E215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E215A" w:rsidRDefault="004E215A" w:rsidP="004E215A">
      <w:pPr>
        <w:pStyle w:val="2"/>
      </w:pPr>
      <w:bookmarkStart w:id="8" w:name="_Toc93472920"/>
      <w:r>
        <w:lastRenderedPageBreak/>
        <w:t xml:space="preserve">2.2. Условия реализации </w:t>
      </w:r>
      <w:proofErr w:type="spellStart"/>
      <w:r>
        <w:t>общеразвивающей</w:t>
      </w:r>
      <w:proofErr w:type="spellEnd"/>
      <w:r>
        <w:t xml:space="preserve"> программы</w:t>
      </w:r>
      <w:bookmarkEnd w:id="8"/>
    </w:p>
    <w:p w:rsidR="004E215A" w:rsidRPr="00835E20" w:rsidRDefault="004E215A" w:rsidP="004E215A"/>
    <w:p w:rsidR="004E215A" w:rsidRDefault="004E215A" w:rsidP="004E215A">
      <w:r>
        <w:t>Материально-техническое обеспечение:</w:t>
      </w:r>
    </w:p>
    <w:p w:rsidR="004E215A" w:rsidRDefault="004E215A" w:rsidP="004E215A">
      <w:r>
        <w:t xml:space="preserve">1. Ноутбук, или стационарный ПК. </w:t>
      </w:r>
    </w:p>
    <w:p w:rsidR="004E215A" w:rsidRDefault="004E215A" w:rsidP="004E215A">
      <w:r>
        <w:t xml:space="preserve">2. Программное обеспечение </w:t>
      </w:r>
      <w:proofErr w:type="spellStart"/>
      <w:r>
        <w:t>Arduino</w:t>
      </w:r>
      <w:proofErr w:type="spellEnd"/>
      <w:r>
        <w:t xml:space="preserve"> IDE </w:t>
      </w:r>
    </w:p>
    <w:p w:rsidR="004E215A" w:rsidRDefault="004E215A" w:rsidP="004E215A">
      <w:r>
        <w:t xml:space="preserve">3. Наборы по микроэлектронике </w:t>
      </w:r>
      <w:proofErr w:type="spellStart"/>
      <w:r>
        <w:t>Arduino</w:t>
      </w:r>
      <w:proofErr w:type="spellEnd"/>
    </w:p>
    <w:p w:rsidR="004E215A" w:rsidRDefault="004E215A" w:rsidP="004E215A">
      <w:r>
        <w:t>4. Наборы датчиков, сервоприводов, LCD – экранов, и др.</w:t>
      </w:r>
    </w:p>
    <w:p w:rsidR="004E215A" w:rsidRDefault="004E215A" w:rsidP="004E215A">
      <w:r>
        <w:t>Цифровые образовательные ресурсы:</w:t>
      </w:r>
    </w:p>
    <w:p w:rsidR="004E215A" w:rsidRDefault="004E215A" w:rsidP="004E215A">
      <w:r>
        <w:t xml:space="preserve">Для учащихся: Основная (ЦОР): </w:t>
      </w:r>
    </w:p>
    <w:p w:rsidR="004E215A" w:rsidRDefault="004E215A" w:rsidP="004E215A">
      <w:r>
        <w:t xml:space="preserve">1. http://wiki.amperka.ru/ теоретический и практический материал, описание практикума </w:t>
      </w:r>
    </w:p>
    <w:p w:rsidR="004E215A" w:rsidRDefault="004E215A" w:rsidP="004E215A">
      <w:r>
        <w:t xml:space="preserve">2. http://robocraft.ru/page/summary/#PracticalArduino Теоретический и практический материал </w:t>
      </w:r>
    </w:p>
    <w:p w:rsidR="004E215A" w:rsidRDefault="004E215A" w:rsidP="004E215A">
      <w:r>
        <w:t xml:space="preserve">3. http://avr-start.ru/?p=980 Электроника для начинающих. Уроки. </w:t>
      </w:r>
    </w:p>
    <w:p w:rsidR="004E215A" w:rsidRDefault="004E215A" w:rsidP="004E215A">
      <w:r>
        <w:t xml:space="preserve">Дополнительная: </w:t>
      </w:r>
    </w:p>
    <w:p w:rsidR="004E215A" w:rsidRDefault="004E215A" w:rsidP="004E215A">
      <w:r>
        <w:t xml:space="preserve">1. http://bildr.org Инструкции и скетчи для подключения различных компонентов к плате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2. http://arduino4life.ru практические уроки по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3. http://arduino-project.net/ Видео уроки, библиотеки, проекты, статьи, книги, приложения на </w:t>
      </w:r>
      <w:proofErr w:type="spellStart"/>
      <w:r>
        <w:t>Android</w:t>
      </w:r>
      <w:proofErr w:type="spellEnd"/>
      <w:r>
        <w:t xml:space="preserve">. </w:t>
      </w:r>
    </w:p>
    <w:p w:rsidR="004E215A" w:rsidRDefault="004E215A" w:rsidP="004E215A">
      <w:r>
        <w:t xml:space="preserve">Для учителя (ЦОР): </w:t>
      </w:r>
    </w:p>
    <w:p w:rsidR="004E215A" w:rsidRDefault="004E215A" w:rsidP="004E215A">
      <w:r>
        <w:t xml:space="preserve">1. https://sites.google.com/site/arduinodoit/home Методические разработки, описание практических и лабораторных работ. </w:t>
      </w:r>
    </w:p>
    <w:p w:rsidR="004E215A" w:rsidRDefault="004E215A" w:rsidP="004E215A">
      <w:r>
        <w:t xml:space="preserve">2. http://bildr.org Инструкции и скетчи для подключения различных компонентов к плате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3. http://arduino4life.ru практические уроки по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4. http://avr-start.ru/?p=980 Электроника для начинающих. Уроки. </w:t>
      </w:r>
    </w:p>
    <w:p w:rsidR="004E215A" w:rsidRDefault="004E215A" w:rsidP="004E215A">
      <w:r>
        <w:t xml:space="preserve">5. http://edurobots.ru Занимательная робототехника. </w:t>
      </w:r>
    </w:p>
    <w:p w:rsidR="004E215A" w:rsidRDefault="004E215A" w:rsidP="004E215A">
      <w:r>
        <w:lastRenderedPageBreak/>
        <w:t xml:space="preserve">6. http://lesson.iarduino.ru Практические уроки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>7. http://zelectro.cc Сообщество радиолюбителей (</w:t>
      </w:r>
      <w:proofErr w:type="spellStart"/>
      <w:r>
        <w:t>Arduino</w:t>
      </w:r>
      <w:proofErr w:type="spellEnd"/>
      <w:r>
        <w:t xml:space="preserve">). Уроки, проекты, статьи и др. </w:t>
      </w:r>
    </w:p>
    <w:p w:rsidR="004E215A" w:rsidRDefault="004E215A" w:rsidP="004E215A">
      <w:r>
        <w:t xml:space="preserve">8. http://cxem.net Сайт по радиоэлектроники и микроэлектронике. </w:t>
      </w:r>
    </w:p>
    <w:p w:rsidR="004E215A" w:rsidRDefault="004E215A" w:rsidP="004E215A">
      <w:r>
        <w:t xml:space="preserve">9. http://arduino-project.net/ Видео уроки, библиотеки, проекты, статьи, книги, приложения на </w:t>
      </w:r>
      <w:proofErr w:type="spellStart"/>
      <w:r>
        <w:t>Android</w:t>
      </w:r>
      <w:proofErr w:type="spellEnd"/>
      <w:r>
        <w:t xml:space="preserve">. </w:t>
      </w:r>
    </w:p>
    <w:p w:rsidR="004E215A" w:rsidRDefault="004E215A" w:rsidP="004E215A">
      <w:r>
        <w:t xml:space="preserve">10. http://maxkit.ru/ Видео уроки, скетчи, проекты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>11. http://arduino-diy.com</w:t>
      </w:r>
      <w:proofErr w:type="gramStart"/>
      <w:r>
        <w:t xml:space="preserve"> В</w:t>
      </w:r>
      <w:proofErr w:type="gramEnd"/>
      <w:r>
        <w:t xml:space="preserve">се для </w:t>
      </w:r>
      <w:proofErr w:type="spellStart"/>
      <w:r>
        <w:t>Arduino</w:t>
      </w:r>
      <w:proofErr w:type="spellEnd"/>
      <w:r>
        <w:t xml:space="preserve">. Датчики, двигатели, проекты, экраны. </w:t>
      </w:r>
    </w:p>
    <w:p w:rsidR="004E215A" w:rsidRDefault="004E215A" w:rsidP="004E215A">
      <w:r>
        <w:t xml:space="preserve">12. http://www.robo-hunter.com Сайт о робототехнике и микроэлектронике. </w:t>
      </w:r>
    </w:p>
    <w:p w:rsidR="004E215A" w:rsidRDefault="004E215A" w:rsidP="004E215A">
      <w:r>
        <w:t xml:space="preserve">13. http://boteon.com/blogs/obuchayuschie-lekcii-po-arduino/uroki-po-arduino-oglavlenie.html? Уроки по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14. http://arduinokit.blogspot.ru/ Arduino-проекты. Уроки, программирование, управление и подключение. </w:t>
      </w:r>
    </w:p>
    <w:p w:rsidR="004E215A" w:rsidRDefault="004E215A" w:rsidP="004E215A">
      <w:r>
        <w:t xml:space="preserve">15. http://kazus.ru/shemes/showpage/0/1192/1.html Электронный портал. Новости, схемы, литература, статьи, форумы по электронике. </w:t>
      </w:r>
    </w:p>
    <w:p w:rsidR="004E215A" w:rsidRDefault="004E215A" w:rsidP="004E215A">
      <w:r>
        <w:t xml:space="preserve">16. http://www.radioman-portal.ru/36.php Портал для радиолюбителей. Уроки, проекты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17. http://www.ladyada.net/learn/arduino/ уроки, инструкция по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18. http://witharduino.blogspot.ru/ Уроки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19. http://arduino.ru/Reference Проекты, среда программирования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20. http://a-bolshakov.ru/index/0-164 </w:t>
      </w:r>
      <w:proofErr w:type="spellStart"/>
      <w:r>
        <w:t>Видеоуроки</w:t>
      </w:r>
      <w:proofErr w:type="spellEnd"/>
      <w:r>
        <w:t xml:space="preserve">, проекты, задачи. </w:t>
      </w:r>
    </w:p>
    <w:p w:rsidR="004E215A" w:rsidRDefault="004E215A" w:rsidP="004E215A">
      <w:r>
        <w:t xml:space="preserve">21. http://arduino-tv.ru/catalog/tag/arduino Проекты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 xml:space="preserve">22. http://herozero.do.am/publ/electro/arduino/arduino_principialnye_skhemy_i_uroki/4-1-0-32 Принципиальные схемы и уроки </w:t>
      </w:r>
      <w:proofErr w:type="spellStart"/>
      <w:r>
        <w:t>Arduino</w:t>
      </w:r>
      <w:proofErr w:type="spellEnd"/>
      <w:r>
        <w:t xml:space="preserve">. </w:t>
      </w:r>
    </w:p>
    <w:p w:rsidR="004E215A" w:rsidRDefault="004E215A" w:rsidP="004E215A">
      <w:r>
        <w:t>23. http://interkot.ru/blog/robototechnika/okonnoe-upravlenie-sistemoy-arduino/ студия инновационных робототехнических решений. Уроки, проекты.</w:t>
      </w:r>
    </w:p>
    <w:p w:rsidR="004E215A" w:rsidRDefault="004E215A" w:rsidP="004E215A"/>
    <w:p w:rsidR="004E215A" w:rsidRPr="00182BE7" w:rsidRDefault="004E215A" w:rsidP="004E215A">
      <w:pPr>
        <w:ind w:firstLine="709"/>
      </w:pPr>
    </w:p>
    <w:p w:rsidR="00DE6B7D" w:rsidRDefault="00DE6B7D"/>
    <w:sectPr w:rsidR="00DE6B7D" w:rsidSect="00F7325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33090"/>
      <w:docPartObj>
        <w:docPartGallery w:val="Page Numbers (Bottom of Page)"/>
        <w:docPartUnique/>
      </w:docPartObj>
    </w:sdtPr>
    <w:sdtEndPr/>
    <w:sdtContent>
      <w:p w:rsidR="001D707D" w:rsidRDefault="004E21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1D707D" w:rsidRDefault="004E21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52" w:rsidRDefault="004E21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:rsidR="00F73252" w:rsidRDefault="004E215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76F"/>
    <w:multiLevelType w:val="hybridMultilevel"/>
    <w:tmpl w:val="6FE2B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CA4419"/>
    <w:multiLevelType w:val="hybridMultilevel"/>
    <w:tmpl w:val="76E0E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5A"/>
    <w:rsid w:val="004E215A"/>
    <w:rsid w:val="005F5197"/>
    <w:rsid w:val="006A41B4"/>
    <w:rsid w:val="00AB56D8"/>
    <w:rsid w:val="00AC6C8A"/>
    <w:rsid w:val="00D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5A"/>
    <w:pPr>
      <w:spacing w:after="160" w:line="360" w:lineRule="auto"/>
      <w:ind w:left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E215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215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15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215A"/>
    <w:rPr>
      <w:rFonts w:ascii="Times New Roman" w:eastAsiaTheme="majorEastAsia" w:hAnsi="Times New Roman" w:cstheme="majorBidi"/>
      <w:b/>
      <w:sz w:val="24"/>
      <w:szCs w:val="26"/>
    </w:rPr>
  </w:style>
  <w:style w:type="table" w:styleId="a3">
    <w:name w:val="Table Grid"/>
    <w:basedOn w:val="a1"/>
    <w:uiPriority w:val="39"/>
    <w:rsid w:val="004E215A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E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215A"/>
    <w:rPr>
      <w:rFonts w:ascii="Times New Roman" w:hAnsi="Times New Roman"/>
      <w:sz w:val="24"/>
    </w:rPr>
  </w:style>
  <w:style w:type="paragraph" w:styleId="a6">
    <w:name w:val="TOC Heading"/>
    <w:basedOn w:val="1"/>
    <w:next w:val="a"/>
    <w:uiPriority w:val="39"/>
    <w:unhideWhenUsed/>
    <w:qFormat/>
    <w:rsid w:val="004E215A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4E215A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E21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215A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4E21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2987</Words>
  <Characters>17028</Characters>
  <Application>Microsoft Office Word</Application>
  <DocSecurity>0</DocSecurity>
  <Lines>141</Lines>
  <Paragraphs>39</Paragraphs>
  <ScaleCrop>false</ScaleCrop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1</cp:revision>
  <dcterms:created xsi:type="dcterms:W3CDTF">2022-09-15T08:23:00Z</dcterms:created>
  <dcterms:modified xsi:type="dcterms:W3CDTF">2022-09-15T08:24:00Z</dcterms:modified>
</cp:coreProperties>
</file>