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B6" w:rsidRDefault="00CF03B8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Приложение  1 к основной образовательной </w:t>
      </w:r>
    </w:p>
    <w:p w:rsidR="004467B6" w:rsidRDefault="00CF03B8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программе - программе среднего общего образования </w:t>
      </w:r>
    </w:p>
    <w:p w:rsidR="004467B6" w:rsidRDefault="00CF03B8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МКОУ АГО «Бакряжская СОШ»</w:t>
      </w:r>
    </w:p>
    <w:p w:rsidR="004467B6" w:rsidRDefault="004467B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7B6" w:rsidRDefault="004467B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7B6" w:rsidRDefault="004467B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7B6" w:rsidRDefault="004467B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7B6" w:rsidRDefault="004467B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7B6" w:rsidRDefault="004467B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7B6" w:rsidRDefault="004467B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7B6" w:rsidRDefault="004467B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7B6" w:rsidRDefault="004467B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7B6" w:rsidRPr="009D79DF" w:rsidRDefault="00CF03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52"/>
          <w:szCs w:val="72"/>
        </w:rPr>
      </w:pPr>
      <w:r w:rsidRPr="009D79DF">
        <w:rPr>
          <w:rFonts w:ascii="Times New Roman" w:eastAsia="Times New Roman" w:hAnsi="Times New Roman" w:cs="Times New Roman"/>
          <w:color w:val="000000"/>
          <w:sz w:val="52"/>
          <w:szCs w:val="72"/>
        </w:rPr>
        <w:t>УЧЕБНЫЙ ПЛАН</w:t>
      </w:r>
    </w:p>
    <w:p w:rsidR="004467B6" w:rsidRPr="009D79DF" w:rsidRDefault="00CF03B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44"/>
        </w:rPr>
      </w:pPr>
      <w:r w:rsidRPr="009D79DF">
        <w:rPr>
          <w:rFonts w:ascii="Times New Roman" w:eastAsia="Times New Roman" w:hAnsi="Times New Roman" w:cs="Times New Roman"/>
          <w:color w:val="000000"/>
          <w:sz w:val="32"/>
          <w:szCs w:val="44"/>
        </w:rPr>
        <w:t>муниципального казенного общеобразовательного учреждения</w:t>
      </w:r>
    </w:p>
    <w:p w:rsidR="004467B6" w:rsidRPr="009D79DF" w:rsidRDefault="00CF03B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44"/>
        </w:rPr>
      </w:pPr>
      <w:r w:rsidRPr="009D79DF">
        <w:rPr>
          <w:rFonts w:ascii="Times New Roman" w:eastAsia="Times New Roman" w:hAnsi="Times New Roman" w:cs="Times New Roman"/>
          <w:color w:val="000000"/>
          <w:sz w:val="32"/>
          <w:szCs w:val="44"/>
        </w:rPr>
        <w:t>Ачитского городского округа</w:t>
      </w:r>
    </w:p>
    <w:p w:rsidR="004467B6" w:rsidRPr="009D79DF" w:rsidRDefault="00CF03B8" w:rsidP="009D79D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44"/>
        </w:rPr>
      </w:pPr>
      <w:r w:rsidRPr="009D79DF">
        <w:rPr>
          <w:rFonts w:ascii="Times New Roman" w:eastAsia="Times New Roman" w:hAnsi="Times New Roman" w:cs="Times New Roman"/>
          <w:color w:val="000000"/>
          <w:sz w:val="32"/>
          <w:szCs w:val="44"/>
        </w:rPr>
        <w:t>«Бакряжская средняя</w:t>
      </w:r>
      <w:r w:rsidR="009D79DF" w:rsidRPr="009D79DF">
        <w:rPr>
          <w:rFonts w:ascii="Times New Roman" w:eastAsia="Times New Roman" w:hAnsi="Times New Roman" w:cs="Times New Roman"/>
          <w:color w:val="000000"/>
          <w:sz w:val="32"/>
          <w:szCs w:val="44"/>
        </w:rPr>
        <w:t xml:space="preserve"> </w:t>
      </w:r>
      <w:r w:rsidRPr="009D79DF">
        <w:rPr>
          <w:rFonts w:ascii="Times New Roman" w:eastAsia="Times New Roman" w:hAnsi="Times New Roman" w:cs="Times New Roman"/>
          <w:color w:val="000000"/>
          <w:sz w:val="32"/>
          <w:szCs w:val="44"/>
        </w:rPr>
        <w:t>общеобразовательная школа»</w:t>
      </w:r>
    </w:p>
    <w:p w:rsidR="004467B6" w:rsidRPr="009D79DF" w:rsidRDefault="00CF03B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44"/>
        </w:rPr>
      </w:pPr>
      <w:r w:rsidRPr="009D79DF">
        <w:rPr>
          <w:rFonts w:ascii="Times New Roman" w:eastAsia="Times New Roman" w:hAnsi="Times New Roman" w:cs="Times New Roman"/>
          <w:color w:val="000000"/>
          <w:sz w:val="32"/>
          <w:szCs w:val="44"/>
        </w:rPr>
        <w:t>среднего общего образования</w:t>
      </w:r>
    </w:p>
    <w:p w:rsidR="004467B6" w:rsidRPr="009D79DF" w:rsidRDefault="002D38D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44"/>
        </w:rPr>
      </w:pPr>
      <w:r w:rsidRPr="009D79DF">
        <w:rPr>
          <w:rFonts w:ascii="Times New Roman" w:eastAsia="Times New Roman" w:hAnsi="Times New Roman" w:cs="Times New Roman"/>
          <w:color w:val="000000"/>
          <w:sz w:val="32"/>
          <w:szCs w:val="44"/>
        </w:rPr>
        <w:t>2022-2023, 2023-2024</w:t>
      </w:r>
      <w:r w:rsidR="00CF03B8" w:rsidRPr="009D79DF">
        <w:rPr>
          <w:rFonts w:ascii="Times New Roman" w:eastAsia="Times New Roman" w:hAnsi="Times New Roman" w:cs="Times New Roman"/>
          <w:color w:val="000000"/>
          <w:sz w:val="32"/>
          <w:szCs w:val="44"/>
        </w:rPr>
        <w:t xml:space="preserve"> уч.годы</w:t>
      </w:r>
    </w:p>
    <w:p w:rsidR="004467B6" w:rsidRPr="009D79DF" w:rsidRDefault="004467B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40"/>
        </w:rPr>
      </w:pPr>
    </w:p>
    <w:p w:rsidR="004467B6" w:rsidRDefault="004467B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4467B6" w:rsidRDefault="004467B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7B6" w:rsidRDefault="00CF03B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</w:t>
      </w:r>
    </w:p>
    <w:p w:rsidR="004467B6" w:rsidRDefault="004467B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7B6" w:rsidRDefault="004467B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7B6" w:rsidRDefault="004467B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7B6" w:rsidRPr="0081727C" w:rsidRDefault="00CF03B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br w:type="page"/>
      </w:r>
      <w:r w:rsidRPr="0081727C"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  <w:lastRenderedPageBreak/>
        <w:t>Пояснительная записка</w:t>
      </w:r>
    </w:p>
    <w:p w:rsidR="004467B6" w:rsidRPr="004D0E65" w:rsidRDefault="00CF03B8" w:rsidP="004D0E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Учебный план муниципального казенного общеобразовательного учреждения  Ачитского городского округа «Бакряжская средняя общеобразовательная школа» составлен на основе нормативных документов, определяющих содержание общего образования</w:t>
      </w:r>
      <w:r w:rsid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4467B6" w:rsidRPr="004D0E65" w:rsidRDefault="00CF03B8" w:rsidP="004D0E6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9180"/>
          <w:tab w:val="left" w:pos="9360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Учебный план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СОО, организации образовательной деятельности, а также учебный план определяет состав и объем учебных предметов, курсов и их распределение по классам (годам) обучения</w:t>
      </w:r>
      <w:r w:rsid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</w:p>
    <w:p w:rsidR="004467B6" w:rsidRPr="004D0E65" w:rsidRDefault="00CF03B8" w:rsidP="004D0E6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9180"/>
          <w:tab w:val="left" w:pos="9360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Учебный план среднего общего образования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4467B6" w:rsidRPr="004D0E65" w:rsidRDefault="00CF03B8" w:rsidP="004D0E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Учебный план определяет перечень, трудоемкость, последовательность и распределение по периодам обучения учебных предметов, курсов, дисциплин (модулей), формы промежуточной аттестации обучающихся (п. 22 ст. 2 Федерального закона от 29.12.2012 г. № 273-ФЗ «Об образовании в Российской Федерации»).</w:t>
      </w:r>
    </w:p>
    <w:p w:rsidR="004467B6" w:rsidRPr="004D0E65" w:rsidRDefault="00CF03B8" w:rsidP="004D0E6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9180"/>
          <w:tab w:val="left" w:pos="9360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Учебный план обеспечивают преподавание и изучение государственного языка Российской Федерации, возможность преподавания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4467B6" w:rsidRPr="004D0E65" w:rsidRDefault="00CF03B8" w:rsidP="004D0E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Учебный план определяет количество учебных занятий за 2 года на одного обучающегося – не менее 2170 часов и не более 2590 часов (не более 37 часов в неделю).</w:t>
      </w:r>
    </w:p>
    <w:p w:rsidR="004467B6" w:rsidRPr="004D0E65" w:rsidRDefault="00CF03B8" w:rsidP="004D0E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Аналитическим обоснованием учебного плана явились: </w:t>
      </w:r>
    </w:p>
    <w:p w:rsidR="004467B6" w:rsidRPr="004D0E65" w:rsidRDefault="00CF03B8" w:rsidP="004D0E65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contextualSpacing/>
        <w:jc w:val="both"/>
        <w:rPr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анализ состояния качества результата образования в муниципальном казенном общеобразовательном учреждении  Ачитского городского округа «Бакряжская средняя об</w:t>
      </w:r>
      <w:r w:rsid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щеобразовательная школа» за 2021-2022</w:t>
      </w: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учебный год;</w:t>
      </w:r>
    </w:p>
    <w:p w:rsidR="004467B6" w:rsidRPr="004D0E65" w:rsidRDefault="00CF03B8" w:rsidP="004D0E65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contextualSpacing/>
        <w:jc w:val="both"/>
        <w:rPr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анализ воспитательной работы в муниципальном казенном общеобразовательном учреждении Ачитского городского округа «Бакряжская средняя об</w:t>
      </w:r>
      <w:r w:rsidR="006F5600">
        <w:rPr>
          <w:rFonts w:ascii="Times New Roman" w:eastAsia="Times New Roman" w:hAnsi="Times New Roman" w:cs="Times New Roman"/>
          <w:color w:val="000000"/>
          <w:sz w:val="24"/>
          <w:szCs w:val="28"/>
        </w:rPr>
        <w:t>щеобразовательная школа» за 2021</w:t>
      </w: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-202</w:t>
      </w:r>
      <w:r w:rsidR="006F5600">
        <w:rPr>
          <w:rFonts w:ascii="Times New Roman" w:eastAsia="Times New Roman" w:hAnsi="Times New Roman" w:cs="Times New Roman"/>
          <w:color w:val="000000"/>
          <w:sz w:val="24"/>
          <w:szCs w:val="28"/>
        </w:rPr>
        <w:t>2</w:t>
      </w: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учебный год;</w:t>
      </w:r>
    </w:p>
    <w:p w:rsidR="004467B6" w:rsidRPr="004D0E65" w:rsidRDefault="00CF03B8" w:rsidP="004D0E65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contextualSpacing/>
        <w:jc w:val="both"/>
        <w:rPr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общая характеристика системы образования муниципального казенного общеобразовательного учреждения  Ачитского городского округа «Бакряжская средняя общеобразовательная школа»;  </w:t>
      </w:r>
    </w:p>
    <w:p w:rsidR="004467B6" w:rsidRPr="004D0E65" w:rsidRDefault="00CF03B8" w:rsidP="004D0E65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contextualSpacing/>
        <w:jc w:val="both"/>
        <w:rPr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анализ запросов обучающихся и родителей (законных представителей); </w:t>
      </w:r>
    </w:p>
    <w:p w:rsidR="004467B6" w:rsidRPr="004D0E65" w:rsidRDefault="00CF03B8" w:rsidP="004D0E65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contextualSpacing/>
        <w:jc w:val="both"/>
        <w:rPr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анализ материально-технической базы, учебно-методической литературы, обеспеченности кадрами. </w:t>
      </w:r>
    </w:p>
    <w:p w:rsidR="004467B6" w:rsidRPr="004D0E65" w:rsidRDefault="00CF03B8" w:rsidP="004D0E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Учебный план составлен в соответствии с уставными целями и задачами школы по реализации образовательной программы.</w:t>
      </w:r>
    </w:p>
    <w:p w:rsidR="004467B6" w:rsidRPr="004D0E65" w:rsidRDefault="00CF03B8" w:rsidP="004D0E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Учебный план решает задачу удовлетворения потребностей граждан в получении общедоступного и бесплатного начального общего</w:t>
      </w:r>
      <w:r w:rsidR="006F560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, основного общего и среднего </w:t>
      </w: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общего образования в пределах федеральных государственных образовательных стандартов.  </w:t>
      </w:r>
    </w:p>
    <w:p w:rsidR="004467B6" w:rsidRPr="004D0E65" w:rsidRDefault="00CF03B8" w:rsidP="004D0E6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  <w:t xml:space="preserve">МКОУ АГО «Бакряжская СОШ» учебный год начинается 1 сентября. Работает в режиме </w:t>
      </w:r>
      <w:r w:rsidR="00693DCD">
        <w:rPr>
          <w:rFonts w:ascii="Times New Roman" w:eastAsia="Times New Roman" w:hAnsi="Times New Roman" w:cs="Times New Roman"/>
          <w:color w:val="000000"/>
          <w:sz w:val="24"/>
          <w:szCs w:val="28"/>
        </w:rPr>
        <w:t>шес</w:t>
      </w: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тидневной учебной недели с </w:t>
      </w:r>
      <w:r w:rsidR="00693DCD">
        <w:rPr>
          <w:rFonts w:ascii="Times New Roman" w:eastAsia="Times New Roman" w:hAnsi="Times New Roman" w:cs="Times New Roman"/>
          <w:color w:val="000000"/>
          <w:sz w:val="24"/>
          <w:szCs w:val="28"/>
        </w:rPr>
        <w:t>одним выходным днем</w:t>
      </w: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для учащихся 10-11 классов. Начало учебных занятий – 8.30, продолжительность урока не более 45 минут.  Форма обучения очная. Продолжительность учебного года составляет для  обучающихся 10</w:t>
      </w:r>
      <w:r w:rsidR="00693DC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-11 класса –  34 учебных недели. </w:t>
      </w: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Продолжительность каникул в течение  учебного года составляет не менее 30 календарных дней, летом — не менее 8 недель.      </w:t>
      </w:r>
    </w:p>
    <w:p w:rsidR="004467B6" w:rsidRPr="004D0E65" w:rsidRDefault="00CF03B8" w:rsidP="004D0E6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135"/>
          <w:tab w:val="left" w:pos="8366"/>
        </w:tabs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Особенности учебного плана среднего общего образования</w:t>
      </w:r>
    </w:p>
    <w:p w:rsidR="004467B6" w:rsidRPr="004D0E65" w:rsidRDefault="00CF03B8" w:rsidP="004D0E6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9180"/>
          <w:tab w:val="left" w:pos="9360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Учебный план, реализующий основную образовательную программу среднего общего образования,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4467B6" w:rsidRPr="004D0E65" w:rsidRDefault="00CF03B8" w:rsidP="004D0E6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Среднее общее образование является базой для получения высшего и среднего профессионального образования. Одним из базовых требований к содержанию образования является достижение выпускниками уровня функциональной грамотности. Одной из важнейших задач основной школы является подготовка обучающегося  к осознанному и ответственному выбору жизненного и профессионального пути.</w:t>
      </w:r>
    </w:p>
    <w:p w:rsidR="004467B6" w:rsidRPr="004D0E65" w:rsidRDefault="00CF03B8" w:rsidP="004D0E6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Приоритетные цели обучения в основной школе:</w:t>
      </w:r>
    </w:p>
    <w:p w:rsidR="004467B6" w:rsidRPr="004D0E65" w:rsidRDefault="00CF03B8" w:rsidP="004D0E6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contextualSpacing/>
        <w:jc w:val="both"/>
        <w:rPr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4467B6" w:rsidRPr="004D0E65" w:rsidRDefault="00CF03B8" w:rsidP="004D0E6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contextualSpacing/>
        <w:jc w:val="both"/>
        <w:rPr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приобретение опыта разнообразной деятельности (индивидуальной и коллективной), опыта познания и самопознания;</w:t>
      </w:r>
    </w:p>
    <w:p w:rsidR="004467B6" w:rsidRPr="004D0E65" w:rsidRDefault="00CF03B8" w:rsidP="004D0E6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contextualSpacing/>
        <w:jc w:val="both"/>
        <w:rPr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4467B6" w:rsidRPr="004D0E65" w:rsidRDefault="00CF03B8" w:rsidP="00693DC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Учебный план предусматривает изучение обязательных учебных предметов,  учебных предметов по выбору из обязательных предметных областей, дополнительных учебных предметов, курсов по выбору</w:t>
      </w:r>
      <w:r w:rsidR="00693DCD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</w:p>
    <w:p w:rsidR="004467B6" w:rsidRPr="004D0E65" w:rsidRDefault="00CF03B8" w:rsidP="00693DC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 МКОУ АГО «Бакряжская СОШ» реализуется учебный план универсального профиля обучения. Учебный план  содержит 12 обязательных учебных предметов и предусматривает изучение не менее одного учебного предмета из каждой предметной области, определенной ФГОС. </w:t>
      </w:r>
    </w:p>
    <w:p w:rsidR="004467B6" w:rsidRPr="004D0E65" w:rsidRDefault="00CF03B8" w:rsidP="004D0E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Общими для включения во все учебные планы являются учебные предметы: «Русский язык», «Литература», «Иностранный язык», «Математика: алгебра и начала математического анализа, геометрия», «История» (или «Россия в мире»), «Физическая культура», «Основы безопасности жизнедеятельности</w:t>
      </w:r>
      <w:r w:rsidRPr="00693DCD">
        <w:rPr>
          <w:rFonts w:ascii="Times New Roman" w:eastAsia="Times New Roman" w:hAnsi="Times New Roman" w:cs="Times New Roman"/>
          <w:sz w:val="24"/>
          <w:szCs w:val="28"/>
        </w:rPr>
        <w:t>».</w:t>
      </w:r>
      <w:bookmarkStart w:id="0" w:name="gjdgxs" w:colFirst="0" w:colLast="0"/>
      <w:bookmarkEnd w:id="0"/>
      <w:r w:rsidRPr="004D0E65"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t xml:space="preserve"> </w:t>
      </w:r>
    </w:p>
    <w:p w:rsidR="004467B6" w:rsidRPr="004D0E65" w:rsidRDefault="00CF03B8" w:rsidP="004D0E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bookmarkStart w:id="1" w:name="30j0zll" w:colFirst="0" w:colLast="0"/>
      <w:bookmarkEnd w:id="1"/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Формирование учебного плана осуществляется из числа учебных предметов из следующих обязательных предметных областей:</w:t>
      </w:r>
    </w:p>
    <w:p w:rsidR="004467B6" w:rsidRPr="004D0E65" w:rsidRDefault="00CF03B8" w:rsidP="004D0E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bookmarkStart w:id="2" w:name="1fob9te" w:colFirst="0" w:colLast="0"/>
      <w:bookmarkEnd w:id="2"/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"Предметная область "Русский язык и литература", включающая учебные предметы:</w:t>
      </w:r>
    </w:p>
    <w:p w:rsidR="004467B6" w:rsidRPr="004D0E65" w:rsidRDefault="00CF03B8" w:rsidP="004D0E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"Русский язык", "Литература" (базовый и углубленный уровни).</w:t>
      </w:r>
    </w:p>
    <w:p w:rsidR="004467B6" w:rsidRPr="004D0E65" w:rsidRDefault="00CF03B8" w:rsidP="004D0E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Предметная область "Родной язык и родная литература", включающая учебные предметы:</w:t>
      </w:r>
    </w:p>
    <w:p w:rsidR="004467B6" w:rsidRPr="004D0E65" w:rsidRDefault="00CF03B8" w:rsidP="004D0E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bookmarkStart w:id="3" w:name="3znysh7" w:colFirst="0" w:colLast="0"/>
      <w:bookmarkEnd w:id="3"/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"Родной язык", "Родная литература" (базовый уровень и углубленный уровень).</w:t>
      </w:r>
    </w:p>
    <w:p w:rsidR="004467B6" w:rsidRPr="004D0E65" w:rsidRDefault="00CF03B8" w:rsidP="004D0E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Предметная область "Иностранные языки", включающая учебные предметы:</w:t>
      </w:r>
    </w:p>
    <w:p w:rsidR="004467B6" w:rsidRPr="004D0E65" w:rsidRDefault="00CF03B8" w:rsidP="004D0E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bookmarkStart w:id="4" w:name="2et92p0" w:colFirst="0" w:colLast="0"/>
      <w:bookmarkEnd w:id="4"/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"Иностранный язык" (базовый и углубленный уровни);</w:t>
      </w:r>
    </w:p>
    <w:p w:rsidR="004467B6" w:rsidRPr="004D0E65" w:rsidRDefault="00CF03B8" w:rsidP="004D0E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"Второй иностранный язык" (базовый и углубленный уровни).</w:t>
      </w:r>
    </w:p>
    <w:p w:rsidR="004467B6" w:rsidRPr="004D0E65" w:rsidRDefault="00CF03B8" w:rsidP="004D0E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Предметная область "Общественные науки", включающая учебные предметы:</w:t>
      </w:r>
    </w:p>
    <w:p w:rsidR="004467B6" w:rsidRPr="004D0E65" w:rsidRDefault="00CF03B8" w:rsidP="004D0E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"История" (базовый и углубленный уровни);</w:t>
      </w:r>
    </w:p>
    <w:p w:rsidR="004467B6" w:rsidRPr="004D0E65" w:rsidRDefault="00CF03B8" w:rsidP="004D0E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"География" (базовый и углубленный уровни);</w:t>
      </w:r>
    </w:p>
    <w:p w:rsidR="004467B6" w:rsidRPr="004D0E65" w:rsidRDefault="00CF03B8" w:rsidP="004D0E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"Экономика" (базовый и углубленный уровни);</w:t>
      </w:r>
    </w:p>
    <w:p w:rsidR="004467B6" w:rsidRPr="004D0E65" w:rsidRDefault="00CF03B8" w:rsidP="004D0E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"Право" (базовый и углубленный уровни);</w:t>
      </w:r>
    </w:p>
    <w:p w:rsidR="004467B6" w:rsidRPr="004D0E65" w:rsidRDefault="00CF03B8" w:rsidP="004D0E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"Обществознание" (базовый уровень);</w:t>
      </w:r>
    </w:p>
    <w:p w:rsidR="004467B6" w:rsidRPr="004D0E65" w:rsidRDefault="00CF03B8" w:rsidP="004D0E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"Россия в мире" (базовый уровень).</w:t>
      </w:r>
    </w:p>
    <w:p w:rsidR="004467B6" w:rsidRPr="004D0E65" w:rsidRDefault="00CF03B8" w:rsidP="004D0E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bookmarkStart w:id="5" w:name="tyjcwt" w:colFirst="0" w:colLast="0"/>
      <w:bookmarkEnd w:id="5"/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Предметная область "Математика и информатика", включающая учебные предметы:</w:t>
      </w:r>
    </w:p>
    <w:p w:rsidR="004467B6" w:rsidRPr="004D0E65" w:rsidRDefault="00CF03B8" w:rsidP="004D0E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"Математика";</w:t>
      </w:r>
    </w:p>
    <w:p w:rsidR="004467B6" w:rsidRPr="004D0E65" w:rsidRDefault="00CF03B8" w:rsidP="004D0E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"Информатика" (базовый и углубленный уровни);</w:t>
      </w:r>
    </w:p>
    <w:p w:rsidR="004467B6" w:rsidRPr="004D0E65" w:rsidRDefault="00CF03B8" w:rsidP="004D0E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Предметная область "Естественные науки", включающая учебные предметы:</w:t>
      </w:r>
    </w:p>
    <w:p w:rsidR="004467B6" w:rsidRPr="004D0E65" w:rsidRDefault="00CF03B8" w:rsidP="004D0E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bookmarkStart w:id="6" w:name="3dy6vkm" w:colFirst="0" w:colLast="0"/>
      <w:bookmarkEnd w:id="6"/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"Физика" (базовый и углубленный уровни);</w:t>
      </w:r>
    </w:p>
    <w:p w:rsidR="004467B6" w:rsidRPr="004D0E65" w:rsidRDefault="00CF03B8" w:rsidP="004D0E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"Химия" (базовый и углубленный уровни);</w:t>
      </w:r>
    </w:p>
    <w:p w:rsidR="004467B6" w:rsidRPr="004D0E65" w:rsidRDefault="00CF03B8" w:rsidP="004D0E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bookmarkStart w:id="7" w:name="1t3h5sf" w:colFirst="0" w:colLast="0"/>
      <w:bookmarkEnd w:id="7"/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"Биология" (базовый и углубленный уровни);</w:t>
      </w:r>
    </w:p>
    <w:p w:rsidR="004467B6" w:rsidRPr="004D0E65" w:rsidRDefault="00CF03B8" w:rsidP="004D0E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"Астрономия" (базовый уровень);</w:t>
      </w:r>
    </w:p>
    <w:p w:rsidR="004467B6" w:rsidRPr="004D0E65" w:rsidRDefault="00CF03B8" w:rsidP="004D0E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bookmarkStart w:id="8" w:name="4d34og8" w:colFirst="0" w:colLast="0"/>
      <w:bookmarkEnd w:id="8"/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"Естествознание" (базовый уровень).</w:t>
      </w:r>
    </w:p>
    <w:p w:rsidR="004467B6" w:rsidRPr="004D0E65" w:rsidRDefault="00CF03B8" w:rsidP="004D0E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Предметная область "Физическая культура, экология и основы безопасности жизнедеятельности", включающая учебные предметы:</w:t>
      </w:r>
    </w:p>
    <w:p w:rsidR="004467B6" w:rsidRPr="004D0E65" w:rsidRDefault="00CF03B8" w:rsidP="004D0E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"Физическая культура" (базовый уровень);</w:t>
      </w:r>
    </w:p>
    <w:p w:rsidR="004467B6" w:rsidRPr="004D0E65" w:rsidRDefault="00CF03B8" w:rsidP="004D0E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"Экология" (базовый уровень);</w:t>
      </w:r>
    </w:p>
    <w:p w:rsidR="004467B6" w:rsidRPr="004D0E65" w:rsidRDefault="00CF03B8" w:rsidP="004D0E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"Основы безопасности жизнедеятельности" (базовый уровень).</w:t>
      </w:r>
    </w:p>
    <w:p w:rsidR="004467B6" w:rsidRPr="004D0E65" w:rsidRDefault="00CF03B8" w:rsidP="00693DC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В учебном плане предусмотрено выполнение обучающимися индивидуального(ых) проекта(ов). Индивидуальный проект выполняется обучающимся самостоятельно под руководством учителя 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r w:rsidRPr="004D0E65">
        <w:rPr>
          <w:rFonts w:ascii="Times New Roman" w:eastAsia="Times New Roman" w:hAnsi="Times New Roman" w:cs="Times New Roman"/>
          <w:b/>
          <w:color w:val="000000"/>
          <w:sz w:val="22"/>
          <w:szCs w:val="24"/>
        </w:rPr>
        <w:t xml:space="preserve"> </w:t>
      </w: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Индивидуальный проект выполняется обучающимся в течение одного года в рамках учебного времени, специально отведенного учебным планом.</w:t>
      </w:r>
    </w:p>
    <w:p w:rsidR="00693DCD" w:rsidRDefault="00CF03B8" w:rsidP="00693DC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2"/>
          <w:szCs w:val="24"/>
        </w:rPr>
      </w:pPr>
      <w:r w:rsidRPr="00693DCD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Формы промежуточной аттестации</w:t>
      </w:r>
    </w:p>
    <w:p w:rsidR="004467B6" w:rsidRPr="004D0E65" w:rsidRDefault="00CF03B8" w:rsidP="004D0E6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contextualSpacing/>
        <w:jc w:val="both"/>
        <w:rPr>
          <w:rFonts w:ascii="Verdana" w:eastAsia="Verdana" w:hAnsi="Verdana" w:cs="Verdana"/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Формами проведения промежуточной аттестации могут являться:</w:t>
      </w:r>
    </w:p>
    <w:p w:rsidR="004467B6" w:rsidRPr="004D0E65" w:rsidRDefault="00CF03B8" w:rsidP="004D0E6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contextualSpacing/>
        <w:jc w:val="both"/>
        <w:rPr>
          <w:rFonts w:ascii="Verdana" w:eastAsia="Verdana" w:hAnsi="Verdana" w:cs="Verdana"/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- письменная проверка – письменный ответ обучающегося на один или систему вопросов (заданий). К письменным ответам относятся: итоговые проверочные, лабораторные, практические, контрольные, творческие работы; письменные отчёты  о наблюдениях; письменные ответы на вопросы теста; сочинения, изложения, диктанты, рефераты, проекты и другое;</w:t>
      </w:r>
    </w:p>
    <w:p w:rsidR="004467B6" w:rsidRPr="004D0E65" w:rsidRDefault="00CF03B8" w:rsidP="004D0E6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contextualSpacing/>
        <w:jc w:val="both"/>
        <w:rPr>
          <w:rFonts w:ascii="Verdana" w:eastAsia="Verdana" w:hAnsi="Verdana" w:cs="Verdana"/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- устная проверка – устный ответ обучающегося на один или систему вопросов в форме ответа на билеты,  беседы, собеседования и другое;</w:t>
      </w:r>
    </w:p>
    <w:p w:rsidR="004467B6" w:rsidRPr="004D0E65" w:rsidRDefault="00CF03B8" w:rsidP="004D0E6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- комбинированная проверка - сочетание письменных и устных форм проверок;</w:t>
      </w:r>
    </w:p>
    <w:p w:rsidR="004467B6" w:rsidRPr="004D0E65" w:rsidRDefault="00CF03B8" w:rsidP="004D0E6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- всероссийские проверочные работы</w:t>
      </w:r>
    </w:p>
    <w:p w:rsidR="00693DCD" w:rsidRPr="00693DCD" w:rsidRDefault="00693DCD" w:rsidP="00693DCD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3D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проведения промежуточной аттестации</w:t>
      </w:r>
    </w:p>
    <w:p w:rsidR="00693DCD" w:rsidRPr="00693DCD" w:rsidRDefault="00693DCD" w:rsidP="00693DCD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уровне СОО в 2022-2023</w:t>
      </w:r>
      <w:r w:rsidRPr="00693D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учебном году</w:t>
      </w:r>
    </w:p>
    <w:tbl>
      <w:tblPr>
        <w:tblStyle w:val="a6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974"/>
        <w:gridCol w:w="3324"/>
        <w:gridCol w:w="3339"/>
      </w:tblGrid>
      <w:tr w:rsidR="00693DCD" w:rsidRPr="00693DCD" w:rsidTr="00693DCD">
        <w:trPr>
          <w:cantSplit/>
          <w:trHeight w:val="341"/>
          <w:tblHeader/>
        </w:trPr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3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класс</w:t>
            </w:r>
          </w:p>
        </w:tc>
      </w:tr>
      <w:tr w:rsidR="00693DCD" w:rsidRPr="00693DCD" w:rsidTr="00693DCD">
        <w:trPr>
          <w:cantSplit/>
          <w:trHeight w:val="356"/>
          <w:tblHeader/>
        </w:trPr>
        <w:tc>
          <w:tcPr>
            <w:tcW w:w="963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Обязательные учебные предметы</w:t>
            </w:r>
          </w:p>
        </w:tc>
      </w:tr>
      <w:tr w:rsidR="00693DCD" w:rsidRPr="00693DCD" w:rsidTr="006B0B47">
        <w:trPr>
          <w:cantSplit/>
          <w:trHeight w:val="541"/>
          <w:tblHeader/>
        </w:trPr>
        <w:tc>
          <w:tcPr>
            <w:tcW w:w="29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 (по материалам СтатГрад)</w:t>
            </w:r>
          </w:p>
        </w:tc>
      </w:tr>
      <w:tr w:rsidR="00693DCD" w:rsidRPr="00693DCD" w:rsidTr="006B0B47">
        <w:trPr>
          <w:cantSplit/>
          <w:trHeight w:val="353"/>
          <w:tblHeader/>
        </w:trPr>
        <w:tc>
          <w:tcPr>
            <w:tcW w:w="29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сочинение</w:t>
            </w:r>
          </w:p>
        </w:tc>
      </w:tr>
      <w:tr w:rsidR="00693DCD" w:rsidRPr="00693DCD" w:rsidTr="006B0B47">
        <w:trPr>
          <w:cantSplit/>
          <w:trHeight w:val="361"/>
          <w:tblHeader/>
        </w:trPr>
        <w:tc>
          <w:tcPr>
            <w:tcW w:w="2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81727C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сочинение</w:t>
            </w:r>
          </w:p>
        </w:tc>
      </w:tr>
      <w:tr w:rsidR="00693DCD" w:rsidRPr="00693DCD" w:rsidTr="0081727C">
        <w:trPr>
          <w:cantSplit/>
          <w:trHeight w:val="449"/>
          <w:tblHeader/>
        </w:trPr>
        <w:tc>
          <w:tcPr>
            <w:tcW w:w="2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693DCD" w:rsidRPr="00693DCD" w:rsidTr="0081727C">
        <w:trPr>
          <w:cantSplit/>
          <w:trHeight w:val="261"/>
          <w:tblHeader/>
        </w:trPr>
        <w:tc>
          <w:tcPr>
            <w:tcW w:w="2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Общественные науки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693DCD" w:rsidRPr="00693DCD" w:rsidTr="0081727C">
        <w:trPr>
          <w:cantSplit/>
          <w:trHeight w:val="480"/>
          <w:tblHeader/>
        </w:trPr>
        <w:tc>
          <w:tcPr>
            <w:tcW w:w="2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 (по материалам СтатГрад)</w:t>
            </w:r>
          </w:p>
        </w:tc>
      </w:tr>
      <w:tr w:rsidR="00693DCD" w:rsidRPr="00693DCD" w:rsidTr="0081727C">
        <w:trPr>
          <w:cantSplit/>
          <w:trHeight w:val="307"/>
          <w:tblHeader/>
        </w:trPr>
        <w:tc>
          <w:tcPr>
            <w:tcW w:w="29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Естественные науки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693DCD" w:rsidRPr="00693DCD" w:rsidTr="0081727C">
        <w:trPr>
          <w:cantSplit/>
          <w:trHeight w:val="370"/>
          <w:tblHeader/>
        </w:trPr>
        <w:tc>
          <w:tcPr>
            <w:tcW w:w="29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 (по материалам СтатГрад)</w:t>
            </w:r>
          </w:p>
        </w:tc>
      </w:tr>
      <w:tr w:rsidR="00693DCD" w:rsidRPr="00693DCD" w:rsidTr="0081727C">
        <w:trPr>
          <w:cantSplit/>
          <w:trHeight w:val="325"/>
          <w:tblHeader/>
        </w:trPr>
        <w:tc>
          <w:tcPr>
            <w:tcW w:w="29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693DCD" w:rsidRPr="00693DCD" w:rsidTr="0081727C">
        <w:trPr>
          <w:cantSplit/>
          <w:trHeight w:val="374"/>
          <w:tblHeader/>
        </w:trPr>
        <w:tc>
          <w:tcPr>
            <w:tcW w:w="29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 (по материалам СтатГрад)</w:t>
            </w:r>
          </w:p>
        </w:tc>
      </w:tr>
      <w:tr w:rsidR="00693DCD" w:rsidRPr="00693DCD" w:rsidTr="0081727C">
        <w:trPr>
          <w:cantSplit/>
          <w:trHeight w:val="328"/>
          <w:tblHeader/>
        </w:trPr>
        <w:tc>
          <w:tcPr>
            <w:tcW w:w="29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ФК, экология и основы </w:t>
            </w: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 жизнедеятельности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693DCD" w:rsidRPr="00693DCD" w:rsidTr="0081727C">
        <w:trPr>
          <w:cantSplit/>
          <w:trHeight w:val="520"/>
          <w:tblHeader/>
        </w:trPr>
        <w:tc>
          <w:tcPr>
            <w:tcW w:w="29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</w:tr>
      <w:tr w:rsidR="00693DCD" w:rsidRPr="00693DCD" w:rsidTr="0081727C">
        <w:trPr>
          <w:cantSplit/>
          <w:trHeight w:val="330"/>
          <w:tblHeader/>
        </w:trPr>
        <w:tc>
          <w:tcPr>
            <w:tcW w:w="2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</w:tr>
      <w:tr w:rsidR="00693DCD" w:rsidRPr="00693DCD" w:rsidTr="006B0B47">
        <w:trPr>
          <w:cantSplit/>
          <w:trHeight w:val="223"/>
          <w:tblHeader/>
        </w:trPr>
        <w:tc>
          <w:tcPr>
            <w:tcW w:w="963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предметы по выбору из обязательных предметных областей</w:t>
            </w:r>
          </w:p>
        </w:tc>
      </w:tr>
      <w:tr w:rsidR="00693DCD" w:rsidRPr="00693DCD" w:rsidTr="0081727C">
        <w:trPr>
          <w:cantSplit/>
          <w:trHeight w:val="458"/>
          <w:tblHeader/>
        </w:trPr>
        <w:tc>
          <w:tcPr>
            <w:tcW w:w="2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693DCD" w:rsidRPr="00693DCD" w:rsidTr="0081727C">
        <w:trPr>
          <w:cantSplit/>
          <w:trHeight w:val="270"/>
          <w:tblHeader/>
        </w:trPr>
        <w:tc>
          <w:tcPr>
            <w:tcW w:w="29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Общественные науки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81727C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и экономическая география России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</w:t>
            </w:r>
          </w:p>
        </w:tc>
      </w:tr>
      <w:tr w:rsidR="00693DCD" w:rsidRPr="00693DCD" w:rsidTr="0081727C">
        <w:trPr>
          <w:cantSplit/>
          <w:trHeight w:val="375"/>
          <w:tblHeader/>
        </w:trPr>
        <w:tc>
          <w:tcPr>
            <w:tcW w:w="29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r w:rsidR="00817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от теории к практике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 (по материалам СтатГрад)</w:t>
            </w:r>
          </w:p>
        </w:tc>
      </w:tr>
      <w:tr w:rsidR="0081727C" w:rsidRPr="00693DCD" w:rsidTr="006B0B47">
        <w:trPr>
          <w:cantSplit/>
          <w:trHeight w:val="375"/>
          <w:tblHeader/>
        </w:trPr>
        <w:tc>
          <w:tcPr>
            <w:tcW w:w="2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27C" w:rsidRPr="00693DCD" w:rsidRDefault="0081727C" w:rsidP="00693D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27C" w:rsidRPr="00693DCD" w:rsidRDefault="0081727C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грамотность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27C" w:rsidRPr="00693DCD" w:rsidRDefault="0081727C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3DCD" w:rsidRPr="00693DCD" w:rsidRDefault="00693DCD" w:rsidP="00693DCD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3DCD" w:rsidRPr="00693DCD" w:rsidRDefault="00693DCD" w:rsidP="00693DCD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3DCD" w:rsidRPr="00693DCD" w:rsidRDefault="00693DCD" w:rsidP="00693DCD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3D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проведения промежуточной аттестации</w:t>
      </w:r>
    </w:p>
    <w:p w:rsidR="00693DCD" w:rsidRPr="00693DCD" w:rsidRDefault="0081727C" w:rsidP="00693DCD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уровне СОО в 2023-2024</w:t>
      </w:r>
      <w:r w:rsidR="00693DCD" w:rsidRPr="00693D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учебном году</w:t>
      </w:r>
    </w:p>
    <w:tbl>
      <w:tblPr>
        <w:tblStyle w:val="a7"/>
        <w:tblW w:w="96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2974"/>
        <w:gridCol w:w="3324"/>
        <w:gridCol w:w="3339"/>
      </w:tblGrid>
      <w:tr w:rsidR="00693DCD" w:rsidRPr="00693DCD" w:rsidTr="0081727C">
        <w:trPr>
          <w:cantSplit/>
          <w:trHeight w:val="309"/>
          <w:tblHeader/>
        </w:trPr>
        <w:tc>
          <w:tcPr>
            <w:tcW w:w="29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3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3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класс</w:t>
            </w:r>
          </w:p>
        </w:tc>
      </w:tr>
      <w:tr w:rsidR="00693DCD" w:rsidRPr="00693DCD" w:rsidTr="0081727C">
        <w:trPr>
          <w:cantSplit/>
          <w:trHeight w:val="216"/>
          <w:tblHeader/>
        </w:trPr>
        <w:tc>
          <w:tcPr>
            <w:tcW w:w="963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Обязательные учебные предметы</w:t>
            </w:r>
          </w:p>
        </w:tc>
      </w:tr>
      <w:tr w:rsidR="00693DCD" w:rsidRPr="00693DCD" w:rsidTr="006B0B47">
        <w:trPr>
          <w:cantSplit/>
          <w:trHeight w:val="541"/>
          <w:tblHeader/>
        </w:trPr>
        <w:tc>
          <w:tcPr>
            <w:tcW w:w="297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 (по материалам СтатГрад)</w:t>
            </w:r>
          </w:p>
        </w:tc>
      </w:tr>
      <w:tr w:rsidR="00693DCD" w:rsidRPr="00693DCD" w:rsidTr="0081727C">
        <w:trPr>
          <w:cantSplit/>
          <w:trHeight w:val="249"/>
          <w:tblHeader/>
        </w:trPr>
        <w:tc>
          <w:tcPr>
            <w:tcW w:w="29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сочинение</w:t>
            </w:r>
          </w:p>
        </w:tc>
      </w:tr>
      <w:tr w:rsidR="00693DCD" w:rsidRPr="00693DCD" w:rsidTr="0081727C">
        <w:trPr>
          <w:cantSplit/>
          <w:trHeight w:val="468"/>
          <w:tblHeader/>
        </w:trPr>
        <w:tc>
          <w:tcPr>
            <w:tcW w:w="2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3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81727C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693DCD" w:rsidRPr="00693DCD" w:rsidTr="0081727C">
        <w:trPr>
          <w:cantSplit/>
          <w:trHeight w:val="551"/>
          <w:tblHeader/>
        </w:trPr>
        <w:tc>
          <w:tcPr>
            <w:tcW w:w="2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693DCD" w:rsidRPr="00693DCD" w:rsidTr="0081727C">
        <w:trPr>
          <w:cantSplit/>
          <w:trHeight w:val="221"/>
          <w:tblHeader/>
        </w:trPr>
        <w:tc>
          <w:tcPr>
            <w:tcW w:w="2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Общественные науки</w:t>
            </w:r>
          </w:p>
        </w:tc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693DCD" w:rsidRPr="00693DCD" w:rsidTr="006B0B47">
        <w:trPr>
          <w:cantSplit/>
          <w:trHeight w:val="519"/>
          <w:tblHeader/>
        </w:trPr>
        <w:tc>
          <w:tcPr>
            <w:tcW w:w="2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 (по материалам СтатГрад)</w:t>
            </w:r>
          </w:p>
        </w:tc>
      </w:tr>
      <w:tr w:rsidR="00693DCD" w:rsidRPr="00693DCD" w:rsidTr="006B0B47">
        <w:trPr>
          <w:cantSplit/>
          <w:trHeight w:val="522"/>
          <w:tblHeader/>
        </w:trPr>
        <w:tc>
          <w:tcPr>
            <w:tcW w:w="297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Естественные науки</w:t>
            </w:r>
          </w:p>
        </w:tc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 (по материалам СтатГрад)</w:t>
            </w:r>
          </w:p>
        </w:tc>
      </w:tr>
      <w:tr w:rsidR="00693DCD" w:rsidRPr="00693DCD" w:rsidTr="006B0B47">
        <w:trPr>
          <w:cantSplit/>
          <w:trHeight w:val="335"/>
          <w:tblHeader/>
        </w:trPr>
        <w:tc>
          <w:tcPr>
            <w:tcW w:w="29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693DCD" w:rsidRPr="00693DCD" w:rsidTr="006B0B47">
        <w:trPr>
          <w:cantSplit/>
          <w:trHeight w:val="498"/>
          <w:tblHeader/>
        </w:trPr>
        <w:tc>
          <w:tcPr>
            <w:tcW w:w="29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 (по материалам СтатГрад)</w:t>
            </w:r>
          </w:p>
        </w:tc>
      </w:tr>
      <w:tr w:rsidR="00693DCD" w:rsidRPr="00693DCD" w:rsidTr="0081727C">
        <w:trPr>
          <w:cantSplit/>
          <w:trHeight w:val="241"/>
          <w:tblHeader/>
        </w:trPr>
        <w:tc>
          <w:tcPr>
            <w:tcW w:w="297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ФК, экология и основы безопасности жизнедеятельности</w:t>
            </w:r>
          </w:p>
        </w:tc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693DCD" w:rsidRPr="00693DCD" w:rsidTr="006B0B47">
        <w:trPr>
          <w:cantSplit/>
          <w:trHeight w:val="502"/>
          <w:tblHeader/>
        </w:trPr>
        <w:tc>
          <w:tcPr>
            <w:tcW w:w="29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</w:tr>
      <w:tr w:rsidR="00693DCD" w:rsidRPr="00693DCD" w:rsidTr="006B0B47">
        <w:trPr>
          <w:cantSplit/>
          <w:trHeight w:val="223"/>
          <w:tblHeader/>
        </w:trPr>
        <w:tc>
          <w:tcPr>
            <w:tcW w:w="963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Учебные предметы по выбору из обязательных предметных областей</w:t>
            </w:r>
          </w:p>
        </w:tc>
      </w:tr>
      <w:tr w:rsidR="00693DCD" w:rsidRPr="00693DCD" w:rsidTr="0081727C">
        <w:trPr>
          <w:cantSplit/>
          <w:trHeight w:val="318"/>
          <w:tblHeader/>
        </w:trPr>
        <w:tc>
          <w:tcPr>
            <w:tcW w:w="2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693DCD" w:rsidRPr="00693DCD" w:rsidTr="006B0B47">
        <w:trPr>
          <w:cantSplit/>
          <w:trHeight w:val="141"/>
          <w:tblHeader/>
        </w:trPr>
        <w:tc>
          <w:tcPr>
            <w:tcW w:w="297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Общественные науки</w:t>
            </w:r>
          </w:p>
        </w:tc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81727C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Обществознание: от теории к практике</w:t>
            </w:r>
          </w:p>
        </w:tc>
        <w:tc>
          <w:tcPr>
            <w:tcW w:w="3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693DCD" w:rsidRPr="00693DCD" w:rsidTr="006B0B47">
        <w:trPr>
          <w:cantSplit/>
          <w:trHeight w:val="375"/>
          <w:tblHeader/>
        </w:trPr>
        <w:tc>
          <w:tcPr>
            <w:tcW w:w="29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81727C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грамотность</w:t>
            </w:r>
          </w:p>
        </w:tc>
        <w:tc>
          <w:tcPr>
            <w:tcW w:w="3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DCD" w:rsidRPr="00693DCD" w:rsidRDefault="00693DCD" w:rsidP="00693D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</w:tbl>
    <w:p w:rsidR="00693DCD" w:rsidRPr="004D0E65" w:rsidRDefault="00693DCD" w:rsidP="0081727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Иные формы промежуточной аттестации могут предусматриваться.</w:t>
      </w:r>
    </w:p>
    <w:p w:rsidR="00693DCD" w:rsidRDefault="00693DCD" w:rsidP="0081727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color w:val="000000"/>
          <w:sz w:val="24"/>
          <w:szCs w:val="28"/>
        </w:rPr>
        <w:t>Сроки проведения промежуточная аттестация обучающихся за текущий учебный год определяются приказом директора школы не позднее, чем за месяц до начала проведения промежуточной аттестации.</w:t>
      </w:r>
    </w:p>
    <w:p w:rsidR="00693DCD" w:rsidRDefault="00693DCD" w:rsidP="0081727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3DCD" w:rsidRDefault="00693DCD" w:rsidP="0081727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3DCD" w:rsidRDefault="00693DCD" w:rsidP="0081727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693DCD" w:rsidRDefault="00693DCD" w:rsidP="0081727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693DCD" w:rsidRPr="004D0E65" w:rsidRDefault="00693DCD" w:rsidP="0081727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4467B6" w:rsidRPr="004D0E65" w:rsidRDefault="00CF03B8" w:rsidP="0081727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10"/>
          <w:szCs w:val="12"/>
        </w:rPr>
      </w:pPr>
      <w:r w:rsidRPr="004D0E65">
        <w:rPr>
          <w:rFonts w:ascii="Times New Roman" w:eastAsia="Times New Roman" w:hAnsi="Times New Roman" w:cs="Times New Roman"/>
          <w:b/>
          <w:color w:val="000000"/>
          <w:sz w:val="10"/>
          <w:szCs w:val="12"/>
        </w:rPr>
        <w:t xml:space="preserve"> </w:t>
      </w:r>
    </w:p>
    <w:p w:rsidR="004467B6" w:rsidRPr="004D0E65" w:rsidRDefault="004467B6" w:rsidP="0081727C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4467B6" w:rsidRDefault="00CF03B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br w:type="page"/>
      </w:r>
    </w:p>
    <w:p w:rsidR="004467B6" w:rsidRPr="004D0E65" w:rsidRDefault="00CF03B8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Учебный план (универсальный профиль) среднего общего образования</w:t>
      </w:r>
    </w:p>
    <w:p w:rsidR="004467B6" w:rsidRPr="004D0E65" w:rsidRDefault="00CF03B8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D0E65">
        <w:rPr>
          <w:rFonts w:ascii="Times New Roman" w:eastAsia="Times New Roman" w:hAnsi="Times New Roman" w:cs="Times New Roman"/>
          <w:b/>
          <w:sz w:val="24"/>
          <w:szCs w:val="28"/>
        </w:rPr>
        <w:t>МКОУ АГО «Бакряжская СОШ» на 202</w:t>
      </w:r>
      <w:r w:rsidR="00375087" w:rsidRPr="004D0E65">
        <w:rPr>
          <w:rFonts w:ascii="Times New Roman" w:eastAsia="Times New Roman" w:hAnsi="Times New Roman" w:cs="Times New Roman"/>
          <w:b/>
          <w:sz w:val="24"/>
          <w:szCs w:val="28"/>
        </w:rPr>
        <w:t>2-2023, 2023-2024</w:t>
      </w:r>
      <w:r w:rsidRPr="004D0E65">
        <w:rPr>
          <w:rFonts w:ascii="Times New Roman" w:eastAsia="Times New Roman" w:hAnsi="Times New Roman" w:cs="Times New Roman"/>
          <w:b/>
          <w:sz w:val="24"/>
          <w:szCs w:val="28"/>
        </w:rPr>
        <w:t xml:space="preserve"> учебные годы</w:t>
      </w:r>
    </w:p>
    <w:tbl>
      <w:tblPr>
        <w:tblStyle w:val="a5"/>
        <w:tblW w:w="1077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01"/>
        <w:gridCol w:w="4252"/>
        <w:gridCol w:w="992"/>
        <w:gridCol w:w="1134"/>
        <w:gridCol w:w="851"/>
        <w:gridCol w:w="842"/>
      </w:tblGrid>
      <w:tr w:rsidR="004467B6" w:rsidTr="004D0E65">
        <w:trPr>
          <w:cantSplit/>
          <w:tblHeader/>
        </w:trPr>
        <w:tc>
          <w:tcPr>
            <w:tcW w:w="2701" w:type="dxa"/>
            <w:vMerge w:val="restart"/>
            <w:shd w:val="clear" w:color="auto" w:fill="auto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992" w:type="dxa"/>
            <w:vMerge w:val="restart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93" w:type="dxa"/>
            <w:gridSpan w:val="2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</w:tr>
      <w:tr w:rsidR="004467B6" w:rsidTr="004D0E65">
        <w:trPr>
          <w:cantSplit/>
          <w:tblHeader/>
        </w:trPr>
        <w:tc>
          <w:tcPr>
            <w:tcW w:w="2701" w:type="dxa"/>
            <w:vMerge/>
            <w:shd w:val="clear" w:color="auto" w:fill="auto"/>
            <w:vAlign w:val="center"/>
          </w:tcPr>
          <w:p w:rsidR="004467B6" w:rsidRDefault="004467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4467B6" w:rsidRDefault="004467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467B6" w:rsidRDefault="004467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67B6" w:rsidRDefault="004467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2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467B6">
        <w:trPr>
          <w:cantSplit/>
          <w:tblHeader/>
        </w:trPr>
        <w:tc>
          <w:tcPr>
            <w:tcW w:w="10772" w:type="dxa"/>
            <w:gridSpan w:val="6"/>
            <w:shd w:val="clear" w:color="auto" w:fill="auto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Обязательные учебные предметы</w:t>
            </w:r>
          </w:p>
        </w:tc>
      </w:tr>
      <w:tr w:rsidR="004467B6" w:rsidTr="004D0E65">
        <w:trPr>
          <w:cantSplit/>
          <w:tblHeader/>
        </w:trPr>
        <w:tc>
          <w:tcPr>
            <w:tcW w:w="2701" w:type="dxa"/>
            <w:vMerge w:val="restart"/>
            <w:shd w:val="clear" w:color="auto" w:fill="auto"/>
          </w:tcPr>
          <w:p w:rsidR="004467B6" w:rsidRDefault="00CF03B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252" w:type="dxa"/>
            <w:shd w:val="clear" w:color="auto" w:fill="auto"/>
          </w:tcPr>
          <w:p w:rsidR="004467B6" w:rsidRDefault="00CF03B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32E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7B6" w:rsidTr="004D0E65">
        <w:trPr>
          <w:cantSplit/>
          <w:tblHeader/>
        </w:trPr>
        <w:tc>
          <w:tcPr>
            <w:tcW w:w="2701" w:type="dxa"/>
            <w:vMerge/>
            <w:shd w:val="clear" w:color="auto" w:fill="auto"/>
          </w:tcPr>
          <w:p w:rsidR="004467B6" w:rsidRDefault="004467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467B6" w:rsidRDefault="00CF03B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32E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67B6" w:rsidTr="004D0E65">
        <w:trPr>
          <w:cantSplit/>
          <w:tblHeader/>
        </w:trPr>
        <w:tc>
          <w:tcPr>
            <w:tcW w:w="2701" w:type="dxa"/>
            <w:shd w:val="clear" w:color="auto" w:fill="auto"/>
          </w:tcPr>
          <w:p w:rsidR="004467B6" w:rsidRDefault="00CF03B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467B6" w:rsidRDefault="00CF03B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992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32E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7B6" w:rsidTr="004D0E65">
        <w:trPr>
          <w:cantSplit/>
          <w:tblHeader/>
        </w:trPr>
        <w:tc>
          <w:tcPr>
            <w:tcW w:w="2701" w:type="dxa"/>
            <w:shd w:val="clear" w:color="auto" w:fill="auto"/>
          </w:tcPr>
          <w:p w:rsidR="004467B6" w:rsidRDefault="00CF03B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252" w:type="dxa"/>
            <w:shd w:val="clear" w:color="auto" w:fill="auto"/>
          </w:tcPr>
          <w:p w:rsidR="004467B6" w:rsidRDefault="00CF03B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2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32E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6073" w:rsidTr="004D0E65">
        <w:trPr>
          <w:cantSplit/>
          <w:trHeight w:val="353"/>
          <w:tblHeader/>
        </w:trPr>
        <w:tc>
          <w:tcPr>
            <w:tcW w:w="2701" w:type="dxa"/>
            <w:shd w:val="clear" w:color="auto" w:fill="auto"/>
          </w:tcPr>
          <w:p w:rsidR="00CD6073" w:rsidRDefault="00CD607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4252" w:type="dxa"/>
            <w:shd w:val="clear" w:color="auto" w:fill="auto"/>
          </w:tcPr>
          <w:p w:rsidR="00CD6073" w:rsidRDefault="00CD6073" w:rsidP="00F035F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vAlign w:val="center"/>
          </w:tcPr>
          <w:p w:rsidR="00CD6073" w:rsidRDefault="00CD6073" w:rsidP="00CD607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073" w:rsidRDefault="00CD6073" w:rsidP="00CD607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vAlign w:val="center"/>
          </w:tcPr>
          <w:p w:rsidR="00CD6073" w:rsidRDefault="00CD6073" w:rsidP="00CD607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center"/>
          </w:tcPr>
          <w:p w:rsidR="00CD6073" w:rsidRDefault="00CD6073" w:rsidP="00CD607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67B6" w:rsidTr="004D0E65">
        <w:trPr>
          <w:cantSplit/>
          <w:trHeight w:val="608"/>
          <w:tblHeader/>
        </w:trPr>
        <w:tc>
          <w:tcPr>
            <w:tcW w:w="2701" w:type="dxa"/>
            <w:shd w:val="clear" w:color="auto" w:fill="auto"/>
          </w:tcPr>
          <w:p w:rsidR="004467B6" w:rsidRDefault="00CF03B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4252" w:type="dxa"/>
            <w:shd w:val="clear" w:color="auto" w:fill="auto"/>
          </w:tcPr>
          <w:p w:rsidR="004467B6" w:rsidRDefault="00CF03B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2E8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67B6" w:rsidTr="004D0E65">
        <w:trPr>
          <w:cantSplit/>
          <w:tblHeader/>
        </w:trPr>
        <w:tc>
          <w:tcPr>
            <w:tcW w:w="2701" w:type="dxa"/>
            <w:vMerge w:val="restart"/>
            <w:shd w:val="clear" w:color="auto" w:fill="auto"/>
          </w:tcPr>
          <w:p w:rsidR="004467B6" w:rsidRDefault="00CF03B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Естественные науки </w:t>
            </w:r>
          </w:p>
        </w:tc>
        <w:tc>
          <w:tcPr>
            <w:tcW w:w="4252" w:type="dxa"/>
            <w:shd w:val="clear" w:color="auto" w:fill="auto"/>
          </w:tcPr>
          <w:p w:rsidR="004467B6" w:rsidRDefault="00CF03B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7B6" w:rsidTr="004D0E65">
        <w:trPr>
          <w:cantSplit/>
          <w:tblHeader/>
        </w:trPr>
        <w:tc>
          <w:tcPr>
            <w:tcW w:w="2701" w:type="dxa"/>
            <w:vMerge/>
            <w:shd w:val="clear" w:color="auto" w:fill="auto"/>
          </w:tcPr>
          <w:p w:rsidR="004467B6" w:rsidRDefault="004467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467B6" w:rsidRDefault="00CF03B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32E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67B6" w:rsidTr="004D0E65">
        <w:trPr>
          <w:cantSplit/>
          <w:tblHeader/>
        </w:trPr>
        <w:tc>
          <w:tcPr>
            <w:tcW w:w="2701" w:type="dxa"/>
            <w:vMerge/>
            <w:shd w:val="clear" w:color="auto" w:fill="auto"/>
          </w:tcPr>
          <w:p w:rsidR="004467B6" w:rsidRDefault="004467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467B6" w:rsidRDefault="00CF03B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32E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7B6" w:rsidTr="004D0E65">
        <w:trPr>
          <w:cantSplit/>
          <w:tblHeader/>
        </w:trPr>
        <w:tc>
          <w:tcPr>
            <w:tcW w:w="2701" w:type="dxa"/>
            <w:vMerge/>
            <w:shd w:val="clear" w:color="auto" w:fill="auto"/>
          </w:tcPr>
          <w:p w:rsidR="004467B6" w:rsidRDefault="004467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467B6" w:rsidRDefault="00CF03B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32E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7B6" w:rsidTr="004D0E65">
        <w:trPr>
          <w:cantSplit/>
          <w:tblHeader/>
        </w:trPr>
        <w:tc>
          <w:tcPr>
            <w:tcW w:w="2701" w:type="dxa"/>
            <w:vMerge w:val="restart"/>
            <w:shd w:val="clear" w:color="auto" w:fill="auto"/>
          </w:tcPr>
          <w:p w:rsidR="004467B6" w:rsidRDefault="00CF03B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ФК, экология и основы безопасности жизнедеятельности</w:t>
            </w:r>
          </w:p>
        </w:tc>
        <w:tc>
          <w:tcPr>
            <w:tcW w:w="4252" w:type="dxa"/>
            <w:shd w:val="clear" w:color="auto" w:fill="auto"/>
          </w:tcPr>
          <w:p w:rsidR="004467B6" w:rsidRDefault="00CF03B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32E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67B6" w:rsidTr="004D0E65">
        <w:trPr>
          <w:cantSplit/>
          <w:tblHeader/>
        </w:trPr>
        <w:tc>
          <w:tcPr>
            <w:tcW w:w="2701" w:type="dxa"/>
            <w:vMerge/>
            <w:shd w:val="clear" w:color="auto" w:fill="auto"/>
          </w:tcPr>
          <w:p w:rsidR="004467B6" w:rsidRDefault="004467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467B6" w:rsidRDefault="00CF03B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32E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7B6" w:rsidTr="004D0E65">
        <w:trPr>
          <w:cantSplit/>
          <w:tblHeader/>
        </w:trPr>
        <w:tc>
          <w:tcPr>
            <w:tcW w:w="7945" w:type="dxa"/>
            <w:gridSpan w:val="3"/>
            <w:shd w:val="clear" w:color="auto" w:fill="auto"/>
          </w:tcPr>
          <w:p w:rsidR="004467B6" w:rsidRDefault="00CF03B8">
            <w:pPr>
              <w:pStyle w:val="normal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обязательной части/в неделю</w:t>
            </w:r>
          </w:p>
        </w:tc>
        <w:tc>
          <w:tcPr>
            <w:tcW w:w="1134" w:type="dxa"/>
            <w:shd w:val="clear" w:color="auto" w:fill="auto"/>
          </w:tcPr>
          <w:p w:rsidR="004467B6" w:rsidRDefault="004467B6">
            <w:pPr>
              <w:pStyle w:val="normal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D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2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D6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467B6" w:rsidTr="004D0E65">
        <w:trPr>
          <w:cantSplit/>
          <w:tblHeader/>
        </w:trPr>
        <w:tc>
          <w:tcPr>
            <w:tcW w:w="7945" w:type="dxa"/>
            <w:gridSpan w:val="3"/>
            <w:shd w:val="clear" w:color="auto" w:fill="auto"/>
          </w:tcPr>
          <w:p w:rsidR="004467B6" w:rsidRDefault="00CF03B8">
            <w:pPr>
              <w:pStyle w:val="normal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в обязательной части</w:t>
            </w:r>
          </w:p>
        </w:tc>
        <w:tc>
          <w:tcPr>
            <w:tcW w:w="1134" w:type="dxa"/>
            <w:shd w:val="clear" w:color="auto" w:fill="auto"/>
          </w:tcPr>
          <w:p w:rsidR="004467B6" w:rsidRDefault="00726CB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1530</w:t>
            </w:r>
          </w:p>
        </w:tc>
        <w:tc>
          <w:tcPr>
            <w:tcW w:w="851" w:type="dxa"/>
            <w:vAlign w:val="center"/>
          </w:tcPr>
          <w:p w:rsidR="004467B6" w:rsidRDefault="00726CB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842" w:type="dxa"/>
            <w:vAlign w:val="center"/>
          </w:tcPr>
          <w:p w:rsidR="004467B6" w:rsidRDefault="004D0E6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748</w:t>
            </w:r>
          </w:p>
        </w:tc>
      </w:tr>
      <w:tr w:rsidR="004467B6" w:rsidTr="004D0E65">
        <w:trPr>
          <w:cantSplit/>
          <w:tblHeader/>
        </w:trPr>
        <w:tc>
          <w:tcPr>
            <w:tcW w:w="2701" w:type="dxa"/>
            <w:shd w:val="clear" w:color="auto" w:fill="auto"/>
          </w:tcPr>
          <w:p w:rsidR="004467B6" w:rsidRDefault="004467B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467B6" w:rsidRDefault="00CF03B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992" w:type="dxa"/>
            <w:vAlign w:val="center"/>
          </w:tcPr>
          <w:p w:rsidR="004467B6" w:rsidRDefault="004467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67B6" w:rsidRDefault="00726CB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7B6">
        <w:trPr>
          <w:cantSplit/>
          <w:tblHeader/>
        </w:trPr>
        <w:tc>
          <w:tcPr>
            <w:tcW w:w="10772" w:type="dxa"/>
            <w:gridSpan w:val="6"/>
            <w:shd w:val="clear" w:color="auto" w:fill="auto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 по выбору из обязательных предметных областей</w:t>
            </w:r>
          </w:p>
        </w:tc>
      </w:tr>
      <w:tr w:rsidR="004467B6">
        <w:trPr>
          <w:cantSplit/>
          <w:tblHeader/>
        </w:trPr>
        <w:tc>
          <w:tcPr>
            <w:tcW w:w="10772" w:type="dxa"/>
            <w:gridSpan w:val="6"/>
            <w:shd w:val="clear" w:color="auto" w:fill="auto"/>
          </w:tcPr>
          <w:p w:rsidR="004467B6" w:rsidRDefault="004467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7B6" w:rsidTr="004D0E65">
        <w:trPr>
          <w:cantSplit/>
          <w:tblHeader/>
        </w:trPr>
        <w:tc>
          <w:tcPr>
            <w:tcW w:w="2701" w:type="dxa"/>
            <w:shd w:val="clear" w:color="auto" w:fill="auto"/>
          </w:tcPr>
          <w:p w:rsidR="004467B6" w:rsidRDefault="00CF03B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252" w:type="dxa"/>
            <w:shd w:val="clear" w:color="auto" w:fill="auto"/>
          </w:tcPr>
          <w:p w:rsidR="004467B6" w:rsidRDefault="00CF03B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Трудные вопросы орфографии и пунктуации</w:t>
            </w:r>
          </w:p>
        </w:tc>
        <w:tc>
          <w:tcPr>
            <w:tcW w:w="992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67B6" w:rsidRDefault="0037508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26CB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vAlign w:val="center"/>
          </w:tcPr>
          <w:p w:rsidR="004467B6" w:rsidRDefault="00E522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67B6" w:rsidTr="004D0E65">
        <w:trPr>
          <w:cantSplit/>
          <w:tblHeader/>
        </w:trPr>
        <w:tc>
          <w:tcPr>
            <w:tcW w:w="2701" w:type="dxa"/>
            <w:vMerge w:val="restart"/>
            <w:shd w:val="clear" w:color="auto" w:fill="auto"/>
          </w:tcPr>
          <w:p w:rsidR="004467B6" w:rsidRDefault="00CF03B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4252" w:type="dxa"/>
            <w:shd w:val="clear" w:color="auto" w:fill="auto"/>
          </w:tcPr>
          <w:p w:rsidR="004467B6" w:rsidRDefault="00CF03B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повышенной сложности по математике</w:t>
            </w:r>
          </w:p>
        </w:tc>
        <w:tc>
          <w:tcPr>
            <w:tcW w:w="992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26CB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vAlign w:val="center"/>
          </w:tcPr>
          <w:p w:rsidR="004467B6" w:rsidRDefault="00726CB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67B6" w:rsidTr="004D0E65">
        <w:trPr>
          <w:cantSplit/>
          <w:tblHeader/>
        </w:trPr>
        <w:tc>
          <w:tcPr>
            <w:tcW w:w="2701" w:type="dxa"/>
            <w:vMerge/>
            <w:shd w:val="clear" w:color="auto" w:fill="auto"/>
          </w:tcPr>
          <w:p w:rsidR="004467B6" w:rsidRDefault="004467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467B6" w:rsidRDefault="00CF03B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075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7B6" w:rsidTr="004D0E65">
        <w:trPr>
          <w:cantSplit/>
          <w:tblHeader/>
        </w:trPr>
        <w:tc>
          <w:tcPr>
            <w:tcW w:w="2701" w:type="dxa"/>
            <w:vMerge w:val="restart"/>
            <w:shd w:val="clear" w:color="auto" w:fill="auto"/>
          </w:tcPr>
          <w:p w:rsidR="004467B6" w:rsidRDefault="00CF03B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4252" w:type="dxa"/>
            <w:shd w:val="clear" w:color="auto" w:fill="auto"/>
          </w:tcPr>
          <w:p w:rsidR="004467B6" w:rsidRDefault="00CF03B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075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7B6" w:rsidTr="004D0E65">
        <w:trPr>
          <w:cantSplit/>
          <w:tblHeader/>
        </w:trPr>
        <w:tc>
          <w:tcPr>
            <w:tcW w:w="2701" w:type="dxa"/>
            <w:vMerge/>
            <w:shd w:val="clear" w:color="auto" w:fill="auto"/>
          </w:tcPr>
          <w:p w:rsidR="004467B6" w:rsidRDefault="004467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467B6" w:rsidRDefault="00E522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и социальная география России</w:t>
            </w:r>
          </w:p>
        </w:tc>
        <w:tc>
          <w:tcPr>
            <w:tcW w:w="992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073" w:rsidTr="004D0E65">
        <w:trPr>
          <w:cantSplit/>
          <w:tblHeader/>
        </w:trPr>
        <w:tc>
          <w:tcPr>
            <w:tcW w:w="2701" w:type="dxa"/>
            <w:shd w:val="clear" w:color="auto" w:fill="auto"/>
          </w:tcPr>
          <w:p w:rsidR="00CD6073" w:rsidRDefault="00CD607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D6073" w:rsidRDefault="00CD607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Обществознание: от теории к практике</w:t>
            </w:r>
          </w:p>
        </w:tc>
        <w:tc>
          <w:tcPr>
            <w:tcW w:w="992" w:type="dxa"/>
            <w:vAlign w:val="center"/>
          </w:tcPr>
          <w:p w:rsidR="00CD6073" w:rsidRDefault="00CD607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073" w:rsidRDefault="00726CB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vAlign w:val="center"/>
          </w:tcPr>
          <w:p w:rsidR="00CD6073" w:rsidRDefault="00E522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CD6073" w:rsidRDefault="00E522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67B6">
        <w:trPr>
          <w:cantSplit/>
          <w:tblHeader/>
        </w:trPr>
        <w:tc>
          <w:tcPr>
            <w:tcW w:w="10772" w:type="dxa"/>
            <w:gridSpan w:val="6"/>
            <w:shd w:val="clear" w:color="auto" w:fill="auto"/>
          </w:tcPr>
          <w:p w:rsidR="004467B6" w:rsidRDefault="004467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7B6" w:rsidTr="004D0E65">
        <w:trPr>
          <w:cantSplit/>
          <w:tblHeader/>
        </w:trPr>
        <w:tc>
          <w:tcPr>
            <w:tcW w:w="2701" w:type="dxa"/>
            <w:vMerge w:val="restart"/>
            <w:shd w:val="clear" w:color="auto" w:fill="auto"/>
          </w:tcPr>
          <w:p w:rsidR="004467B6" w:rsidRDefault="00CF03B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4252" w:type="dxa"/>
            <w:shd w:val="clear" w:color="auto" w:fill="auto"/>
          </w:tcPr>
          <w:p w:rsidR="004467B6" w:rsidRDefault="00CF03B8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Практикум по решению задач по биологии</w:t>
            </w:r>
          </w:p>
        </w:tc>
        <w:tc>
          <w:tcPr>
            <w:tcW w:w="992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5229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4467B6" w:rsidRDefault="0050542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7B6" w:rsidTr="004D0E65">
        <w:trPr>
          <w:cantSplit/>
          <w:tblHeader/>
        </w:trPr>
        <w:tc>
          <w:tcPr>
            <w:tcW w:w="2701" w:type="dxa"/>
            <w:vMerge/>
            <w:shd w:val="clear" w:color="auto" w:fill="auto"/>
          </w:tcPr>
          <w:p w:rsidR="004467B6" w:rsidRDefault="004467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467B6" w:rsidRDefault="00E52294" w:rsidP="00E52294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Решение задач по органической химии </w:t>
            </w:r>
          </w:p>
        </w:tc>
        <w:tc>
          <w:tcPr>
            <w:tcW w:w="992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67B6" w:rsidRDefault="00E522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4467B6" w:rsidRDefault="00E522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4467B6" w:rsidRDefault="00E522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7B6" w:rsidTr="004D0E65">
        <w:trPr>
          <w:cantSplit/>
          <w:tblHeader/>
        </w:trPr>
        <w:tc>
          <w:tcPr>
            <w:tcW w:w="2701" w:type="dxa"/>
            <w:vMerge/>
            <w:shd w:val="clear" w:color="auto" w:fill="auto"/>
          </w:tcPr>
          <w:p w:rsidR="004467B6" w:rsidRDefault="004467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467B6" w:rsidRDefault="00CF03B8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Решение задач п</w:t>
            </w:r>
            <w:r w:rsidR="005054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овышенной сложности по химии</w:t>
            </w:r>
          </w:p>
        </w:tc>
        <w:tc>
          <w:tcPr>
            <w:tcW w:w="992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67B6" w:rsidRDefault="0050542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4467B6" w:rsidRDefault="0050542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vAlign w:val="center"/>
          </w:tcPr>
          <w:p w:rsidR="004467B6" w:rsidRDefault="00640DB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7B6" w:rsidTr="004D0E65">
        <w:trPr>
          <w:cantSplit/>
          <w:tblHeader/>
        </w:trPr>
        <w:tc>
          <w:tcPr>
            <w:tcW w:w="2701" w:type="dxa"/>
            <w:vMerge/>
            <w:shd w:val="clear" w:color="auto" w:fill="auto"/>
          </w:tcPr>
          <w:p w:rsidR="004467B6" w:rsidRDefault="004467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467B6" w:rsidRDefault="00E52294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Право</w:t>
            </w:r>
          </w:p>
        </w:tc>
        <w:tc>
          <w:tcPr>
            <w:tcW w:w="992" w:type="dxa"/>
            <w:vAlign w:val="center"/>
          </w:tcPr>
          <w:p w:rsidR="004467B6" w:rsidRDefault="00E522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67B6" w:rsidRDefault="00E522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4467B6" w:rsidRDefault="00726CB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vAlign w:val="center"/>
          </w:tcPr>
          <w:p w:rsidR="004467B6" w:rsidRDefault="00726CB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7B6" w:rsidTr="004D0E65">
        <w:trPr>
          <w:cantSplit/>
          <w:tblHeader/>
        </w:trPr>
        <w:tc>
          <w:tcPr>
            <w:tcW w:w="2701" w:type="dxa"/>
            <w:vMerge/>
            <w:shd w:val="clear" w:color="auto" w:fill="auto"/>
          </w:tcPr>
          <w:p w:rsidR="004467B6" w:rsidRDefault="004467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467B6" w:rsidRDefault="00375087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Дизайн</w:t>
            </w:r>
          </w:p>
        </w:tc>
        <w:tc>
          <w:tcPr>
            <w:tcW w:w="992" w:type="dxa"/>
            <w:vAlign w:val="center"/>
          </w:tcPr>
          <w:p w:rsidR="004467B6" w:rsidRDefault="00726CB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67B6" w:rsidRDefault="00726CB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4467B6" w:rsidRDefault="0037508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7B6" w:rsidTr="004D0E65">
        <w:trPr>
          <w:cantSplit/>
          <w:tblHeader/>
        </w:trPr>
        <w:tc>
          <w:tcPr>
            <w:tcW w:w="2701" w:type="dxa"/>
            <w:vMerge/>
            <w:shd w:val="clear" w:color="auto" w:fill="auto"/>
          </w:tcPr>
          <w:p w:rsidR="004467B6" w:rsidRDefault="004467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467B6" w:rsidRDefault="00CF03B8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Английский язык для общения</w:t>
            </w:r>
          </w:p>
        </w:tc>
        <w:tc>
          <w:tcPr>
            <w:tcW w:w="992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67B6" w:rsidRDefault="00726CB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vAlign w:val="center"/>
          </w:tcPr>
          <w:p w:rsidR="004467B6" w:rsidRDefault="00E522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4467B6" w:rsidRDefault="00A0758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67B6" w:rsidTr="004D0E65">
        <w:trPr>
          <w:cantSplit/>
          <w:tblHeader/>
        </w:trPr>
        <w:tc>
          <w:tcPr>
            <w:tcW w:w="2701" w:type="dxa"/>
            <w:vMerge/>
            <w:shd w:val="clear" w:color="auto" w:fill="auto"/>
          </w:tcPr>
          <w:p w:rsidR="004467B6" w:rsidRDefault="004467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467B6" w:rsidRDefault="00726CBF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992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67B6" w:rsidRDefault="00726CB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4467B6" w:rsidRDefault="00726CB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4467B6" w:rsidRDefault="00726CB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7B6" w:rsidTr="004D0E65">
        <w:trPr>
          <w:cantSplit/>
          <w:tblHeader/>
        </w:trPr>
        <w:tc>
          <w:tcPr>
            <w:tcW w:w="7945" w:type="dxa"/>
            <w:gridSpan w:val="3"/>
            <w:shd w:val="clear" w:color="auto" w:fill="auto"/>
          </w:tcPr>
          <w:p w:rsidR="004467B6" w:rsidRDefault="00CF03B8">
            <w:pPr>
              <w:pStyle w:val="normal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по выбору в неделю</w:t>
            </w:r>
          </w:p>
        </w:tc>
        <w:tc>
          <w:tcPr>
            <w:tcW w:w="1134" w:type="dxa"/>
            <w:shd w:val="clear" w:color="auto" w:fill="auto"/>
          </w:tcPr>
          <w:p w:rsidR="004467B6" w:rsidRDefault="004467B6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42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467B6" w:rsidTr="004D0E65">
        <w:trPr>
          <w:cantSplit/>
          <w:tblHeader/>
        </w:trPr>
        <w:tc>
          <w:tcPr>
            <w:tcW w:w="7945" w:type="dxa"/>
            <w:gridSpan w:val="3"/>
            <w:shd w:val="clear" w:color="auto" w:fill="auto"/>
          </w:tcPr>
          <w:p w:rsidR="004467B6" w:rsidRDefault="00CF03B8">
            <w:pPr>
              <w:pStyle w:val="normal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предметов и курсов по выбору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4D0E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51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842" w:type="dxa"/>
            <w:vAlign w:val="center"/>
          </w:tcPr>
          <w:p w:rsidR="004467B6" w:rsidRDefault="004D0E6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510</w:t>
            </w:r>
          </w:p>
        </w:tc>
      </w:tr>
      <w:tr w:rsidR="004467B6" w:rsidTr="004D0E65">
        <w:trPr>
          <w:cantSplit/>
          <w:tblHeader/>
        </w:trPr>
        <w:tc>
          <w:tcPr>
            <w:tcW w:w="7945" w:type="dxa"/>
            <w:gridSpan w:val="3"/>
            <w:shd w:val="clear" w:color="auto" w:fill="auto"/>
          </w:tcPr>
          <w:p w:rsidR="004467B6" w:rsidRDefault="00CF03B8">
            <w:pPr>
              <w:pStyle w:val="normal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в неделю</w:t>
            </w:r>
          </w:p>
        </w:tc>
        <w:tc>
          <w:tcPr>
            <w:tcW w:w="1134" w:type="dxa"/>
            <w:shd w:val="clear" w:color="auto" w:fill="auto"/>
          </w:tcPr>
          <w:p w:rsidR="004467B6" w:rsidRDefault="004467B6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42" w:type="dxa"/>
            <w:vAlign w:val="center"/>
          </w:tcPr>
          <w:p w:rsidR="004467B6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4467B6" w:rsidTr="004D0E65">
        <w:trPr>
          <w:cantSplit/>
          <w:tblHeader/>
        </w:trPr>
        <w:tc>
          <w:tcPr>
            <w:tcW w:w="7945" w:type="dxa"/>
            <w:gridSpan w:val="3"/>
            <w:shd w:val="clear" w:color="auto" w:fill="auto"/>
          </w:tcPr>
          <w:p w:rsidR="004467B6" w:rsidRPr="004D0E65" w:rsidRDefault="00CF03B8">
            <w:pPr>
              <w:pStyle w:val="normal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D0E65">
              <w:rPr>
                <w:rFonts w:ascii="Times New Roman" w:eastAsia="Times New Roman" w:hAnsi="Times New Roman" w:cs="Times New Roman"/>
                <w:sz w:val="28"/>
                <w:szCs w:val="32"/>
              </w:rPr>
              <w:t>Общее количество часов</w:t>
            </w:r>
          </w:p>
        </w:tc>
        <w:tc>
          <w:tcPr>
            <w:tcW w:w="1134" w:type="dxa"/>
            <w:shd w:val="clear" w:color="auto" w:fill="auto"/>
          </w:tcPr>
          <w:p w:rsidR="004467B6" w:rsidRPr="004D0E65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  <w:r w:rsidRPr="004D0E65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2</w:t>
            </w:r>
            <w:r w:rsidR="004D0E65" w:rsidRPr="004D0E65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516</w:t>
            </w:r>
          </w:p>
        </w:tc>
        <w:tc>
          <w:tcPr>
            <w:tcW w:w="851" w:type="dxa"/>
            <w:vAlign w:val="center"/>
          </w:tcPr>
          <w:p w:rsidR="004467B6" w:rsidRPr="004D0E65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  <w:r w:rsidRPr="004D0E65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1258</w:t>
            </w:r>
          </w:p>
        </w:tc>
        <w:tc>
          <w:tcPr>
            <w:tcW w:w="842" w:type="dxa"/>
            <w:vAlign w:val="center"/>
          </w:tcPr>
          <w:p w:rsidR="004467B6" w:rsidRPr="004D0E65" w:rsidRDefault="00CF03B8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  <w:r w:rsidRPr="004D0E65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12</w:t>
            </w:r>
            <w:r w:rsidR="004D0E65" w:rsidRPr="004D0E65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58</w:t>
            </w:r>
          </w:p>
        </w:tc>
      </w:tr>
    </w:tbl>
    <w:p w:rsidR="004467B6" w:rsidRDefault="004467B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4467B6" w:rsidSect="004467B6">
      <w:footerReference w:type="default" r:id="rId7"/>
      <w:pgSz w:w="11906" w:h="16838"/>
      <w:pgMar w:top="851" w:right="567" w:bottom="1134" w:left="1701" w:header="708" w:footer="54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5C1" w:rsidRDefault="000055C1" w:rsidP="004467B6">
      <w:r>
        <w:separator/>
      </w:r>
    </w:p>
  </w:endnote>
  <w:endnote w:type="continuationSeparator" w:id="1">
    <w:p w:rsidR="000055C1" w:rsidRDefault="000055C1" w:rsidP="00446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B6" w:rsidRDefault="00691A9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CF03B8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9D79DF">
      <w:rPr>
        <w:rFonts w:ascii="Times New Roman" w:eastAsia="Times New Roman" w:hAnsi="Times New Roman" w:cs="Times New Roman"/>
        <w:noProof/>
        <w:color w:val="000000"/>
      </w:rPr>
      <w:t>7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4467B6" w:rsidRDefault="004467B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9329"/>
      </w:tabs>
      <w:jc w:val="right"/>
      <w:rPr>
        <w:color w:val="000000"/>
      </w:rPr>
    </w:pPr>
  </w:p>
  <w:p w:rsidR="004467B6" w:rsidRDefault="004467B6">
    <w:pPr>
      <w:pStyle w:val="normal"/>
      <w:pBdr>
        <w:top w:val="nil"/>
        <w:left w:val="nil"/>
        <w:bottom w:val="nil"/>
        <w:right w:val="nil"/>
        <w:between w:val="nil"/>
      </w:pBdr>
      <w:spacing w:line="360" w:lineRule="auto"/>
      <w:ind w:firstLine="709"/>
      <w:jc w:val="both"/>
      <w:rPr>
        <w:rFonts w:ascii="Times New Roman" w:eastAsia="Times New Roman" w:hAnsi="Times New Roman" w:cs="Times New Roman"/>
        <w:color w:val="000000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5C1" w:rsidRDefault="000055C1" w:rsidP="004467B6">
      <w:r>
        <w:separator/>
      </w:r>
    </w:p>
  </w:footnote>
  <w:footnote w:type="continuationSeparator" w:id="1">
    <w:p w:rsidR="000055C1" w:rsidRDefault="000055C1" w:rsidP="00446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7AE7"/>
    <w:multiLevelType w:val="multilevel"/>
    <w:tmpl w:val="AB684A1C"/>
    <w:lvl w:ilvl="0">
      <w:start w:val="1"/>
      <w:numFmt w:val="bullet"/>
      <w:lvlText w:val="−"/>
      <w:lvlJc w:val="left"/>
      <w:pPr>
        <w:ind w:left="1287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Arial" w:eastAsia="Arial" w:hAnsi="Arial" w:cs="Arial"/>
        <w:vertAlign w:val="baseline"/>
      </w:rPr>
    </w:lvl>
  </w:abstractNum>
  <w:abstractNum w:abstractNumId="1">
    <w:nsid w:val="39396FF0"/>
    <w:multiLevelType w:val="multilevel"/>
    <w:tmpl w:val="27D6B91E"/>
    <w:lvl w:ilvl="0">
      <w:start w:val="1"/>
      <w:numFmt w:val="bullet"/>
      <w:lvlText w:val="−"/>
      <w:lvlJc w:val="left"/>
      <w:pPr>
        <w:ind w:left="1287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7B6"/>
    <w:rsid w:val="000055C1"/>
    <w:rsid w:val="002D38D7"/>
    <w:rsid w:val="00375087"/>
    <w:rsid w:val="004467B6"/>
    <w:rsid w:val="004D0E65"/>
    <w:rsid w:val="0050542B"/>
    <w:rsid w:val="00640DB1"/>
    <w:rsid w:val="00691A99"/>
    <w:rsid w:val="00693DCD"/>
    <w:rsid w:val="006F5600"/>
    <w:rsid w:val="00726CBF"/>
    <w:rsid w:val="0081727C"/>
    <w:rsid w:val="009338EC"/>
    <w:rsid w:val="009B499E"/>
    <w:rsid w:val="009D79DF"/>
    <w:rsid w:val="00A0758F"/>
    <w:rsid w:val="00CD6073"/>
    <w:rsid w:val="00CF03B8"/>
    <w:rsid w:val="00DB69D7"/>
    <w:rsid w:val="00DE5B28"/>
    <w:rsid w:val="00E17773"/>
    <w:rsid w:val="00E32E8E"/>
    <w:rsid w:val="00E5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28"/>
  </w:style>
  <w:style w:type="paragraph" w:styleId="1">
    <w:name w:val="heading 1"/>
    <w:basedOn w:val="normal"/>
    <w:next w:val="normal"/>
    <w:rsid w:val="004467B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4467B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4467B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4467B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4467B6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4467B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467B6"/>
  </w:style>
  <w:style w:type="table" w:customStyle="1" w:styleId="TableNormal">
    <w:name w:val="Table Normal"/>
    <w:rsid w:val="004467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467B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4467B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467B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4467B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7">
    <w:basedOn w:val="TableNormal"/>
    <w:rsid w:val="004467B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Павловна</cp:lastModifiedBy>
  <cp:revision>9</cp:revision>
  <cp:lastPrinted>2022-06-17T04:29:00Z</cp:lastPrinted>
  <dcterms:created xsi:type="dcterms:W3CDTF">2022-06-09T06:35:00Z</dcterms:created>
  <dcterms:modified xsi:type="dcterms:W3CDTF">2022-06-17T04:29:00Z</dcterms:modified>
</cp:coreProperties>
</file>