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56" w:rsidRDefault="00861623">
      <w:pPr>
        <w:pStyle w:val="normal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1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</w:t>
      </w:r>
    </w:p>
    <w:p w:rsidR="00200956" w:rsidRDefault="00861623">
      <w:pPr>
        <w:pStyle w:val="normal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программе - программе основного общего образования </w:t>
      </w:r>
    </w:p>
    <w:p w:rsidR="00200956" w:rsidRDefault="00861623">
      <w:pPr>
        <w:pStyle w:val="normal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АГО «Бакряжская СОШ»</w:t>
      </w: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Pr="006F48FA" w:rsidRDefault="00861623">
      <w:pPr>
        <w:pStyle w:val="normal"/>
        <w:jc w:val="center"/>
        <w:rPr>
          <w:rFonts w:ascii="Times New Roman" w:eastAsia="Times New Roman" w:hAnsi="Times New Roman" w:cs="Times New Roman"/>
          <w:sz w:val="40"/>
          <w:szCs w:val="72"/>
        </w:rPr>
      </w:pPr>
      <w:r w:rsidRPr="006F48FA">
        <w:rPr>
          <w:rFonts w:ascii="Times New Roman" w:eastAsia="Times New Roman" w:hAnsi="Times New Roman" w:cs="Times New Roman"/>
          <w:sz w:val="40"/>
          <w:szCs w:val="72"/>
        </w:rPr>
        <w:t>УЧЕБНЫЙ ПЛАН</w:t>
      </w:r>
    </w:p>
    <w:p w:rsidR="00200956" w:rsidRPr="009E045F" w:rsidRDefault="009E045F" w:rsidP="009E045F">
      <w:pPr>
        <w:pStyle w:val="normal"/>
        <w:jc w:val="center"/>
        <w:rPr>
          <w:rFonts w:ascii="Times New Roman" w:eastAsia="Times New Roman" w:hAnsi="Times New Roman" w:cs="Times New Roman"/>
          <w:sz w:val="32"/>
          <w:szCs w:val="44"/>
        </w:rPr>
      </w:pPr>
      <w:r w:rsidRPr="009E045F">
        <w:rPr>
          <w:rFonts w:ascii="Times New Roman" w:eastAsia="Times New Roman" w:hAnsi="Times New Roman" w:cs="Times New Roman"/>
          <w:sz w:val="32"/>
          <w:szCs w:val="44"/>
        </w:rPr>
        <w:t>М</w:t>
      </w:r>
      <w:r w:rsidR="00861623" w:rsidRPr="009E045F">
        <w:rPr>
          <w:rFonts w:ascii="Times New Roman" w:eastAsia="Times New Roman" w:hAnsi="Times New Roman" w:cs="Times New Roman"/>
          <w:sz w:val="32"/>
          <w:szCs w:val="44"/>
        </w:rPr>
        <w:t>униципального казенного общеобразовательного учреждения</w:t>
      </w:r>
    </w:p>
    <w:p w:rsidR="00200956" w:rsidRPr="009E045F" w:rsidRDefault="00861623" w:rsidP="009E045F">
      <w:pPr>
        <w:pStyle w:val="normal"/>
        <w:jc w:val="center"/>
        <w:rPr>
          <w:rFonts w:ascii="Times New Roman" w:eastAsia="Times New Roman" w:hAnsi="Times New Roman" w:cs="Times New Roman"/>
          <w:sz w:val="32"/>
          <w:szCs w:val="44"/>
        </w:rPr>
      </w:pPr>
      <w:proofErr w:type="spellStart"/>
      <w:r w:rsidRPr="009E045F">
        <w:rPr>
          <w:rFonts w:ascii="Times New Roman" w:eastAsia="Times New Roman" w:hAnsi="Times New Roman" w:cs="Times New Roman"/>
          <w:sz w:val="32"/>
          <w:szCs w:val="44"/>
        </w:rPr>
        <w:t>Ачитского</w:t>
      </w:r>
      <w:proofErr w:type="spellEnd"/>
      <w:r w:rsidRPr="009E045F">
        <w:rPr>
          <w:rFonts w:ascii="Times New Roman" w:eastAsia="Times New Roman" w:hAnsi="Times New Roman" w:cs="Times New Roman"/>
          <w:sz w:val="32"/>
          <w:szCs w:val="44"/>
        </w:rPr>
        <w:t xml:space="preserve"> городского округа</w:t>
      </w:r>
    </w:p>
    <w:p w:rsidR="00200956" w:rsidRPr="009E045F" w:rsidRDefault="00861623" w:rsidP="009E045F">
      <w:pPr>
        <w:pStyle w:val="normal"/>
        <w:jc w:val="center"/>
        <w:rPr>
          <w:rFonts w:ascii="Times New Roman" w:eastAsia="Times New Roman" w:hAnsi="Times New Roman" w:cs="Times New Roman"/>
          <w:sz w:val="32"/>
          <w:szCs w:val="44"/>
        </w:rPr>
      </w:pPr>
      <w:r w:rsidRPr="009E045F">
        <w:rPr>
          <w:rFonts w:ascii="Times New Roman" w:eastAsia="Times New Roman" w:hAnsi="Times New Roman" w:cs="Times New Roman"/>
          <w:sz w:val="32"/>
          <w:szCs w:val="44"/>
        </w:rPr>
        <w:t>«Бакряжская средняя</w:t>
      </w:r>
      <w:r w:rsidR="009E045F" w:rsidRPr="009E045F">
        <w:rPr>
          <w:rFonts w:ascii="Times New Roman" w:eastAsia="Times New Roman" w:hAnsi="Times New Roman" w:cs="Times New Roman"/>
          <w:sz w:val="32"/>
          <w:szCs w:val="44"/>
        </w:rPr>
        <w:t xml:space="preserve"> </w:t>
      </w:r>
      <w:r w:rsidRPr="009E045F">
        <w:rPr>
          <w:rFonts w:ascii="Times New Roman" w:eastAsia="Times New Roman" w:hAnsi="Times New Roman" w:cs="Times New Roman"/>
          <w:sz w:val="32"/>
          <w:szCs w:val="44"/>
        </w:rPr>
        <w:t>общеобразовательная школа»</w:t>
      </w:r>
    </w:p>
    <w:p w:rsidR="00200956" w:rsidRPr="009E045F" w:rsidRDefault="00861623" w:rsidP="009E045F">
      <w:pPr>
        <w:pStyle w:val="normal"/>
        <w:jc w:val="center"/>
        <w:rPr>
          <w:rFonts w:ascii="Times New Roman" w:eastAsia="Times New Roman" w:hAnsi="Times New Roman" w:cs="Times New Roman"/>
          <w:sz w:val="32"/>
          <w:szCs w:val="44"/>
        </w:rPr>
      </w:pPr>
      <w:r w:rsidRPr="009E045F">
        <w:rPr>
          <w:rFonts w:ascii="Times New Roman" w:eastAsia="Times New Roman" w:hAnsi="Times New Roman" w:cs="Times New Roman"/>
          <w:sz w:val="32"/>
          <w:szCs w:val="44"/>
        </w:rPr>
        <w:t>основного общего образования</w:t>
      </w:r>
    </w:p>
    <w:p w:rsidR="0059569F" w:rsidRPr="009E045F" w:rsidRDefault="009E045F" w:rsidP="009E045F">
      <w:pPr>
        <w:pStyle w:val="normal"/>
        <w:jc w:val="center"/>
        <w:rPr>
          <w:rFonts w:ascii="Times New Roman" w:eastAsia="Times New Roman" w:hAnsi="Times New Roman" w:cs="Times New Roman"/>
          <w:sz w:val="32"/>
          <w:szCs w:val="44"/>
        </w:rPr>
      </w:pPr>
      <w:r>
        <w:rPr>
          <w:rFonts w:ascii="Times New Roman" w:eastAsia="Times New Roman" w:hAnsi="Times New Roman" w:cs="Times New Roman"/>
          <w:sz w:val="32"/>
          <w:szCs w:val="44"/>
        </w:rPr>
        <w:t>2022-2023</w:t>
      </w:r>
      <w:r w:rsidR="0059569F" w:rsidRPr="009E045F">
        <w:rPr>
          <w:rFonts w:ascii="Times New Roman" w:eastAsia="Times New Roman" w:hAnsi="Times New Roman" w:cs="Times New Roman"/>
          <w:sz w:val="32"/>
          <w:szCs w:val="44"/>
        </w:rPr>
        <w:t xml:space="preserve"> </w:t>
      </w:r>
      <w:proofErr w:type="spellStart"/>
      <w:r w:rsidR="0059569F" w:rsidRPr="009E045F">
        <w:rPr>
          <w:rFonts w:ascii="Times New Roman" w:eastAsia="Times New Roman" w:hAnsi="Times New Roman" w:cs="Times New Roman"/>
          <w:sz w:val="32"/>
          <w:szCs w:val="44"/>
        </w:rPr>
        <w:t>уч</w:t>
      </w:r>
      <w:proofErr w:type="gramStart"/>
      <w:r w:rsidR="0059569F" w:rsidRPr="009E045F">
        <w:rPr>
          <w:rFonts w:ascii="Times New Roman" w:eastAsia="Times New Roman" w:hAnsi="Times New Roman" w:cs="Times New Roman"/>
          <w:sz w:val="32"/>
          <w:szCs w:val="44"/>
        </w:rPr>
        <w:t>.г</w:t>
      </w:r>
      <w:proofErr w:type="gramEnd"/>
      <w:r w:rsidR="0059569F" w:rsidRPr="009E045F">
        <w:rPr>
          <w:rFonts w:ascii="Times New Roman" w:eastAsia="Times New Roman" w:hAnsi="Times New Roman" w:cs="Times New Roman"/>
          <w:sz w:val="32"/>
          <w:szCs w:val="44"/>
        </w:rPr>
        <w:t>од</w:t>
      </w:r>
      <w:proofErr w:type="spellEnd"/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20095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200956" w:rsidRDefault="00861623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0956" w:rsidRPr="009E045F" w:rsidRDefault="00861623" w:rsidP="009E045F">
      <w:pPr>
        <w:pStyle w:val="normal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00956" w:rsidRPr="009E045F" w:rsidRDefault="00861623" w:rsidP="009E045F">
      <w:pPr>
        <w:pStyle w:val="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200956" w:rsidRPr="009E045F" w:rsidRDefault="00861623" w:rsidP="009E045F">
      <w:pPr>
        <w:pStyle w:val="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муниципального казенного общеобразовательного учреждения  </w:t>
      </w:r>
      <w:proofErr w:type="spellStart"/>
      <w:r w:rsidRPr="009E045F">
        <w:rPr>
          <w:rFonts w:ascii="Times New Roman" w:eastAsia="Times New Roman" w:hAnsi="Times New Roman" w:cs="Times New Roman"/>
          <w:sz w:val="24"/>
          <w:szCs w:val="24"/>
        </w:rPr>
        <w:t>Ачитского</w:t>
      </w:r>
      <w:proofErr w:type="spellEnd"/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«Бакряжская средняя общеобразовательная школа» составлен на основе </w:t>
      </w:r>
      <w:r w:rsidR="0046563B" w:rsidRPr="009E045F">
        <w:rPr>
          <w:rFonts w:ascii="Times New Roman" w:eastAsia="Times New Roman" w:hAnsi="Times New Roman" w:cs="Times New Roman"/>
          <w:sz w:val="24"/>
          <w:szCs w:val="24"/>
        </w:rPr>
        <w:t xml:space="preserve">нормативных </w:t>
      </w:r>
      <w:r w:rsidRPr="009E045F">
        <w:rPr>
          <w:rFonts w:ascii="Times New Roman" w:eastAsia="Times New Roman" w:hAnsi="Times New Roman" w:cs="Times New Roman"/>
          <w:sz w:val="24"/>
          <w:szCs w:val="24"/>
        </w:rPr>
        <w:t>документов, определяющих</w:t>
      </w:r>
      <w:r w:rsidR="0046563B" w:rsidRPr="009E045F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общего образования</w:t>
      </w:r>
    </w:p>
    <w:p w:rsidR="00200956" w:rsidRPr="009E045F" w:rsidRDefault="00861623" w:rsidP="009E045F">
      <w:pPr>
        <w:pStyle w:val="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Аналитическим обоснованием учебного плана явились: </w:t>
      </w:r>
    </w:p>
    <w:p w:rsidR="00200956" w:rsidRPr="009E045F" w:rsidRDefault="00861623" w:rsidP="009E045F">
      <w:pPr>
        <w:pStyle w:val="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анализ состояния качества результата образования в муниципальном казенном общеобразовательном учреждении  </w:t>
      </w:r>
      <w:proofErr w:type="spellStart"/>
      <w:r w:rsidRPr="009E045F">
        <w:rPr>
          <w:rFonts w:ascii="Times New Roman" w:eastAsia="Times New Roman" w:hAnsi="Times New Roman" w:cs="Times New Roman"/>
          <w:sz w:val="24"/>
          <w:szCs w:val="24"/>
        </w:rPr>
        <w:t>Ачитского</w:t>
      </w:r>
      <w:proofErr w:type="spellEnd"/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«Бакряжская средняя общеобразовательная школа» за 20</w:t>
      </w:r>
      <w:r w:rsidR="009E045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E045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E04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200956" w:rsidRPr="009E045F" w:rsidRDefault="00861623" w:rsidP="009E045F">
      <w:pPr>
        <w:pStyle w:val="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анализ воспитательной работы в муниципальном казенном общеобразовательном учреждении </w:t>
      </w:r>
      <w:proofErr w:type="spellStart"/>
      <w:r w:rsidRPr="009E045F">
        <w:rPr>
          <w:rFonts w:ascii="Times New Roman" w:eastAsia="Times New Roman" w:hAnsi="Times New Roman" w:cs="Times New Roman"/>
          <w:sz w:val="24"/>
          <w:szCs w:val="24"/>
        </w:rPr>
        <w:t>Ачитского</w:t>
      </w:r>
      <w:proofErr w:type="spellEnd"/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«Бакряжская средняя общеобразовательная школа» за 20</w:t>
      </w:r>
      <w:r w:rsidR="009E045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E045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E04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200956" w:rsidRPr="009E045F" w:rsidRDefault="00861623" w:rsidP="009E045F">
      <w:pPr>
        <w:pStyle w:val="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системы образования муниципального казенного общеобразовательного учреждения  </w:t>
      </w:r>
      <w:proofErr w:type="spellStart"/>
      <w:r w:rsidRPr="009E045F">
        <w:rPr>
          <w:rFonts w:ascii="Times New Roman" w:eastAsia="Times New Roman" w:hAnsi="Times New Roman" w:cs="Times New Roman"/>
          <w:sz w:val="24"/>
          <w:szCs w:val="24"/>
        </w:rPr>
        <w:t>Ачитского</w:t>
      </w:r>
      <w:proofErr w:type="spellEnd"/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«Бакряжская средняя общеобразовательная школа»;  </w:t>
      </w:r>
    </w:p>
    <w:p w:rsidR="00200956" w:rsidRPr="009E045F" w:rsidRDefault="00861623" w:rsidP="009E045F">
      <w:pPr>
        <w:pStyle w:val="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анализ запросов обучающихся и родителей (законных представителей); </w:t>
      </w:r>
    </w:p>
    <w:p w:rsidR="00200956" w:rsidRPr="009E045F" w:rsidRDefault="00861623" w:rsidP="009E045F">
      <w:pPr>
        <w:pStyle w:val="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анализ материально-технической базы, учебно-методической литературы, обеспеченности кадрами. </w:t>
      </w:r>
    </w:p>
    <w:p w:rsidR="00200956" w:rsidRPr="009E045F" w:rsidRDefault="00861623" w:rsidP="009E045F">
      <w:pPr>
        <w:pStyle w:val="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Учебный план составлен в соответствии с уставными целями и задачами школы по реализации образовательной программы.</w:t>
      </w:r>
    </w:p>
    <w:p w:rsidR="00200956" w:rsidRPr="009E045F" w:rsidRDefault="00861623" w:rsidP="009E045F">
      <w:pPr>
        <w:pStyle w:val="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решает задачу удовлетворения потребностей граждан в получении общедоступного и бесплатного начального общего, основного общего и среднего   общего образования в пределах федеральных государственных образовательных стандартов.  </w:t>
      </w:r>
    </w:p>
    <w:p w:rsidR="00200956" w:rsidRPr="009E045F" w:rsidRDefault="00861623" w:rsidP="009E045F">
      <w:pPr>
        <w:pStyle w:val="normal"/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ab/>
        <w:t xml:space="preserve">МКОУ АГО «Бакряжская СОШ» учебный год начинается 1 сентября. Работает в режиме пятидневной учебной недели с двумя выходными днями для учащихся 5-7 классов. Начало учебных занятий – 8.30, продолжительность урока не более 45 минут.  Форма обучения очная. Продолжительность учебного года </w:t>
      </w:r>
      <w:r w:rsidR="006F48FA">
        <w:rPr>
          <w:rFonts w:ascii="Times New Roman" w:eastAsia="Times New Roman" w:hAnsi="Times New Roman" w:cs="Times New Roman"/>
          <w:sz w:val="24"/>
          <w:szCs w:val="24"/>
        </w:rPr>
        <w:t xml:space="preserve">составляет для  обучающихся 5-9 </w:t>
      </w: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классов –  34 учебных недели. Продолжительность каникул в течение  учебного года составляет не менее 30 календарных дней, летом — не менее 8 недель.      </w:t>
      </w:r>
    </w:p>
    <w:p w:rsidR="00200956" w:rsidRPr="009E045F" w:rsidRDefault="00861623" w:rsidP="009E045F">
      <w:pPr>
        <w:pStyle w:val="normal"/>
        <w:shd w:val="clear" w:color="auto" w:fill="FFFFFF"/>
        <w:tabs>
          <w:tab w:val="left" w:pos="7135"/>
          <w:tab w:val="left" w:pos="8366"/>
        </w:tabs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b/>
          <w:sz w:val="24"/>
          <w:szCs w:val="24"/>
        </w:rPr>
        <w:t>Особенности учебного плана основного общего образования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  <w:r w:rsidRPr="009E04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E045F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может включать как один, так и несколько учебных планов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Учебный план обеспечивают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Учебный план, реализующий основную образовательную программу основного общего образования,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200956" w:rsidRPr="009E045F" w:rsidRDefault="00861623" w:rsidP="009E045F">
      <w:pPr>
        <w:pStyle w:val="normal"/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 общего образования, начального и среднего профессионального образования. Одним из базовых требований к содержанию образования является достижение выпускниками уровня функциональной грамотности. Одной из важнейших задач основной школы является подготовка обучающегося  к осознанному и ответственному выбору жизненного и профессионального пути.</w:t>
      </w:r>
    </w:p>
    <w:p w:rsidR="00200956" w:rsidRPr="009E045F" w:rsidRDefault="00861623" w:rsidP="009E045F">
      <w:pPr>
        <w:pStyle w:val="normal"/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Приоритетные цели обучения в основной школе:</w:t>
      </w:r>
    </w:p>
    <w:p w:rsidR="00200956" w:rsidRPr="009E045F" w:rsidRDefault="00861623" w:rsidP="009E045F">
      <w:pPr>
        <w:pStyle w:val="normal"/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200956" w:rsidRPr="009E045F" w:rsidRDefault="00861623" w:rsidP="009E045F">
      <w:pPr>
        <w:pStyle w:val="normal"/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200956" w:rsidRPr="009E045F" w:rsidRDefault="00861623" w:rsidP="009E045F">
      <w:pPr>
        <w:pStyle w:val="normal"/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lastRenderedPageBreak/>
        <w:t>В учебный план входят следующие обязательные предметные области и учебные предметы: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литература (русский язык, литература);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родной язык и родная литература (родной язык, родная литература);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иностранные языки (иностранный язык, второй иностранный язык);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общественно-научные предметы (история России, всеобщая история, обществознание, география);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 (математика, алгебра, геометрия, информатика);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основы духовно-нравственной культуры народов России;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045F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предметы (физика, биология, химия);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искусство (изобразительное искусство, музыка);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технология (технология);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200956" w:rsidRPr="009E045F" w:rsidRDefault="00861623" w:rsidP="009E045F">
      <w:pPr>
        <w:pStyle w:val="normal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 w:colFirst="0" w:colLast="0"/>
      <w:bookmarkEnd w:id="0"/>
      <w:r w:rsidRPr="009E045F">
        <w:rPr>
          <w:rFonts w:ascii="Times New Roman" w:eastAsia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Style w:val="a5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302"/>
        <w:gridCol w:w="7337"/>
      </w:tblGrid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доступа к литературному наследию и через него к сокровищам отечественной и мировой культуры и достижениям цивилизации;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для понимания особенностей разных культур и воспитания уважения к ним;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200956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литературному наследию своего народа;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proofErr w:type="gram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функционально-смысловых типов и жанров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базовых умений, обеспечивающих возможность дальнейшего изучения языков, с установкой на билингвизм;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и потенциального словарного запаса для достижения более высоких результатов при изучении других учебных предметов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значения математики и информатики в повседневной жизни человека;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социальных, культурных и исторических факторах становления математической науки;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информационных процессов в современном мире;</w:t>
            </w:r>
          </w:p>
          <w:p w:rsidR="00200956" w:rsidRPr="009E045F" w:rsidRDefault="00861623" w:rsidP="009E045F">
            <w:pPr>
              <w:pStyle w:val="normal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толерантности, приверженности ценностям, закрепленным в </w:t>
            </w:r>
            <w:hyperlink r:id="rId5">
              <w:r w:rsidRPr="009E045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основных принципов жизни общества, роли окружающей среды как важного фактора формирования качеств личности, ее социализации;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роли в целостном, многообразном и быстро изменяющемся глобальном мире;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научной картины мира;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научным подходом к решению различных задач;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ответственного и бережного отношения к окружающей среде;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значимости концепции устойчивого развития;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анализе учебных задач.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потребительстве</w:t>
            </w:r>
            <w:proofErr w:type="spell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нравственности, веры и религии в жизни человека, семьи и общества;</w:t>
            </w:r>
          </w:p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значения искусства и творчества в личной и </w:t>
            </w: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культурной самоидентификации личности;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чувственно-эмоционально</w:t>
            </w:r>
            <w:proofErr w:type="gram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индивидуальных творческих способностей обучающихся, формирование устойчивого интереса к творческой деятельности;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выполнения учебно-исследовательской и проектной деятельности;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      </w:r>
          </w:p>
        </w:tc>
      </w:tr>
      <w:tr w:rsidR="00200956" w:rsidRPr="009E045F">
        <w:tc>
          <w:tcPr>
            <w:tcW w:w="567" w:type="dxa"/>
          </w:tcPr>
          <w:p w:rsidR="00200956" w:rsidRPr="009E045F" w:rsidRDefault="00861623" w:rsidP="009E045F">
            <w:pPr>
              <w:pStyle w:val="normal"/>
              <w:tabs>
                <w:tab w:val="left" w:pos="7135"/>
                <w:tab w:val="left" w:pos="836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основы безопасности </w:t>
            </w:r>
          </w:p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7337" w:type="dxa"/>
          </w:tcPr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физическое, эмоциональное, интеллектуальное и социальное развитие личности </w:t>
            </w:r>
            <w:proofErr w:type="gram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исторической, общекультурной и ценностной составляющей предметной области;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личной и общественной значимости современной культуры безопасности жизнедеятельности;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      </w:r>
          </w:p>
          <w:p w:rsidR="00200956" w:rsidRPr="009E045F" w:rsidRDefault="00861623" w:rsidP="009E045F">
            <w:pPr>
              <w:pStyle w:val="normal"/>
              <w:widowControl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связей между жизненным опытом обучающихся и знаниями из разных предметных областей.</w:t>
            </w:r>
          </w:p>
        </w:tc>
      </w:tr>
    </w:tbl>
    <w:p w:rsidR="00200956" w:rsidRPr="009E045F" w:rsidRDefault="00200956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Учебный план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200956" w:rsidRPr="009E045F" w:rsidRDefault="00200956" w:rsidP="009E045F">
      <w:pPr>
        <w:pStyle w:val="normal"/>
        <w:tabs>
          <w:tab w:val="left" w:pos="4500"/>
          <w:tab w:val="left" w:pos="9180"/>
          <w:tab w:val="left" w:pos="9360"/>
        </w:tabs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335" w:type="dxa"/>
        <w:tblInd w:w="-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0"/>
        <w:gridCol w:w="2760"/>
        <w:gridCol w:w="6525"/>
      </w:tblGrid>
      <w:tr w:rsidR="00200956" w:rsidRPr="009E045F">
        <w:tc>
          <w:tcPr>
            <w:tcW w:w="1050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60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курс</w:t>
            </w:r>
          </w:p>
        </w:tc>
        <w:tc>
          <w:tcPr>
            <w:tcW w:w="6525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изучения</w:t>
            </w:r>
          </w:p>
        </w:tc>
      </w:tr>
      <w:tr w:rsidR="00200956" w:rsidRPr="009E045F">
        <w:tc>
          <w:tcPr>
            <w:tcW w:w="1050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</w:t>
            </w:r>
            <w:r w:rsidR="00355E90"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культура общения</w:t>
            </w:r>
          </w:p>
        </w:tc>
        <w:tc>
          <w:tcPr>
            <w:tcW w:w="6525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коммуникативной компетенции школьников; развитие речевой культуры, навыков читательской грамотности и смыслового чтения </w:t>
            </w:r>
          </w:p>
        </w:tc>
      </w:tr>
      <w:tr w:rsidR="00200956" w:rsidRPr="009E045F">
        <w:tc>
          <w:tcPr>
            <w:tcW w:w="1050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6,7</w:t>
            </w:r>
          </w:p>
        </w:tc>
        <w:tc>
          <w:tcPr>
            <w:tcW w:w="2760" w:type="dxa"/>
          </w:tcPr>
          <w:p w:rsidR="00200956" w:rsidRPr="009E045F" w:rsidRDefault="00861623" w:rsidP="009E045F">
            <w:pPr>
              <w:pStyle w:val="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безопасности жизнедеятельности</w:t>
            </w:r>
          </w:p>
        </w:tc>
        <w:tc>
          <w:tcPr>
            <w:tcW w:w="6525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знаний о здоровом образе жизни; об опасных и чрезвычайных ситуациях и основах безопасного поведения </w:t>
            </w: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их возникновении</w:t>
            </w:r>
          </w:p>
        </w:tc>
      </w:tr>
      <w:tr w:rsidR="00200956" w:rsidRPr="009E045F">
        <w:tc>
          <w:tcPr>
            <w:tcW w:w="1050" w:type="dxa"/>
          </w:tcPr>
          <w:p w:rsidR="00200956" w:rsidRPr="009E045F" w:rsidRDefault="00B121D9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61623"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760" w:type="dxa"/>
          </w:tcPr>
          <w:p w:rsidR="00200956" w:rsidRPr="009E045F" w:rsidRDefault="00861623" w:rsidP="009E045F">
            <w:pPr>
              <w:pStyle w:val="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6525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      </w:r>
          </w:p>
        </w:tc>
      </w:tr>
      <w:tr w:rsidR="00200956" w:rsidRPr="009E045F">
        <w:tc>
          <w:tcPr>
            <w:tcW w:w="1050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6525" w:type="dxa"/>
          </w:tcPr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и углубление знаний о животном мире, особенностях строения, питания и передвижения животных, их приспособлении к изменчивым условиям природной среды; </w:t>
            </w:r>
          </w:p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практических навыков работы с учебным оборудованием кабинета биологии (световым микроскопом, </w:t>
            </w:r>
            <w:proofErr w:type="spell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микропрепараторами</w:t>
            </w:r>
            <w:proofErr w:type="spellEnd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компьютером (создание презентаций); </w:t>
            </w:r>
          </w:p>
          <w:p w:rsidR="00200956" w:rsidRPr="009E045F" w:rsidRDefault="00861623" w:rsidP="009E045F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бережного отношения к ресурсам животного мира. </w:t>
            </w:r>
          </w:p>
        </w:tc>
      </w:tr>
    </w:tbl>
    <w:p w:rsidR="00200956" w:rsidRPr="009E045F" w:rsidRDefault="00861623" w:rsidP="009E045F">
      <w:pPr>
        <w:pStyle w:val="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деятельности школы является  сохранение, укрепление и развитие физического, психического и духовного здоровья учащихся.</w:t>
      </w:r>
    </w:p>
    <w:p w:rsidR="00200956" w:rsidRPr="009E045F" w:rsidRDefault="00861623" w:rsidP="009E045F">
      <w:pPr>
        <w:pStyle w:val="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Принцип преемственности реализуется за счет обеспечения преемственности программ начального общего и основного общего образования.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9E045F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 w:rsidRPr="009E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осуществляющей образовательную деятельность</w:t>
      </w:r>
      <w:r w:rsidR="006F48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956" w:rsidRPr="009E045F" w:rsidRDefault="00861623" w:rsidP="009E045F">
      <w:pPr>
        <w:pStyle w:val="normal"/>
        <w:tabs>
          <w:tab w:val="left" w:pos="4500"/>
          <w:tab w:val="left" w:pos="9180"/>
          <w:tab w:val="left" w:pos="936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Количество учебных занятий за 5 лет не может составлять менее 5267 часов и более 6020 часов.</w:t>
      </w:r>
    </w:p>
    <w:p w:rsidR="009E045F" w:rsidRDefault="00861623" w:rsidP="009E045F">
      <w:pPr>
        <w:pStyle w:val="normal"/>
        <w:shd w:val="clear" w:color="auto" w:fill="FFFFFF"/>
        <w:ind w:firstLine="30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промежуточной аттестации</w:t>
      </w:r>
    </w:p>
    <w:p w:rsidR="00200956" w:rsidRPr="009E045F" w:rsidRDefault="00861623" w:rsidP="009E045F">
      <w:pPr>
        <w:pStyle w:val="normal"/>
        <w:shd w:val="clear" w:color="auto" w:fill="FFFFFF"/>
        <w:ind w:firstLine="30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Формами проведения промежуточной аттестации могут являться:</w:t>
      </w:r>
    </w:p>
    <w:p w:rsidR="00200956" w:rsidRPr="009E045F" w:rsidRDefault="00861623" w:rsidP="009E045F">
      <w:pPr>
        <w:pStyle w:val="normal"/>
        <w:shd w:val="clear" w:color="auto" w:fill="FFFFFF"/>
        <w:ind w:firstLine="30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- письменная проверка – письменный ответ </w:t>
      </w:r>
      <w:proofErr w:type="gramStart"/>
      <w:r w:rsidRPr="009E045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9E045F">
        <w:rPr>
          <w:rFonts w:ascii="Times New Roman" w:eastAsia="Times New Roman" w:hAnsi="Times New Roman" w:cs="Times New Roman"/>
          <w:sz w:val="24"/>
          <w:szCs w:val="24"/>
        </w:rPr>
        <w:t>К письменным ответам относятся: итоговые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рефераты, проекты и другое;</w:t>
      </w:r>
      <w:proofErr w:type="gramEnd"/>
    </w:p>
    <w:p w:rsidR="00200956" w:rsidRPr="009E045F" w:rsidRDefault="00861623" w:rsidP="009E045F">
      <w:pPr>
        <w:pStyle w:val="normal"/>
        <w:shd w:val="clear" w:color="auto" w:fill="FFFFFF"/>
        <w:ind w:firstLine="300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- устная проверка – устный ответ обучающегося на один или систему вопросов в форме ответа на билеты,  беседы, собеседования и </w:t>
      </w:r>
      <w:proofErr w:type="gramStart"/>
      <w:r w:rsidRPr="009E045F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9E04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956" w:rsidRPr="009E045F" w:rsidRDefault="00861623" w:rsidP="009E045F">
      <w:pPr>
        <w:pStyle w:val="normal"/>
        <w:shd w:val="clear" w:color="auto" w:fill="FFFFFF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- комбинированная проверка - сочетание письменных и устных форм проверок;</w:t>
      </w:r>
    </w:p>
    <w:p w:rsidR="00200956" w:rsidRDefault="00861623" w:rsidP="009E045F">
      <w:pPr>
        <w:pStyle w:val="normal"/>
        <w:shd w:val="clear" w:color="auto" w:fill="FFFFFF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>- всероссийские проверочные работы</w:t>
      </w:r>
      <w:r w:rsidR="009E0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45F" w:rsidRDefault="009E045F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45F" w:rsidRPr="009E045F" w:rsidRDefault="009E045F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проведения промежуточной аттестации</w:t>
      </w:r>
    </w:p>
    <w:p w:rsidR="009E045F" w:rsidRPr="009E045F" w:rsidRDefault="009E045F" w:rsidP="009E045F">
      <w:pPr>
        <w:pStyle w:val="normal"/>
        <w:tabs>
          <w:tab w:val="left" w:pos="4500"/>
          <w:tab w:val="left" w:pos="9180"/>
          <w:tab w:val="left" w:pos="936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b/>
          <w:sz w:val="24"/>
          <w:szCs w:val="24"/>
        </w:rPr>
        <w:t>на уровне ООО 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E045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E045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8"/>
        <w:tblW w:w="1105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269"/>
        <w:gridCol w:w="2126"/>
        <w:gridCol w:w="2127"/>
        <w:gridCol w:w="2268"/>
        <w:gridCol w:w="2268"/>
      </w:tblGrid>
      <w:tr w:rsidR="009E045F" w:rsidRPr="009E045F" w:rsidTr="00B121D9">
        <w:trPr>
          <w:trHeight w:val="105"/>
        </w:trPr>
        <w:tc>
          <w:tcPr>
            <w:tcW w:w="22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45F" w:rsidRP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78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45F" w:rsidRP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64893" w:rsidRPr="009E045F" w:rsidTr="00B121D9">
        <w:trPr>
          <w:trHeight w:val="129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464893" w:rsidRPr="009E045F" w:rsidTr="00B121D9">
        <w:trPr>
          <w:trHeight w:val="50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464893" w:rsidRPr="009E045F" w:rsidTr="00B121D9">
        <w:trPr>
          <w:trHeight w:val="799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</w:p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64893" w:rsidRPr="009E045F" w:rsidTr="00B121D9">
        <w:trPr>
          <w:trHeight w:val="668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</w:tr>
      <w:tr w:rsidR="00464893" w:rsidRPr="009E045F" w:rsidTr="00B121D9">
        <w:trPr>
          <w:trHeight w:val="652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464893" w:rsidRPr="009E045F" w:rsidTr="00B121D9">
        <w:trPr>
          <w:trHeight w:val="884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64893" w:rsidRPr="009E045F" w:rsidTr="00B121D9">
        <w:trPr>
          <w:trHeight w:val="841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64893" w:rsidRPr="009E045F" w:rsidTr="00B121D9">
        <w:trPr>
          <w:trHeight w:val="34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93" w:rsidRPr="009E045F" w:rsidTr="00B121D9">
        <w:trPr>
          <w:trHeight w:val="336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464893" w:rsidRPr="009E045F" w:rsidTr="00B121D9">
        <w:trPr>
          <w:trHeight w:val="218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893" w:rsidRPr="009E045F" w:rsidTr="00B121D9">
        <w:trPr>
          <w:trHeight w:val="861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64893" w:rsidRPr="009E045F" w:rsidTr="00B121D9">
        <w:trPr>
          <w:trHeight w:val="506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64893" w:rsidRPr="009E045F" w:rsidTr="00B121D9">
        <w:trPr>
          <w:trHeight w:val="46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64893" w:rsidRPr="009E045F" w:rsidTr="00B121D9">
        <w:trPr>
          <w:trHeight w:val="308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64893" w:rsidRPr="009E045F" w:rsidTr="00B121D9">
        <w:trPr>
          <w:trHeight w:val="573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64893" w:rsidRPr="009E045F" w:rsidTr="00B121D9">
        <w:trPr>
          <w:trHeight w:val="182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</w:t>
            </w:r>
          </w:p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64893" w:rsidRPr="009E045F" w:rsidTr="00B121D9">
        <w:trPr>
          <w:trHeight w:val="554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</w:t>
            </w:r>
          </w:p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64893" w:rsidRPr="009E045F" w:rsidTr="00B121D9">
        <w:trPr>
          <w:trHeight w:val="116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</w:t>
            </w:r>
          </w:p>
          <w:p w:rsidR="00464893" w:rsidRPr="009E045F" w:rsidRDefault="00464893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народов России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893" w:rsidRPr="009E045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1D9" w:rsidRPr="009E045F" w:rsidTr="00B121D9">
        <w:trPr>
          <w:trHeight w:val="854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1D9" w:rsidRPr="009E045F" w:rsidTr="00B121D9">
        <w:trPr>
          <w:trHeight w:val="783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1D9" w:rsidRPr="009E045F" w:rsidTr="00B121D9">
        <w:trPr>
          <w:trHeight w:val="104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 на (примере НИКО)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 на (примере НИКО)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 на (примере НИКО)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</w:tr>
      <w:tr w:rsidR="00B121D9" w:rsidRPr="009E045F" w:rsidTr="00B121D9">
        <w:trPr>
          <w:trHeight w:val="768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121D9" w:rsidRPr="009E045F" w:rsidTr="00B121D9">
        <w:trPr>
          <w:trHeight w:val="835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121D9" w:rsidRPr="009E045F" w:rsidTr="00B121D9">
        <w:trPr>
          <w:trHeight w:val="811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культура общения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публичное выступление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1D9" w:rsidRPr="009E045F" w:rsidTr="00B121D9">
        <w:trPr>
          <w:trHeight w:val="783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жизнедеятельности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1D9" w:rsidRPr="009E045F" w:rsidTr="00B121D9">
        <w:trPr>
          <w:trHeight w:val="60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121D9" w:rsidRPr="009E045F" w:rsidTr="00B121D9">
        <w:trPr>
          <w:trHeight w:val="616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B121D9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1D9" w:rsidRPr="009E045F" w:rsidRDefault="00B121D9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045F" w:rsidRPr="009E045F" w:rsidRDefault="009E045F" w:rsidP="009E045F">
      <w:pPr>
        <w:pStyle w:val="normal"/>
        <w:shd w:val="clear" w:color="auto" w:fill="FFFFFF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956" w:rsidRPr="009E045F" w:rsidRDefault="00861623" w:rsidP="009E045F">
      <w:pPr>
        <w:pStyle w:val="normal"/>
        <w:shd w:val="clear" w:color="auto" w:fill="FFFFFF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Иные формы промежуточной аттестации могут предусматриваться. </w:t>
      </w:r>
    </w:p>
    <w:p w:rsidR="00200956" w:rsidRPr="009E045F" w:rsidRDefault="00861623" w:rsidP="009E045F">
      <w:pPr>
        <w:pStyle w:val="normal"/>
        <w:widowControl w:val="0"/>
        <w:tabs>
          <w:tab w:val="left" w:pos="534"/>
        </w:tabs>
        <w:ind w:firstLine="3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промежуточная аттестация </w:t>
      </w:r>
      <w:proofErr w:type="gramStart"/>
      <w:r w:rsidRPr="009E045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045F">
        <w:rPr>
          <w:rFonts w:ascii="Times New Roman" w:eastAsia="Times New Roman" w:hAnsi="Times New Roman" w:cs="Times New Roman"/>
          <w:sz w:val="24"/>
          <w:szCs w:val="24"/>
        </w:rPr>
        <w:t xml:space="preserve"> за текущий учебный год определяются приказом директора школы не позднее, чем за месяц до начала проведения промежуточной аттестации.</w:t>
      </w:r>
    </w:p>
    <w:p w:rsidR="006F48FA" w:rsidRDefault="006F48FA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48FA" w:rsidRDefault="006F48FA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48FA" w:rsidRDefault="006F48FA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48FA" w:rsidRDefault="006F48FA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48FA" w:rsidRDefault="006F48FA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1D9" w:rsidRDefault="00B121D9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045F" w:rsidRDefault="009E045F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план (недельный) основного общего образования </w:t>
      </w:r>
    </w:p>
    <w:p w:rsidR="009E045F" w:rsidRDefault="009E045F" w:rsidP="009E045F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2022-2023 учебный год</w:t>
      </w:r>
    </w:p>
    <w:tbl>
      <w:tblPr>
        <w:tblStyle w:val="a7"/>
        <w:tblW w:w="11396" w:type="dxa"/>
        <w:tblInd w:w="-1310" w:type="dxa"/>
        <w:tblLayout w:type="fixed"/>
        <w:tblLook w:val="0000"/>
      </w:tblPr>
      <w:tblGrid>
        <w:gridCol w:w="2978"/>
        <w:gridCol w:w="3402"/>
        <w:gridCol w:w="992"/>
        <w:gridCol w:w="40"/>
        <w:gridCol w:w="1094"/>
        <w:gridCol w:w="850"/>
        <w:gridCol w:w="945"/>
        <w:gridCol w:w="48"/>
        <w:gridCol w:w="992"/>
        <w:gridCol w:w="55"/>
      </w:tblGrid>
      <w:tr w:rsidR="009E045F" w:rsidTr="007D7355">
        <w:trPr>
          <w:trHeight w:val="26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F48FA" w:rsidTr="007D7355">
        <w:trPr>
          <w:trHeight w:val="2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0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45F" w:rsidTr="007D7355">
        <w:trPr>
          <w:trHeight w:val="260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45F" w:rsidRDefault="009E045F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48FA" w:rsidTr="007D7355">
        <w:trPr>
          <w:trHeight w:val="26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6F48FA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6F48FA" w:rsidTr="007D7355">
        <w:trPr>
          <w:trHeight w:val="1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Литература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3232F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F48FA" w:rsidTr="007D7355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Родной язык (русский)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F48FA" w:rsidTr="007D7355">
        <w:trPr>
          <w:trHeight w:val="3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F48FA" w:rsidTr="007D7355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Иностранный язык (английский/немецкий)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48FA" w:rsidTr="007D7355">
        <w:trPr>
          <w:trHeight w:val="3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F48FA" w:rsidTr="007D7355">
        <w:trPr>
          <w:trHeight w:val="20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48FA" w:rsidTr="007D7355">
        <w:trPr>
          <w:trHeight w:val="20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Алгебра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F48FA" w:rsidTr="007D7355">
        <w:trPr>
          <w:trHeight w:val="34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Геометрия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F48FA" w:rsidTr="007D7355">
        <w:trPr>
          <w:trHeight w:val="28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Информатика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48FA" w:rsidTr="007D7355">
        <w:trPr>
          <w:trHeight w:val="56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Всеобщая история. </w:t>
            </w:r>
          </w:p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48FA" w:rsidTr="007D7355">
        <w:trPr>
          <w:trHeight w:val="2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48FA" w:rsidTr="007D7355">
        <w:trPr>
          <w:trHeight w:val="2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F48FA" w:rsidTr="007D7355">
        <w:trPr>
          <w:trHeight w:val="26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Физика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F48FA" w:rsidTr="007D7355">
        <w:trPr>
          <w:trHeight w:val="2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Химия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48FA" w:rsidTr="007D7355">
        <w:trPr>
          <w:trHeight w:val="2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F48FA" w:rsidTr="007D7355">
        <w:trPr>
          <w:trHeight w:val="2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Основы духовно-нравственной культуры народов России*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Основы духовно-нравственной </w:t>
            </w:r>
          </w:p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культуры народов России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8FA" w:rsidTr="007D7355">
        <w:trPr>
          <w:trHeight w:val="20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464893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48FA" w:rsidTr="007D7355">
        <w:trPr>
          <w:trHeight w:val="28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48FA" w:rsidTr="007D7355">
        <w:trPr>
          <w:trHeight w:val="2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F424C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F48FA" w:rsidTr="007D7355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Основы безопасности</w:t>
            </w:r>
          </w:p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жизнедеятельности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48FA" w:rsidTr="007D7355">
        <w:trPr>
          <w:trHeight w:val="42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48FA" w:rsidTr="007D7355">
        <w:trPr>
          <w:trHeight w:val="1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8FA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FA" w:rsidRPr="0093232F" w:rsidRDefault="006F48FA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D7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9E045F" w:rsidTr="007D7355">
        <w:trPr>
          <w:trHeight w:val="320"/>
        </w:trPr>
        <w:tc>
          <w:tcPr>
            <w:tcW w:w="113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5F" w:rsidRDefault="009E045F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2.Часть, формируемая участниками образовательных  отношений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Речь и культура общения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Физическая культура и основы 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Культура </w:t>
            </w:r>
          </w:p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безопасности  жизнедеятельности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Спортивные игры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Многообразие животного мира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7355" w:rsidTr="007D7355">
        <w:trPr>
          <w:gridAfter w:val="1"/>
          <w:wAfter w:w="55" w:type="dxa"/>
          <w:trHeight w:val="2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93232F" w:rsidRDefault="007D7355" w:rsidP="009E045F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9E045F" w:rsidRDefault="009E045F" w:rsidP="009E045F">
      <w:pPr>
        <w:pStyle w:val="normal"/>
        <w:tabs>
          <w:tab w:val="left" w:pos="4500"/>
          <w:tab w:val="left" w:pos="9180"/>
          <w:tab w:val="left" w:pos="93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45F" w:rsidRDefault="009E045F" w:rsidP="009E045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00956" w:rsidRDefault="00861623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Учебный план</w:t>
      </w:r>
      <w:r w:rsidR="009E0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(годовой)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основного общего образования </w:t>
      </w:r>
    </w:p>
    <w:p w:rsidR="00200956" w:rsidRDefault="00861623">
      <w:pPr>
        <w:pStyle w:val="normal"/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9E0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9E0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Style w:val="a7"/>
        <w:tblW w:w="11396" w:type="dxa"/>
        <w:tblInd w:w="-1310" w:type="dxa"/>
        <w:tblLayout w:type="fixed"/>
        <w:tblLook w:val="0000"/>
      </w:tblPr>
      <w:tblGrid>
        <w:gridCol w:w="2836"/>
        <w:gridCol w:w="142"/>
        <w:gridCol w:w="3402"/>
        <w:gridCol w:w="1032"/>
        <w:gridCol w:w="1094"/>
        <w:gridCol w:w="850"/>
        <w:gridCol w:w="945"/>
        <w:gridCol w:w="1095"/>
      </w:tblGrid>
      <w:tr w:rsidR="00200956" w:rsidTr="007D7355">
        <w:trPr>
          <w:trHeight w:val="26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0956" w:rsidRDefault="0086162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0956" w:rsidRDefault="0086162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56" w:rsidRDefault="0086162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956" w:rsidRDefault="0086162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D7355" w:rsidTr="007D7355">
        <w:trPr>
          <w:trHeight w:val="26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956" w:rsidTr="007D7355">
        <w:trPr>
          <w:trHeight w:val="260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956" w:rsidRDefault="0086162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56" w:rsidRDefault="0086162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956" w:rsidRDefault="00200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355" w:rsidTr="007D7355">
        <w:trPr>
          <w:trHeight w:val="26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46489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6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D7355" w:rsidTr="007D7355">
        <w:trPr>
          <w:trHeight w:val="16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Литература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F443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46489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Родной язык (русский)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Иностранный язык (английский/немецкий)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4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4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D7355" w:rsidTr="007D7355">
        <w:trPr>
          <w:trHeight w:val="20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D7355" w:rsidTr="007D7355">
        <w:trPr>
          <w:trHeight w:val="20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Алгебра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7355" w:rsidTr="007D7355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Геометрия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355" w:rsidTr="007D7355">
        <w:trPr>
          <w:trHeight w:val="28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Информатика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355" w:rsidTr="007D7355">
        <w:trPr>
          <w:trHeight w:val="56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Всеобщая история. </w:t>
            </w:r>
          </w:p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7D7355" w:rsidTr="007D7355">
        <w:trPr>
          <w:trHeight w:val="26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7355" w:rsidTr="007D7355">
        <w:trPr>
          <w:trHeight w:val="26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7D7355" w:rsidTr="007D7355">
        <w:trPr>
          <w:trHeight w:val="26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7355" w:rsidTr="007D7355">
        <w:trPr>
          <w:trHeight w:val="26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Химия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7355" w:rsidTr="007D7355">
        <w:trPr>
          <w:trHeight w:val="26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7D7355" w:rsidTr="007D7355">
        <w:trPr>
          <w:trHeight w:val="20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Основы духовно-нравственной культуры народов России*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Основы духовно-нравственной </w:t>
            </w:r>
          </w:p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культуры народов России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D7355" w:rsidTr="007D7355">
        <w:trPr>
          <w:trHeight w:val="20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7D7355" w:rsidTr="007D7355">
        <w:trPr>
          <w:trHeight w:val="28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D7355" w:rsidTr="007D7355">
        <w:trPr>
          <w:trHeight w:val="2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F4435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7D7355" w:rsidTr="007D7355">
        <w:trPr>
          <w:trHeight w:val="360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Основы безопасности</w:t>
            </w:r>
          </w:p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жизнедеятельности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7355" w:rsidTr="007D7355">
        <w:trPr>
          <w:trHeight w:val="42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Pr="00F44350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43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3B0860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7D7355" w:rsidTr="007D7355">
        <w:trPr>
          <w:trHeight w:val="1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3B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6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</w:t>
            </w:r>
          </w:p>
        </w:tc>
      </w:tr>
      <w:tr w:rsidR="00200956">
        <w:trPr>
          <w:trHeight w:val="320"/>
        </w:trPr>
        <w:tc>
          <w:tcPr>
            <w:tcW w:w="11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56" w:rsidRDefault="0086162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2.Часть, формируемая участниками образовательных  отношений</w:t>
            </w:r>
          </w:p>
        </w:tc>
      </w:tr>
      <w:tr w:rsidR="007D7355" w:rsidTr="007D7355">
        <w:trPr>
          <w:trHeight w:val="3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Речь и культура общения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46489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7D7355" w:rsidTr="007D7355">
        <w:trPr>
          <w:trHeight w:val="36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Физическая культура и основы 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Культура </w:t>
            </w:r>
          </w:p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безопасности  жизнедеятельности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44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46489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7355" w:rsidTr="007D7355">
        <w:trPr>
          <w:trHeight w:val="36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Спортивные игры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64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64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D7355" w:rsidTr="007D7355">
        <w:trPr>
          <w:trHeight w:val="3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Многообразие животного мира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D7355" w:rsidTr="007D7355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7D7355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64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55" w:rsidRDefault="00464893">
            <w:pPr>
              <w:pStyle w:val="normal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4352</w:t>
            </w:r>
          </w:p>
        </w:tc>
      </w:tr>
    </w:tbl>
    <w:p w:rsidR="00200956" w:rsidRDefault="00200956">
      <w:pPr>
        <w:pStyle w:val="normal"/>
        <w:tabs>
          <w:tab w:val="left" w:pos="4500"/>
          <w:tab w:val="left" w:pos="9180"/>
          <w:tab w:val="left" w:pos="93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866" w:rsidRDefault="001708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70866" w:rsidSect="001E3581">
      <w:pgSz w:w="11906" w:h="16838"/>
      <w:pgMar w:top="426" w:right="707" w:bottom="28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6769"/>
    <w:multiLevelType w:val="multilevel"/>
    <w:tmpl w:val="0C78A4E8"/>
    <w:lvl w:ilvl="0">
      <w:start w:val="1"/>
      <w:numFmt w:val="bullet"/>
      <w:lvlText w:val="−"/>
      <w:lvlJc w:val="left"/>
      <w:pPr>
        <w:ind w:left="128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1">
    <w:nsid w:val="545162FE"/>
    <w:multiLevelType w:val="multilevel"/>
    <w:tmpl w:val="4FFE48B4"/>
    <w:lvl w:ilvl="0">
      <w:start w:val="1"/>
      <w:numFmt w:val="bullet"/>
      <w:lvlText w:val="−"/>
      <w:lvlJc w:val="left"/>
      <w:pPr>
        <w:ind w:left="128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2">
    <w:nsid w:val="623429C4"/>
    <w:multiLevelType w:val="multilevel"/>
    <w:tmpl w:val="1C5EA9B2"/>
    <w:lvl w:ilvl="0">
      <w:start w:val="1"/>
      <w:numFmt w:val="bullet"/>
      <w:lvlText w:val="−"/>
      <w:lvlJc w:val="left"/>
      <w:pPr>
        <w:ind w:left="7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200956"/>
    <w:rsid w:val="000E03AE"/>
    <w:rsid w:val="0015136F"/>
    <w:rsid w:val="00170866"/>
    <w:rsid w:val="001E3581"/>
    <w:rsid w:val="001F459A"/>
    <w:rsid w:val="00200956"/>
    <w:rsid w:val="00355E90"/>
    <w:rsid w:val="003B0860"/>
    <w:rsid w:val="00464893"/>
    <w:rsid w:val="0046563B"/>
    <w:rsid w:val="0059569F"/>
    <w:rsid w:val="006006AA"/>
    <w:rsid w:val="006F48FA"/>
    <w:rsid w:val="007D7355"/>
    <w:rsid w:val="00861623"/>
    <w:rsid w:val="0093232F"/>
    <w:rsid w:val="009E045F"/>
    <w:rsid w:val="00B121D9"/>
    <w:rsid w:val="00B13278"/>
    <w:rsid w:val="00B507D3"/>
    <w:rsid w:val="00B85B0A"/>
    <w:rsid w:val="00BF4CC5"/>
    <w:rsid w:val="00D07B76"/>
    <w:rsid w:val="00DB0BD9"/>
    <w:rsid w:val="00DD6669"/>
    <w:rsid w:val="00F424CF"/>
    <w:rsid w:val="00F4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0A"/>
  </w:style>
  <w:style w:type="paragraph" w:styleId="1">
    <w:name w:val="heading 1"/>
    <w:basedOn w:val="normal"/>
    <w:next w:val="normal"/>
    <w:rsid w:val="002009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009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009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009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009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0095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0956"/>
  </w:style>
  <w:style w:type="table" w:customStyle="1" w:styleId="TableNormal">
    <w:name w:val="Table Normal"/>
    <w:rsid w:val="00200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09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009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0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00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00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009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Павловна</cp:lastModifiedBy>
  <cp:revision>19</cp:revision>
  <cp:lastPrinted>2021-06-04T05:33:00Z</cp:lastPrinted>
  <dcterms:created xsi:type="dcterms:W3CDTF">2021-06-04T04:56:00Z</dcterms:created>
  <dcterms:modified xsi:type="dcterms:W3CDTF">2022-06-12T13:38:00Z</dcterms:modified>
</cp:coreProperties>
</file>