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6" w:rsidRDefault="00392D66" w:rsidP="00392D66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</w:t>
      </w:r>
    </w:p>
    <w:p w:rsidR="00392D66" w:rsidRDefault="00392D66" w:rsidP="00392D66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- программе основного общего образования </w:t>
      </w:r>
    </w:p>
    <w:p w:rsidR="00392D66" w:rsidRDefault="00392D66" w:rsidP="00392D66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МКОУ АГО «Бакряжская СОШ»</w:t>
      </w: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Default="00392D66" w:rsidP="00392D6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66" w:rsidRPr="006F48FA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40"/>
          <w:szCs w:val="72"/>
        </w:rPr>
      </w:pPr>
      <w:r w:rsidRPr="006F48FA">
        <w:rPr>
          <w:rFonts w:ascii="Times New Roman" w:eastAsia="Times New Roman" w:hAnsi="Times New Roman" w:cs="Times New Roman"/>
          <w:sz w:val="40"/>
          <w:szCs w:val="72"/>
        </w:rPr>
        <w:t>УЧЕБНЫЙ ПЛАН</w:t>
      </w:r>
    </w:p>
    <w:p w:rsidR="00392D66" w:rsidRPr="009E045F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Муниципального казенного общеобразовательного учреждения</w:t>
      </w:r>
    </w:p>
    <w:p w:rsidR="00392D66" w:rsidRPr="009E045F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proofErr w:type="spellStart"/>
      <w:r w:rsidRPr="009E045F">
        <w:rPr>
          <w:rFonts w:ascii="Times New Roman" w:eastAsia="Times New Roman" w:hAnsi="Times New Roman" w:cs="Times New Roman"/>
          <w:sz w:val="32"/>
          <w:szCs w:val="4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32"/>
          <w:szCs w:val="44"/>
        </w:rPr>
        <w:t xml:space="preserve"> городского округа</w:t>
      </w:r>
    </w:p>
    <w:p w:rsidR="00392D66" w:rsidRPr="009E045F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«Бакряжская средняя общеобразовательная школа»</w:t>
      </w:r>
    </w:p>
    <w:p w:rsidR="00392D66" w:rsidRPr="009E045F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>
        <w:rPr>
          <w:rFonts w:ascii="Times New Roman" w:eastAsia="Times New Roman" w:hAnsi="Times New Roman" w:cs="Times New Roman"/>
          <w:sz w:val="32"/>
          <w:szCs w:val="44"/>
        </w:rPr>
        <w:t>начального</w:t>
      </w:r>
      <w:r w:rsidRPr="009E045F">
        <w:rPr>
          <w:rFonts w:ascii="Times New Roman" w:eastAsia="Times New Roman" w:hAnsi="Times New Roman" w:cs="Times New Roman"/>
          <w:sz w:val="32"/>
          <w:szCs w:val="44"/>
        </w:rPr>
        <w:t xml:space="preserve"> общего образования</w:t>
      </w:r>
    </w:p>
    <w:p w:rsidR="00392D66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</w:p>
    <w:p w:rsidR="00392D66" w:rsidRPr="009E045F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>
        <w:rPr>
          <w:rFonts w:ascii="Times New Roman" w:eastAsia="Times New Roman" w:hAnsi="Times New Roman" w:cs="Times New Roman"/>
          <w:sz w:val="32"/>
          <w:szCs w:val="44"/>
        </w:rPr>
        <w:t>2022-2023</w:t>
      </w:r>
      <w:r w:rsidRPr="009E045F">
        <w:rPr>
          <w:rFonts w:ascii="Times New Roman" w:eastAsia="Times New Roman" w:hAnsi="Times New Roman" w:cs="Times New Roman"/>
          <w:sz w:val="32"/>
          <w:szCs w:val="44"/>
        </w:rPr>
        <w:t xml:space="preserve"> </w:t>
      </w:r>
      <w:proofErr w:type="spellStart"/>
      <w:r w:rsidRPr="009E045F">
        <w:rPr>
          <w:rFonts w:ascii="Times New Roman" w:eastAsia="Times New Roman" w:hAnsi="Times New Roman" w:cs="Times New Roman"/>
          <w:sz w:val="32"/>
          <w:szCs w:val="44"/>
        </w:rPr>
        <w:t>уч</w:t>
      </w:r>
      <w:proofErr w:type="gramStart"/>
      <w:r w:rsidRPr="009E045F">
        <w:rPr>
          <w:rFonts w:ascii="Times New Roman" w:eastAsia="Times New Roman" w:hAnsi="Times New Roman" w:cs="Times New Roman"/>
          <w:sz w:val="32"/>
          <w:szCs w:val="44"/>
        </w:rPr>
        <w:t>.г</w:t>
      </w:r>
      <w:proofErr w:type="gramEnd"/>
      <w:r w:rsidRPr="009E045F">
        <w:rPr>
          <w:rFonts w:ascii="Times New Roman" w:eastAsia="Times New Roman" w:hAnsi="Times New Roman" w:cs="Times New Roman"/>
          <w:sz w:val="32"/>
          <w:szCs w:val="44"/>
        </w:rPr>
        <w:t>од</w:t>
      </w:r>
      <w:proofErr w:type="spellEnd"/>
    </w:p>
    <w:p w:rsidR="00392D66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92D66" w:rsidRDefault="00392D66" w:rsidP="00392D66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35FBA" w:rsidRPr="00FD7049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FBA" w:rsidRPr="00FD7049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FBA" w:rsidRPr="00FD7049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FBA" w:rsidRPr="00FD7049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FBA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49">
        <w:rPr>
          <w:rFonts w:ascii="Times New Roman" w:hAnsi="Times New Roman" w:cs="Times New Roman"/>
          <w:sz w:val="24"/>
          <w:szCs w:val="24"/>
        </w:rPr>
        <w:br w:type="page"/>
      </w:r>
    </w:p>
    <w:p w:rsidR="00735FBA" w:rsidRPr="00735FBA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020CE" w:rsidRPr="00FB5F09" w:rsidRDefault="00735FBA" w:rsidP="00735FBA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020CE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32.1 ФГОС НОО учебный план (далее – учебный план) ООП НОО МКОУ АГО «Бакряжская СОШ» определяет: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общий объем нагрузки и максимальный объем аудиторной нагрузки </w:t>
      </w:r>
      <w:proofErr w:type="gramStart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состав и структуру обязательных предметных областей по классам (годам обучения);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перечень учебных предметов, учебных курсов, учебных модулей;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Учебный лан включает в себя обязательную часть и часть, формируемую участниками образовательных отношений, и составлен на 4-летний срок освоения.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Обязательная часть учебного </w:t>
      </w:r>
      <w:r w:rsidR="00F27A4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450390" w:rsidRPr="00FB5F09" w:rsidRDefault="00450390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обязательную часть учебного плана в соответствии с п. 32.1 ФГОС НОО входят следующие обязательные для изучения предметные области и учебные предметы: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 (учебные модули)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(или) государственный язык республики Российской Федерации,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этики: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модуль: «Основы православной культуры»;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модуль: «Основы иудейской культуры»;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модуль: «Основы буддийской культуры»;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модуль: «Основы исламской культуры»;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модуль: «Основы религиозных культур народов России»;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модуль: «Основы светской этики»</w:t>
            </w:r>
          </w:p>
        </w:tc>
      </w:tr>
      <w:tr w:rsidR="00450390" w:rsidRPr="00FB5F09" w:rsidTr="00450390">
        <w:tc>
          <w:tcPr>
            <w:tcW w:w="4785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450390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искусство,</w:t>
            </w:r>
          </w:p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D40085" w:rsidRPr="00FB5F09" w:rsidTr="00450390">
        <w:tc>
          <w:tcPr>
            <w:tcW w:w="4785" w:type="dxa"/>
          </w:tcPr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D40085" w:rsidRPr="00FB5F09" w:rsidTr="00450390">
        <w:tc>
          <w:tcPr>
            <w:tcW w:w="4785" w:type="dxa"/>
          </w:tcPr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D40085" w:rsidRPr="00FB5F09" w:rsidRDefault="00D40085" w:rsidP="00FB5F09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</w:tbl>
    <w:p w:rsidR="004020CE" w:rsidRPr="00FB5F09" w:rsidRDefault="004020CE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085" w:rsidRPr="00FB5F09" w:rsidRDefault="00FD6B0E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Учебный 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FD6B0E" w:rsidRPr="00FB5F09" w:rsidRDefault="00FD6B0E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proofErr w:type="gramStart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В МКОУ АГО «Бакряжская СОШ» языком образования является русский язык, и в соответствии с п. 32.1 ФГОС НОО изучение родного языка и родной литературы на родном языке из числа языков народов Российской Федерации, государственных языков республик Российской Федерации, государственных языков республик Российской Федерации осуществляется при наличии возможностей Организации и по заявлению  родителей (законных представителей) несовершеннолетних обучающихся в срок до 01</w:t>
      </w:r>
      <w:proofErr w:type="gramEnd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нового учебного года.</w:t>
      </w:r>
    </w:p>
    <w:p w:rsidR="003E205C" w:rsidRDefault="003E205C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Изучение ряда предметов обязательных предметных областей учебного плана организуется по выбору участников образовательных отношений  - заявлению родителей (законных представителей) несовершеннолетних обучающихся. </w:t>
      </w:r>
      <w:r w:rsidR="00E23175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«Основы религиозных культур и светской этики» изучается учебным модулем «Основы религиозных культур народов России</w:t>
      </w:r>
      <w:r w:rsid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3175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175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E23175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занятия для углубленного изучения отдельных обязательных учебных предметов;</w:t>
      </w:r>
    </w:p>
    <w:p w:rsidR="00E23175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учебные занятия, обеспечивающие различные интересы </w:t>
      </w:r>
      <w:proofErr w:type="gramStart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этнокультурные.</w:t>
      </w:r>
    </w:p>
    <w:p w:rsidR="00E23175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Приоритетом является формирование универсальных учебных действий, уровень освоения которых в значительной мере предопределяет успешность всего последующего обучения.</w:t>
      </w:r>
    </w:p>
    <w:p w:rsidR="00E23175" w:rsidRPr="00FB5F09" w:rsidRDefault="00E23175" w:rsidP="00A865BA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использовано: на увеличение учебных часов, отводимых на изучение русского языка и литературного чтения обязательной части курсом «Школ</w:t>
      </w:r>
      <w:r w:rsidR="00A86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развития речи»; </w:t>
      </w:r>
      <w:r w:rsidR="00A865BA">
        <w:rPr>
          <w:rFonts w:ascii="Times New Roman" w:eastAsiaTheme="minorHAnsi" w:hAnsi="Times New Roman" w:cs="Times New Roman"/>
          <w:sz w:val="24"/>
          <w:lang w:eastAsia="en-US"/>
        </w:rPr>
        <w:t xml:space="preserve">на реализацию третьего </w:t>
      </w:r>
      <w:r w:rsidR="00A865BA" w:rsidRPr="00300E69">
        <w:rPr>
          <w:rFonts w:ascii="Times New Roman" w:eastAsiaTheme="minorHAnsi" w:hAnsi="Times New Roman" w:cs="Times New Roman"/>
          <w:sz w:val="24"/>
          <w:lang w:eastAsia="en-US"/>
        </w:rPr>
        <w:t>час</w:t>
      </w:r>
      <w:r w:rsidR="00A865BA">
        <w:rPr>
          <w:rFonts w:ascii="Times New Roman" w:eastAsiaTheme="minorHAnsi" w:hAnsi="Times New Roman" w:cs="Times New Roman"/>
          <w:sz w:val="24"/>
          <w:lang w:eastAsia="en-US"/>
        </w:rPr>
        <w:t>а физической культуры</w:t>
      </w:r>
      <w:r w:rsidR="00A865BA" w:rsidRPr="00300E6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A865BA">
        <w:rPr>
          <w:rFonts w:ascii="Times New Roman" w:eastAsiaTheme="minorHAnsi" w:hAnsi="Times New Roman" w:cs="Times New Roman"/>
          <w:sz w:val="24"/>
          <w:lang w:eastAsia="en-US"/>
        </w:rPr>
        <w:t>курсом «Спортивные игры».</w:t>
      </w:r>
    </w:p>
    <w:p w:rsidR="00E23175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аудиторной работы обучающихся за четыре учебных года освоения ООП НОО МКОУ АГО «Бакряжская СОШ» при 5-дневной учебной неделе составляет не менее 2954 и не более 3190 часов.</w:t>
      </w:r>
    </w:p>
    <w:p w:rsidR="00BF61CC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Продолжительность учебного года составляет для 1 класса – 33 учебные недели, для 2 –</w:t>
      </w:r>
      <w:r w:rsidR="00392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классов –</w:t>
      </w:r>
      <w:r w:rsidR="00392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34 учебных недели.</w:t>
      </w:r>
      <w:r w:rsidR="00BF61CC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1 класса устанавливаются в течение  года дополнительные каникулы (3-я неделя февраля).</w:t>
      </w:r>
    </w:p>
    <w:p w:rsidR="00E23175" w:rsidRPr="00FB5F09" w:rsidRDefault="00E23175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занятия в начальной школе составляет 40 минут. Занятия в 1-4 классах организованы в одну смену</w:t>
      </w:r>
      <w:r w:rsidR="00BF61CC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время занятий необходим перерыв для гимнастики не менее 2 минут. </w:t>
      </w:r>
    </w:p>
    <w:p w:rsidR="00325CA7" w:rsidRDefault="00BF61CC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в соответствии с положением о формах, периодичности и </w:t>
      </w:r>
      <w:r w:rsidR="00410CF3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 текущего контроля и промежуточной </w:t>
      </w:r>
      <w:proofErr w:type="gramStart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МКОУ АГО «Бакряжская СОШ», сроки проведения промежуточной аттестации определяются календарным учебным графиком ООП НОО. В МКОУ АГО «Бакряжская СОШ» о</w:t>
      </w:r>
      <w:r w:rsidR="00410CF3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 следующие ф</w:t>
      </w:r>
      <w:r w:rsidR="00410CF3"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промежуточной аттестации: </w:t>
      </w:r>
    </w:p>
    <w:p w:rsidR="000D1F8E" w:rsidRPr="00FB5F09" w:rsidRDefault="000D1F8E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2977"/>
        <w:gridCol w:w="2835"/>
      </w:tblGrid>
      <w:tr w:rsidR="00392D66" w:rsidRPr="00FB5F09" w:rsidTr="00392D66">
        <w:trPr>
          <w:trHeight w:val="375"/>
        </w:trPr>
        <w:tc>
          <w:tcPr>
            <w:tcW w:w="3544" w:type="dxa"/>
            <w:vMerge w:val="restart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Предметные области</w:t>
            </w:r>
          </w:p>
        </w:tc>
        <w:tc>
          <w:tcPr>
            <w:tcW w:w="2977" w:type="dxa"/>
            <w:vMerge w:val="restart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Учебные </w:t>
            </w:r>
          </w:p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предметы</w:t>
            </w:r>
          </w:p>
          <w:p w:rsidR="00392D66" w:rsidRPr="00FB5F09" w:rsidRDefault="00392D66" w:rsidP="00FB5F09">
            <w:pPr>
              <w:pStyle w:val="normal"/>
              <w:tabs>
                <w:tab w:val="left" w:pos="918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vAlign w:val="center"/>
          </w:tcPr>
          <w:p w:rsidR="00392D66" w:rsidRPr="00FB5F09" w:rsidRDefault="00392D66" w:rsidP="00392D66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Классы 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  <w:vMerge/>
          </w:tcPr>
          <w:p w:rsidR="00392D66" w:rsidRPr="00FB5F09" w:rsidRDefault="00392D66" w:rsidP="00FB5F0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vMerge/>
            <w:vAlign w:val="center"/>
          </w:tcPr>
          <w:p w:rsidR="00392D66" w:rsidRPr="00FB5F09" w:rsidRDefault="00392D66" w:rsidP="00FB5F0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</w:p>
        </w:tc>
      </w:tr>
      <w:tr w:rsidR="00392D66" w:rsidRPr="00FB5F09" w:rsidTr="00392D66">
        <w:trPr>
          <w:trHeight w:val="375"/>
        </w:trPr>
        <w:tc>
          <w:tcPr>
            <w:tcW w:w="9356" w:type="dxa"/>
            <w:gridSpan w:val="3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Обязательная часть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  <w:vMerge w:val="restart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Русский язык и литературное чтение</w:t>
            </w:r>
          </w:p>
        </w:tc>
        <w:tc>
          <w:tcPr>
            <w:tcW w:w="2977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711"/>
        </w:trPr>
        <w:tc>
          <w:tcPr>
            <w:tcW w:w="3544" w:type="dxa"/>
            <w:vMerge/>
          </w:tcPr>
          <w:p w:rsidR="00392D66" w:rsidRPr="00FB5F09" w:rsidRDefault="00392D66" w:rsidP="00FB5F0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707"/>
        </w:trPr>
        <w:tc>
          <w:tcPr>
            <w:tcW w:w="3544" w:type="dxa"/>
            <w:vMerge w:val="restart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977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Родной (русский) язык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816"/>
        </w:trPr>
        <w:tc>
          <w:tcPr>
            <w:tcW w:w="3544" w:type="dxa"/>
            <w:vMerge/>
          </w:tcPr>
          <w:p w:rsidR="00392D66" w:rsidRPr="00FB5F09" w:rsidRDefault="00392D66" w:rsidP="00FB5F0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Литературное чтение на родном (русском) языке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Иностранный язык</w:t>
            </w:r>
          </w:p>
        </w:tc>
        <w:tc>
          <w:tcPr>
            <w:tcW w:w="2977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Иностранный язык (английский)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Математика и информатика</w:t>
            </w:r>
          </w:p>
        </w:tc>
        <w:tc>
          <w:tcPr>
            <w:tcW w:w="2977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Математика 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Окружающий мир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Основы религиозных культур </w:t>
            </w:r>
          </w:p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светской этики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  <w:vMerge w:val="restart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Искусство </w:t>
            </w:r>
          </w:p>
        </w:tc>
        <w:tc>
          <w:tcPr>
            <w:tcW w:w="2977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Музыка 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  <w:vMerge/>
          </w:tcPr>
          <w:p w:rsidR="00392D66" w:rsidRPr="00FB5F09" w:rsidRDefault="00392D66" w:rsidP="00FB5F09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Технология</w:t>
            </w:r>
          </w:p>
        </w:tc>
        <w:tc>
          <w:tcPr>
            <w:tcW w:w="2977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3544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977" w:type="dxa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  <w:tr w:rsidR="00392D66" w:rsidRPr="00FB5F09" w:rsidTr="00392D66">
        <w:trPr>
          <w:trHeight w:val="375"/>
        </w:trPr>
        <w:tc>
          <w:tcPr>
            <w:tcW w:w="9356" w:type="dxa"/>
            <w:gridSpan w:val="3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Часть, формируемая участниками образовательных отношений</w:t>
            </w:r>
          </w:p>
        </w:tc>
      </w:tr>
      <w:tr w:rsidR="00392D66" w:rsidRPr="00FB5F09" w:rsidTr="00A865BA">
        <w:trPr>
          <w:trHeight w:val="375"/>
        </w:trPr>
        <w:tc>
          <w:tcPr>
            <w:tcW w:w="6521" w:type="dxa"/>
            <w:gridSpan w:val="2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Школа развития речи</w:t>
            </w:r>
          </w:p>
        </w:tc>
        <w:tc>
          <w:tcPr>
            <w:tcW w:w="2835" w:type="dxa"/>
            <w:vAlign w:val="center"/>
          </w:tcPr>
          <w:p w:rsidR="00392D66" w:rsidRPr="00FB5F09" w:rsidRDefault="00392D66" w:rsidP="00FB5F0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5F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Итоговая контрольная работа</w:t>
            </w:r>
          </w:p>
        </w:tc>
      </w:tr>
    </w:tbl>
    <w:p w:rsidR="00410CF3" w:rsidRPr="00FB5F09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A7" w:rsidRPr="00FB5F09" w:rsidRDefault="00325CA7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предусматриваться. </w:t>
      </w:r>
    </w:p>
    <w:p w:rsidR="00325CA7" w:rsidRPr="00FB5F09" w:rsidRDefault="00325CA7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промежуточная аттестация </w:t>
      </w:r>
      <w:proofErr w:type="gramStart"/>
      <w:r w:rsidRPr="00FB5F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5F09">
        <w:rPr>
          <w:rFonts w:ascii="Times New Roman" w:eastAsia="Times New Roman" w:hAnsi="Times New Roman" w:cs="Times New Roman"/>
          <w:sz w:val="24"/>
          <w:szCs w:val="24"/>
        </w:rPr>
        <w:t xml:space="preserve"> за текущий учебный год определяются приказом директора школы не позднее, чем за месяц до начала проведения промежуточной аттестации.</w:t>
      </w:r>
    </w:p>
    <w:p w:rsidR="00325CA7" w:rsidRPr="00FB5F09" w:rsidRDefault="00325CA7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CF3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CF3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CF3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5BA" w:rsidRDefault="00A865BA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48EC" w:rsidRPr="00FB5F09" w:rsidRDefault="00E548EC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  <w:r w:rsidR="000D1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(недельный)</w:t>
      </w: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начального общего образования</w:t>
      </w:r>
    </w:p>
    <w:p w:rsidR="00E548EC" w:rsidRPr="00FB5F09" w:rsidRDefault="00E548EC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 w:rsidRPr="00FB5F0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Pr="00FB5F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E548EC" w:rsidRPr="00FB5F09" w:rsidRDefault="00E548EC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55" w:type="dxa"/>
        <w:tblInd w:w="-176" w:type="dxa"/>
        <w:tblLayout w:type="fixed"/>
        <w:tblLook w:val="0000"/>
      </w:tblPr>
      <w:tblGrid>
        <w:gridCol w:w="3119"/>
        <w:gridCol w:w="2977"/>
        <w:gridCol w:w="1843"/>
        <w:gridCol w:w="1316"/>
      </w:tblGrid>
      <w:tr w:rsidR="008E3258" w:rsidRPr="00FB5F09" w:rsidTr="008E325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258" w:rsidRPr="00FB5F09" w:rsidRDefault="008E3258" w:rsidP="008E3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E3258" w:rsidRPr="00FB5F09" w:rsidTr="007476C3">
        <w:trPr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8E3258" w:rsidRPr="00FB5F09" w:rsidRDefault="008E3258" w:rsidP="008E3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258" w:rsidRPr="00FB5F09" w:rsidTr="007476C3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E3258" w:rsidRPr="00FB5F09" w:rsidTr="008E3258">
        <w:trPr>
          <w:trHeight w:val="7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7B2BC5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E3258" w:rsidRPr="00FB5F09" w:rsidTr="008E3258">
        <w:trPr>
          <w:trHeight w:val="7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8E3258" w:rsidRPr="00FB5F09" w:rsidTr="008E3258">
        <w:trPr>
          <w:trHeight w:val="7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</w:t>
            </w:r>
          </w:p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3258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DA5A79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DA5A79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548EC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EC" w:rsidRPr="00FB5F09" w:rsidRDefault="00E548EC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EC" w:rsidRPr="00FB5F09" w:rsidRDefault="00E548EC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E3258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A865BA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A865BA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58" w:rsidRPr="00FB5F09" w:rsidRDefault="00A865BA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3258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A865BA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E548EC" w:rsidRPr="00FB5F09" w:rsidRDefault="00E548EC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5F09" w:rsidRDefault="00FB5F09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3258" w:rsidRDefault="008E3258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0CF3" w:rsidRPr="00FB5F09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r w:rsidR="000D1F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(годовой) </w:t>
      </w: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начального общего образования</w:t>
      </w:r>
    </w:p>
    <w:p w:rsidR="00410CF3" w:rsidRPr="00FB5F09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 w:rsidRPr="00FB5F0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Pr="00FB5F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5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410CF3" w:rsidRPr="00FB5F09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55" w:type="dxa"/>
        <w:tblInd w:w="-176" w:type="dxa"/>
        <w:tblLayout w:type="fixed"/>
        <w:tblLook w:val="0000"/>
      </w:tblPr>
      <w:tblGrid>
        <w:gridCol w:w="3119"/>
        <w:gridCol w:w="2977"/>
        <w:gridCol w:w="1843"/>
        <w:gridCol w:w="1316"/>
      </w:tblGrid>
      <w:tr w:rsidR="00410CF3" w:rsidRPr="00FB5F09" w:rsidTr="008E325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</w:t>
            </w:r>
          </w:p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0"/>
              </w:tabs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F3" w:rsidRPr="00FB5F09" w:rsidRDefault="00E267EF" w:rsidP="00E267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410CF3"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CF3" w:rsidRPr="00FB5F09" w:rsidRDefault="00E267EF" w:rsidP="00E267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410CF3"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8E3258" w:rsidRPr="00FB5F09" w:rsidRDefault="008E3258" w:rsidP="008E3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CF3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1. 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F3" w:rsidRPr="00FB5F09" w:rsidRDefault="00410CF3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8E3258" w:rsidRPr="00FB5F09" w:rsidTr="008E3258">
        <w:trPr>
          <w:trHeight w:val="7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7B2BC5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BC5" w:rsidRPr="008E3258" w:rsidRDefault="007B2BC5" w:rsidP="007B2B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8E3258" w:rsidRPr="00FB5F09" w:rsidTr="008E3258">
        <w:trPr>
          <w:trHeight w:val="7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E3258" w:rsidRPr="00FB5F09" w:rsidTr="008E3258">
        <w:trPr>
          <w:trHeight w:val="7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A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</w:t>
            </w:r>
          </w:p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8E3258" w:rsidRPr="00FB5F09" w:rsidTr="008E3258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A865BA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8E3258" w:rsidRDefault="008E3258" w:rsidP="004D0B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26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E3258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A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A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8E3258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865BA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BA" w:rsidRPr="00A865BA" w:rsidRDefault="00A865BA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5BA" w:rsidRPr="00FB5F09" w:rsidRDefault="00A865BA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BA" w:rsidRDefault="00A865BA" w:rsidP="000D1F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E3258" w:rsidRPr="00FB5F09" w:rsidTr="008E3258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FB5F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26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258" w:rsidRPr="00FB5F09" w:rsidRDefault="008E3258" w:rsidP="000D1F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26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</w:tbl>
    <w:p w:rsidR="00410CF3" w:rsidRPr="00FB5F09" w:rsidRDefault="00410CF3" w:rsidP="00FB5F09">
      <w:pPr>
        <w:pStyle w:val="normal"/>
        <w:tabs>
          <w:tab w:val="left" w:pos="1272"/>
          <w:tab w:val="center" w:pos="7285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10CF3" w:rsidRPr="00FB5F09" w:rsidRDefault="00410CF3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175" w:rsidRPr="00FB5F09" w:rsidRDefault="00E23175" w:rsidP="00FB5F09">
      <w:pPr>
        <w:pStyle w:val="normal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0CE" w:rsidRPr="00FB5F09" w:rsidRDefault="004020CE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0CE" w:rsidRPr="00FB5F09" w:rsidRDefault="004020CE" w:rsidP="00FB5F0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6D2" w:rsidRDefault="00C656D2" w:rsidP="00FB5F09">
      <w:pPr>
        <w:contextualSpacing/>
      </w:pPr>
    </w:p>
    <w:sectPr w:rsidR="00C656D2" w:rsidSect="00C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020CE"/>
    <w:rsid w:val="00086C3F"/>
    <w:rsid w:val="000B0C20"/>
    <w:rsid w:val="000D1F8E"/>
    <w:rsid w:val="00191D2D"/>
    <w:rsid w:val="002E03F1"/>
    <w:rsid w:val="00325CA7"/>
    <w:rsid w:val="00340051"/>
    <w:rsid w:val="00392D66"/>
    <w:rsid w:val="003E205C"/>
    <w:rsid w:val="004020CE"/>
    <w:rsid w:val="00410CF3"/>
    <w:rsid w:val="00450390"/>
    <w:rsid w:val="00557054"/>
    <w:rsid w:val="0056240F"/>
    <w:rsid w:val="00735FBA"/>
    <w:rsid w:val="007B2BC5"/>
    <w:rsid w:val="008C4FE2"/>
    <w:rsid w:val="008E3258"/>
    <w:rsid w:val="00A2641D"/>
    <w:rsid w:val="00A865BA"/>
    <w:rsid w:val="00B575F9"/>
    <w:rsid w:val="00B76FFF"/>
    <w:rsid w:val="00BF61CC"/>
    <w:rsid w:val="00C656D2"/>
    <w:rsid w:val="00CA217D"/>
    <w:rsid w:val="00CE4E6A"/>
    <w:rsid w:val="00D119B2"/>
    <w:rsid w:val="00D40085"/>
    <w:rsid w:val="00DA5A79"/>
    <w:rsid w:val="00E1175C"/>
    <w:rsid w:val="00E23175"/>
    <w:rsid w:val="00E267EF"/>
    <w:rsid w:val="00E548EC"/>
    <w:rsid w:val="00F15A9C"/>
    <w:rsid w:val="00F27A4E"/>
    <w:rsid w:val="00FB5F09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20C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45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14</cp:revision>
  <dcterms:created xsi:type="dcterms:W3CDTF">2022-04-13T07:46:00Z</dcterms:created>
  <dcterms:modified xsi:type="dcterms:W3CDTF">2022-07-12T06:34:00Z</dcterms:modified>
</cp:coreProperties>
</file>