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8C" w:rsidRDefault="005E428C" w:rsidP="005E428C">
      <w:pPr>
        <w:spacing w:after="0"/>
        <w:ind w:left="-426"/>
        <w:jc w:val="center"/>
        <w:rPr>
          <w:rFonts w:ascii="Times New Roman" w:hAnsi="Times New Roman" w:cs="Times New Roman"/>
          <w:sz w:val="24"/>
          <w:szCs w:val="24"/>
        </w:rPr>
        <w:sectPr w:rsidR="005E428C" w:rsidSect="000639B1">
          <w:footerReference w:type="default" r:id="rId5"/>
          <w:pgSz w:w="11906" w:h="16838"/>
          <w:pgMar w:top="709" w:right="850" w:bottom="1134" w:left="1276" w:header="708" w:footer="708" w:gutter="0"/>
          <w:cols w:space="708"/>
          <w:titlePg/>
          <w:docGrid w:linePitch="360"/>
        </w:sectPr>
      </w:pPr>
      <w:r>
        <w:rPr>
          <w:rFonts w:ascii="Times New Roman" w:hAnsi="Times New Roman" w:cs="Times New Roman"/>
          <w:noProof/>
          <w:sz w:val="24"/>
          <w:szCs w:val="24"/>
        </w:rPr>
        <w:drawing>
          <wp:inline distT="0" distB="0" distL="0" distR="0">
            <wp:extent cx="6210300" cy="8605372"/>
            <wp:effectExtent l="19050" t="0" r="0" b="0"/>
            <wp:docPr id="1" name="Рисунок 1" descr="C:\Users\Ксения Александровна\Desktop\Ю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 Александровна\Desktop\ЮИД.jpg"/>
                    <pic:cNvPicPr>
                      <a:picLocks noChangeAspect="1" noChangeArrowheads="1"/>
                    </pic:cNvPicPr>
                  </pic:nvPicPr>
                  <pic:blipFill>
                    <a:blip r:embed="rId6"/>
                    <a:srcRect/>
                    <a:stretch>
                      <a:fillRect/>
                    </a:stretch>
                  </pic:blipFill>
                  <pic:spPr bwMode="auto">
                    <a:xfrm>
                      <a:off x="0" y="0"/>
                      <a:ext cx="6210300" cy="8605372"/>
                    </a:xfrm>
                    <a:prstGeom prst="rect">
                      <a:avLst/>
                    </a:prstGeom>
                    <a:noFill/>
                    <a:ln w="9525">
                      <a:noFill/>
                      <a:miter lim="800000"/>
                      <a:headEnd/>
                      <a:tailEnd/>
                    </a:ln>
                  </pic:spPr>
                </pic:pic>
              </a:graphicData>
            </a:graphic>
          </wp:inline>
        </w:drawing>
      </w:r>
    </w:p>
    <w:p w:rsidR="005E428C" w:rsidRDefault="005E428C" w:rsidP="005E428C">
      <w:pPr>
        <w:spacing w:after="0"/>
        <w:ind w:left="-426"/>
        <w:jc w:val="center"/>
        <w:rPr>
          <w:rFonts w:ascii="Times New Roman" w:hAnsi="Times New Roman" w:cs="Times New Roman"/>
          <w:sz w:val="24"/>
          <w:szCs w:val="24"/>
        </w:rPr>
      </w:pPr>
    </w:p>
    <w:p w:rsidR="005E428C" w:rsidRPr="00BA04FE" w:rsidRDefault="005E428C" w:rsidP="005E428C">
      <w:pPr>
        <w:jc w:val="center"/>
        <w:rPr>
          <w:rFonts w:ascii="Times New Roman" w:eastAsia="Calibri" w:hAnsi="Times New Roman" w:cs="Times New Roman"/>
          <w:b/>
          <w:color w:val="000000"/>
          <w:sz w:val="24"/>
          <w:szCs w:val="24"/>
        </w:rPr>
      </w:pPr>
      <w:r w:rsidRPr="00BA04FE">
        <w:rPr>
          <w:rFonts w:ascii="Times New Roman" w:eastAsia="Calibri" w:hAnsi="Times New Roman" w:cs="Times New Roman"/>
          <w:b/>
          <w:color w:val="000000"/>
          <w:sz w:val="24"/>
          <w:szCs w:val="24"/>
        </w:rPr>
        <w:t>Содержание</w:t>
      </w:r>
    </w:p>
    <w:p w:rsidR="005E428C" w:rsidRPr="00BA04FE" w:rsidRDefault="005E428C" w:rsidP="005E428C">
      <w:pPr>
        <w:jc w:val="center"/>
        <w:rPr>
          <w:rFonts w:ascii="Times New Roman" w:eastAsia="Calibri" w:hAnsi="Times New Roman" w:cs="Times New Roman"/>
          <w:b/>
          <w:color w:val="000000"/>
          <w:sz w:val="24"/>
          <w:szCs w:val="24"/>
        </w:rPr>
      </w:pPr>
    </w:p>
    <w:tbl>
      <w:tblPr>
        <w:tblW w:w="0" w:type="auto"/>
        <w:tblLook w:val="04A0"/>
      </w:tblPr>
      <w:tblGrid>
        <w:gridCol w:w="9571"/>
      </w:tblGrid>
      <w:tr w:rsidR="005E428C" w:rsidRPr="00BA04FE" w:rsidTr="00F555D8">
        <w:tc>
          <w:tcPr>
            <w:tcW w:w="9571" w:type="dxa"/>
          </w:tcPr>
          <w:p w:rsidR="005E428C" w:rsidRPr="00BA04FE" w:rsidRDefault="005E428C" w:rsidP="00F555D8">
            <w:pPr>
              <w:tabs>
                <w:tab w:val="center" w:pos="4677"/>
                <w:tab w:val="right" w:pos="9355"/>
              </w:tabs>
              <w:jc w:val="both"/>
              <w:rPr>
                <w:rFonts w:ascii="Times New Roman" w:eastAsia="Calibri" w:hAnsi="Times New Roman" w:cs="Times New Roman"/>
                <w:b/>
                <w:color w:val="000000"/>
                <w:sz w:val="24"/>
                <w:szCs w:val="24"/>
              </w:rPr>
            </w:pPr>
            <w:r w:rsidRPr="00BA04FE">
              <w:rPr>
                <w:rFonts w:ascii="Times New Roman" w:eastAsia="+mn-ea" w:hAnsi="Times New Roman" w:cs="Times New Roman"/>
                <w:b/>
                <w:bCs/>
                <w:color w:val="000000" w:themeColor="text1"/>
                <w:kern w:val="24"/>
                <w:sz w:val="24"/>
                <w:szCs w:val="24"/>
              </w:rPr>
              <w:t>Раздел № 1 «Комплекс основных характеристик программы»……………</w:t>
            </w:r>
            <w:r>
              <w:rPr>
                <w:rFonts w:ascii="Times New Roman" w:eastAsia="+mn-ea" w:hAnsi="Times New Roman" w:cs="Times New Roman"/>
                <w:b/>
                <w:bCs/>
                <w:color w:val="000000" w:themeColor="text1"/>
                <w:kern w:val="24"/>
                <w:sz w:val="24"/>
                <w:szCs w:val="24"/>
              </w:rPr>
              <w:t>..3.</w:t>
            </w:r>
          </w:p>
          <w:p w:rsidR="005E428C" w:rsidRDefault="005E428C" w:rsidP="00F555D8">
            <w:pPr>
              <w:pStyle w:val="a4"/>
              <w:numPr>
                <w:ilvl w:val="1"/>
                <w:numId w:val="10"/>
              </w:numPr>
              <w:tabs>
                <w:tab w:val="center" w:pos="4677"/>
                <w:tab w:val="right" w:pos="9355"/>
              </w:tabs>
              <w:spacing w:before="0" w:beforeAutospacing="0" w:after="0" w:afterAutospacing="0"/>
              <w:jc w:val="both"/>
              <w:textAlignment w:val="baseline"/>
              <w:rPr>
                <w:rFonts w:eastAsia="+mn-ea"/>
                <w:bCs/>
                <w:color w:val="000000" w:themeColor="text1"/>
                <w:kern w:val="24"/>
              </w:rPr>
            </w:pPr>
            <w:r w:rsidRPr="00BA04FE">
              <w:rPr>
                <w:rFonts w:eastAsia="+mn-ea"/>
                <w:bCs/>
                <w:color w:val="000000" w:themeColor="text1"/>
                <w:kern w:val="24"/>
              </w:rPr>
              <w:t>Пояснительная записка…………………………………………………</w:t>
            </w:r>
            <w:r>
              <w:rPr>
                <w:rFonts w:eastAsia="+mn-ea"/>
                <w:bCs/>
                <w:color w:val="000000" w:themeColor="text1"/>
                <w:kern w:val="24"/>
              </w:rPr>
              <w:t>.3.</w:t>
            </w:r>
          </w:p>
          <w:p w:rsidR="005E428C" w:rsidRDefault="005E428C" w:rsidP="00F555D8">
            <w:pPr>
              <w:pStyle w:val="a4"/>
              <w:numPr>
                <w:ilvl w:val="1"/>
                <w:numId w:val="10"/>
              </w:numPr>
              <w:tabs>
                <w:tab w:val="center" w:pos="4677"/>
                <w:tab w:val="right" w:pos="9355"/>
              </w:tabs>
              <w:spacing w:before="0" w:beforeAutospacing="0" w:after="0" w:afterAutospacing="0"/>
              <w:jc w:val="both"/>
              <w:textAlignment w:val="baseline"/>
              <w:rPr>
                <w:rFonts w:eastAsia="+mn-ea"/>
                <w:bCs/>
                <w:color w:val="000000" w:themeColor="text1"/>
                <w:kern w:val="24"/>
              </w:rPr>
            </w:pPr>
            <w:r>
              <w:rPr>
                <w:rFonts w:eastAsia="+mn-ea"/>
                <w:bCs/>
                <w:color w:val="000000" w:themeColor="text1"/>
                <w:kern w:val="24"/>
              </w:rPr>
              <w:t>Цель и задачи программы……………………………………………….5.</w:t>
            </w:r>
          </w:p>
          <w:p w:rsidR="005E428C" w:rsidRDefault="005E428C" w:rsidP="00F555D8">
            <w:pPr>
              <w:pStyle w:val="a4"/>
              <w:numPr>
                <w:ilvl w:val="1"/>
                <w:numId w:val="10"/>
              </w:numPr>
              <w:tabs>
                <w:tab w:val="center" w:pos="4677"/>
                <w:tab w:val="right" w:pos="9355"/>
              </w:tabs>
              <w:spacing w:before="0" w:beforeAutospacing="0" w:after="0" w:afterAutospacing="0"/>
              <w:jc w:val="both"/>
              <w:textAlignment w:val="baseline"/>
              <w:rPr>
                <w:rFonts w:eastAsia="+mn-ea"/>
                <w:bCs/>
                <w:color w:val="000000" w:themeColor="text1"/>
                <w:kern w:val="24"/>
              </w:rPr>
            </w:pPr>
            <w:r w:rsidRPr="00BA04FE">
              <w:rPr>
                <w:rFonts w:eastAsia="+mn-ea"/>
                <w:bCs/>
                <w:color w:val="000000" w:themeColor="text1"/>
                <w:kern w:val="24"/>
              </w:rPr>
              <w:t>Содержание программы ………………………………………………..</w:t>
            </w:r>
            <w:r>
              <w:rPr>
                <w:rFonts w:eastAsia="+mn-ea"/>
                <w:bCs/>
                <w:color w:val="000000" w:themeColor="text1"/>
                <w:kern w:val="24"/>
              </w:rPr>
              <w:t>.7.</w:t>
            </w:r>
          </w:p>
          <w:p w:rsidR="005E428C" w:rsidRPr="00BA04FE" w:rsidRDefault="005E428C" w:rsidP="00F555D8">
            <w:pPr>
              <w:pStyle w:val="a4"/>
              <w:numPr>
                <w:ilvl w:val="1"/>
                <w:numId w:val="10"/>
              </w:numPr>
              <w:tabs>
                <w:tab w:val="center" w:pos="4677"/>
                <w:tab w:val="right" w:pos="9355"/>
              </w:tabs>
              <w:spacing w:before="0" w:beforeAutospacing="0" w:after="0" w:afterAutospacing="0"/>
              <w:jc w:val="both"/>
              <w:textAlignment w:val="baseline"/>
              <w:rPr>
                <w:rFonts w:eastAsia="+mn-ea"/>
                <w:bCs/>
                <w:color w:val="000000" w:themeColor="text1"/>
                <w:kern w:val="24"/>
              </w:rPr>
            </w:pPr>
            <w:r>
              <w:rPr>
                <w:rFonts w:eastAsia="+mn-ea"/>
                <w:bCs/>
                <w:color w:val="000000" w:themeColor="text1"/>
                <w:kern w:val="24"/>
              </w:rPr>
              <w:t>П</w:t>
            </w:r>
            <w:r w:rsidRPr="00BA04FE">
              <w:rPr>
                <w:rFonts w:eastAsia="+mn-ea"/>
                <w:bCs/>
                <w:color w:val="000000" w:themeColor="text1"/>
                <w:kern w:val="24"/>
              </w:rPr>
              <w:t>ланируемые результаты ……………………</w:t>
            </w:r>
            <w:r>
              <w:rPr>
                <w:rFonts w:eastAsia="+mn-ea"/>
                <w:bCs/>
                <w:color w:val="000000" w:themeColor="text1"/>
                <w:kern w:val="24"/>
              </w:rPr>
              <w:t>………………………....12.</w:t>
            </w:r>
          </w:p>
          <w:p w:rsidR="005E428C" w:rsidRPr="00BA04FE" w:rsidRDefault="005E428C" w:rsidP="00F555D8">
            <w:pPr>
              <w:pStyle w:val="a4"/>
              <w:tabs>
                <w:tab w:val="center" w:pos="4677"/>
                <w:tab w:val="right" w:pos="9355"/>
              </w:tabs>
              <w:spacing w:before="0" w:beforeAutospacing="0" w:after="0" w:afterAutospacing="0"/>
              <w:ind w:firstLine="567"/>
              <w:jc w:val="both"/>
              <w:textAlignment w:val="baseline"/>
              <w:rPr>
                <w:color w:val="000000" w:themeColor="text1"/>
              </w:rPr>
            </w:pPr>
          </w:p>
        </w:tc>
      </w:tr>
      <w:tr w:rsidR="005E428C" w:rsidRPr="00BA04FE" w:rsidTr="00F555D8">
        <w:tc>
          <w:tcPr>
            <w:tcW w:w="9571" w:type="dxa"/>
          </w:tcPr>
          <w:p w:rsidR="005E428C" w:rsidRDefault="005E428C" w:rsidP="00F555D8">
            <w:pPr>
              <w:tabs>
                <w:tab w:val="center" w:pos="4677"/>
                <w:tab w:val="right" w:pos="9355"/>
              </w:tabs>
              <w:jc w:val="both"/>
              <w:rPr>
                <w:rFonts w:ascii="Times New Roman" w:eastAsia="+mn-ea" w:hAnsi="Times New Roman" w:cs="Times New Roman"/>
                <w:b/>
                <w:bCs/>
                <w:color w:val="000000" w:themeColor="text1"/>
                <w:kern w:val="24"/>
                <w:sz w:val="24"/>
                <w:szCs w:val="24"/>
              </w:rPr>
            </w:pPr>
            <w:r w:rsidRPr="00BA04FE">
              <w:rPr>
                <w:rFonts w:ascii="Times New Roman" w:eastAsia="+mn-ea" w:hAnsi="Times New Roman" w:cs="Times New Roman"/>
                <w:b/>
                <w:bCs/>
                <w:color w:val="000000" w:themeColor="text1"/>
                <w:kern w:val="24"/>
                <w:sz w:val="24"/>
                <w:szCs w:val="24"/>
              </w:rPr>
              <w:t>Раздел № 2 «Комплекс организационно – педагогических условий ……...</w:t>
            </w:r>
            <w:r>
              <w:rPr>
                <w:rFonts w:ascii="Times New Roman" w:eastAsia="+mn-ea" w:hAnsi="Times New Roman" w:cs="Times New Roman"/>
                <w:b/>
                <w:bCs/>
                <w:color w:val="000000" w:themeColor="text1"/>
                <w:kern w:val="24"/>
                <w:sz w:val="24"/>
                <w:szCs w:val="24"/>
              </w:rPr>
              <w:t>.13.</w:t>
            </w:r>
          </w:p>
          <w:p w:rsidR="005E428C" w:rsidRDefault="005E428C" w:rsidP="00F555D8">
            <w:pPr>
              <w:tabs>
                <w:tab w:val="center" w:pos="4677"/>
                <w:tab w:val="right" w:pos="9355"/>
              </w:tabs>
              <w:spacing w:after="0"/>
              <w:jc w:val="both"/>
              <w:rPr>
                <w:rFonts w:ascii="Times New Roman" w:eastAsia="+mn-ea" w:hAnsi="Times New Roman" w:cs="Times New Roman"/>
                <w:bCs/>
                <w:color w:val="000000" w:themeColor="text1"/>
                <w:kern w:val="24"/>
                <w:sz w:val="24"/>
                <w:szCs w:val="24"/>
              </w:rPr>
            </w:pPr>
            <w:r>
              <w:rPr>
                <w:rFonts w:ascii="Times New Roman" w:eastAsia="+mn-ea" w:hAnsi="Times New Roman" w:cs="Times New Roman"/>
                <w:bCs/>
                <w:color w:val="000000" w:themeColor="text1"/>
                <w:kern w:val="24"/>
                <w:sz w:val="24"/>
                <w:szCs w:val="24"/>
              </w:rPr>
              <w:t xml:space="preserve">          2.1. Условия реализации программы</w:t>
            </w:r>
            <w:r w:rsidRPr="00BA04FE">
              <w:rPr>
                <w:rFonts w:ascii="Times New Roman" w:eastAsia="+mn-ea" w:hAnsi="Times New Roman" w:cs="Times New Roman"/>
                <w:bCs/>
                <w:color w:val="000000" w:themeColor="text1"/>
                <w:kern w:val="24"/>
                <w:sz w:val="24"/>
                <w:szCs w:val="24"/>
              </w:rPr>
              <w:t>. ……………………………</w:t>
            </w:r>
            <w:r>
              <w:rPr>
                <w:rFonts w:ascii="Times New Roman" w:eastAsia="+mn-ea" w:hAnsi="Times New Roman" w:cs="Times New Roman"/>
                <w:bCs/>
                <w:color w:val="000000" w:themeColor="text1"/>
                <w:kern w:val="24"/>
                <w:sz w:val="24"/>
                <w:szCs w:val="24"/>
              </w:rPr>
              <w:t>………...15.</w:t>
            </w:r>
          </w:p>
          <w:p w:rsidR="005E428C" w:rsidRDefault="005E428C" w:rsidP="00F555D8">
            <w:pPr>
              <w:tabs>
                <w:tab w:val="center" w:pos="4677"/>
                <w:tab w:val="right" w:pos="9355"/>
              </w:tabs>
              <w:spacing w:after="0"/>
              <w:jc w:val="both"/>
              <w:rPr>
                <w:rFonts w:ascii="Times New Roman" w:eastAsia="+mn-ea" w:hAnsi="Times New Roman" w:cs="Times New Roman"/>
                <w:bCs/>
                <w:color w:val="000000" w:themeColor="text1"/>
                <w:kern w:val="24"/>
                <w:sz w:val="24"/>
                <w:szCs w:val="24"/>
              </w:rPr>
            </w:pPr>
            <w:r>
              <w:rPr>
                <w:rFonts w:ascii="Times New Roman" w:eastAsia="+mn-ea" w:hAnsi="Times New Roman" w:cs="Times New Roman"/>
                <w:b/>
                <w:bCs/>
                <w:color w:val="000000" w:themeColor="text1"/>
                <w:kern w:val="24"/>
                <w:sz w:val="24"/>
                <w:szCs w:val="24"/>
              </w:rPr>
              <w:t xml:space="preserve">          </w:t>
            </w:r>
            <w:r w:rsidRPr="003C4B1E">
              <w:rPr>
                <w:rFonts w:ascii="Times New Roman" w:eastAsia="+mn-ea" w:hAnsi="Times New Roman" w:cs="Times New Roman"/>
                <w:bCs/>
                <w:color w:val="000000" w:themeColor="text1"/>
                <w:kern w:val="24"/>
                <w:sz w:val="24"/>
                <w:szCs w:val="24"/>
              </w:rPr>
              <w:t>2.2</w:t>
            </w:r>
            <w:r>
              <w:rPr>
                <w:rFonts w:ascii="Times New Roman" w:eastAsia="+mn-ea" w:hAnsi="Times New Roman" w:cs="Times New Roman"/>
                <w:bCs/>
                <w:color w:val="000000" w:themeColor="text1"/>
                <w:kern w:val="24"/>
                <w:sz w:val="24"/>
                <w:szCs w:val="24"/>
              </w:rPr>
              <w:t>. Формы аттестации ……………..……………………………………….16.</w:t>
            </w:r>
          </w:p>
          <w:p w:rsidR="005E428C" w:rsidRDefault="005E428C" w:rsidP="00F555D8">
            <w:pPr>
              <w:tabs>
                <w:tab w:val="center" w:pos="4677"/>
                <w:tab w:val="right" w:pos="9355"/>
              </w:tabs>
              <w:spacing w:after="0"/>
              <w:jc w:val="both"/>
              <w:rPr>
                <w:rFonts w:ascii="Times New Roman" w:eastAsia="+mn-ea" w:hAnsi="Times New Roman" w:cs="Times New Roman"/>
                <w:bCs/>
                <w:color w:val="000000" w:themeColor="text1"/>
                <w:kern w:val="24"/>
                <w:sz w:val="24"/>
                <w:szCs w:val="24"/>
              </w:rPr>
            </w:pPr>
            <w:r>
              <w:rPr>
                <w:rFonts w:ascii="Times New Roman" w:eastAsia="+mn-ea" w:hAnsi="Times New Roman" w:cs="Times New Roman"/>
                <w:bCs/>
                <w:color w:val="000000" w:themeColor="text1"/>
                <w:kern w:val="24"/>
                <w:sz w:val="24"/>
                <w:szCs w:val="24"/>
              </w:rPr>
              <w:t xml:space="preserve">          2.3. Оценочные материалы …………………………………………………17.</w:t>
            </w:r>
          </w:p>
          <w:p w:rsidR="005E428C" w:rsidRDefault="005E428C" w:rsidP="00F555D8">
            <w:pPr>
              <w:tabs>
                <w:tab w:val="center" w:pos="4677"/>
                <w:tab w:val="right" w:pos="9355"/>
              </w:tabs>
              <w:spacing w:after="0"/>
              <w:jc w:val="both"/>
              <w:rPr>
                <w:rFonts w:ascii="Times New Roman" w:eastAsia="+mn-ea" w:hAnsi="Times New Roman" w:cs="Times New Roman"/>
                <w:bCs/>
                <w:color w:val="000000" w:themeColor="text1"/>
                <w:kern w:val="24"/>
                <w:sz w:val="24"/>
                <w:szCs w:val="24"/>
              </w:rPr>
            </w:pPr>
            <w:r>
              <w:rPr>
                <w:rFonts w:ascii="Times New Roman" w:eastAsia="+mn-ea" w:hAnsi="Times New Roman" w:cs="Times New Roman"/>
                <w:bCs/>
                <w:color w:val="000000" w:themeColor="text1"/>
                <w:kern w:val="24"/>
                <w:sz w:val="24"/>
                <w:szCs w:val="24"/>
              </w:rPr>
              <w:t xml:space="preserve">          2.4. </w:t>
            </w:r>
            <w:r w:rsidRPr="00BA04FE">
              <w:rPr>
                <w:rFonts w:ascii="Times New Roman" w:eastAsia="Calibri" w:hAnsi="Times New Roman" w:cs="Times New Roman"/>
                <w:color w:val="000000"/>
                <w:sz w:val="24"/>
                <w:szCs w:val="24"/>
              </w:rPr>
              <w:t xml:space="preserve">Методические материалы </w:t>
            </w:r>
            <w:r>
              <w:rPr>
                <w:rFonts w:ascii="Times New Roman" w:eastAsia="+mn-ea" w:hAnsi="Times New Roman" w:cs="Times New Roman"/>
                <w:bCs/>
                <w:color w:val="000000" w:themeColor="text1"/>
                <w:kern w:val="24"/>
                <w:sz w:val="24"/>
                <w:szCs w:val="24"/>
              </w:rPr>
              <w:t>……………………………..……………….16.</w:t>
            </w:r>
          </w:p>
          <w:p w:rsidR="005E428C" w:rsidRDefault="005E428C" w:rsidP="00F555D8">
            <w:pPr>
              <w:tabs>
                <w:tab w:val="center" w:pos="4677"/>
                <w:tab w:val="right" w:pos="9355"/>
              </w:tabs>
              <w:spacing w:after="0"/>
              <w:jc w:val="both"/>
              <w:rPr>
                <w:rFonts w:ascii="Times New Roman" w:eastAsia="Calibri" w:hAnsi="Times New Roman" w:cs="Times New Roman"/>
                <w:color w:val="000000"/>
                <w:sz w:val="24"/>
                <w:szCs w:val="24"/>
              </w:rPr>
            </w:pPr>
            <w:r>
              <w:rPr>
                <w:rFonts w:ascii="Times New Roman" w:eastAsia="+mn-ea" w:hAnsi="Times New Roman" w:cs="Times New Roman"/>
                <w:bCs/>
                <w:color w:val="000000" w:themeColor="text1"/>
                <w:kern w:val="24"/>
                <w:sz w:val="24"/>
                <w:szCs w:val="24"/>
              </w:rPr>
              <w:t xml:space="preserve">          2.5. </w:t>
            </w:r>
            <w:r w:rsidRPr="00BA04FE">
              <w:rPr>
                <w:rFonts w:ascii="Times New Roman" w:eastAsia="Calibri" w:hAnsi="Times New Roman" w:cs="Times New Roman"/>
                <w:color w:val="000000"/>
                <w:sz w:val="24"/>
                <w:szCs w:val="24"/>
              </w:rPr>
              <w:t>Методиче</w:t>
            </w:r>
            <w:r>
              <w:rPr>
                <w:rFonts w:ascii="Times New Roman" w:eastAsia="Calibri" w:hAnsi="Times New Roman" w:cs="Times New Roman"/>
                <w:color w:val="000000"/>
                <w:sz w:val="24"/>
                <w:szCs w:val="24"/>
              </w:rPr>
              <w:t>ские материалы ……………………………………………</w:t>
            </w:r>
            <w:r w:rsidRPr="00BA04F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...23.</w:t>
            </w:r>
          </w:p>
          <w:p w:rsidR="005E428C" w:rsidRDefault="005E428C" w:rsidP="00F555D8">
            <w:pPr>
              <w:tabs>
                <w:tab w:val="center" w:pos="4677"/>
                <w:tab w:val="right" w:pos="9355"/>
              </w:tabs>
              <w:spacing w:after="0"/>
              <w:jc w:val="both"/>
              <w:rPr>
                <w:rFonts w:ascii="Times New Roman" w:eastAsia="+mn-ea" w:hAnsi="Times New Roman" w:cs="Times New Roman"/>
                <w:bCs/>
                <w:color w:val="000000" w:themeColor="text1"/>
                <w:kern w:val="24"/>
                <w:sz w:val="24"/>
                <w:szCs w:val="24"/>
              </w:rPr>
            </w:pPr>
            <w:r>
              <w:rPr>
                <w:rFonts w:ascii="Times New Roman" w:eastAsia="+mn-ea" w:hAnsi="Times New Roman" w:cs="Times New Roman"/>
                <w:bCs/>
                <w:color w:val="000000" w:themeColor="text1"/>
                <w:kern w:val="24"/>
                <w:sz w:val="24"/>
                <w:szCs w:val="24"/>
              </w:rPr>
              <w:t xml:space="preserve">   </w:t>
            </w:r>
          </w:p>
          <w:p w:rsidR="005E428C" w:rsidRPr="003C4B1E" w:rsidRDefault="005E428C" w:rsidP="00F555D8">
            <w:pPr>
              <w:tabs>
                <w:tab w:val="center" w:pos="4677"/>
                <w:tab w:val="right" w:pos="9355"/>
              </w:tabs>
              <w:spacing w:after="0"/>
              <w:jc w:val="both"/>
              <w:rPr>
                <w:rFonts w:ascii="Times New Roman" w:eastAsia="+mn-ea" w:hAnsi="Times New Roman" w:cs="Times New Roman"/>
                <w:bCs/>
                <w:color w:val="000000" w:themeColor="text1"/>
                <w:kern w:val="24"/>
                <w:sz w:val="24"/>
                <w:szCs w:val="24"/>
              </w:rPr>
            </w:pPr>
            <w:r w:rsidRPr="002C72F4">
              <w:rPr>
                <w:rFonts w:ascii="Times New Roman" w:eastAsia="Calibri" w:hAnsi="Times New Roman" w:cs="Times New Roman"/>
                <w:b/>
                <w:color w:val="000000"/>
                <w:sz w:val="24"/>
                <w:szCs w:val="24"/>
              </w:rPr>
              <w:t>Список литературы</w:t>
            </w:r>
            <w:r w:rsidRPr="000D021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6903D6">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r w:rsidRPr="006903D6">
              <w:rPr>
                <w:rFonts w:ascii="Times New Roman" w:eastAsia="Calibri" w:hAnsi="Times New Roman" w:cs="Times New Roman"/>
                <w:b/>
                <w:color w:val="000000"/>
                <w:sz w:val="24"/>
                <w:szCs w:val="24"/>
              </w:rPr>
              <w:t>.</w:t>
            </w:r>
          </w:p>
          <w:p w:rsidR="005E428C" w:rsidRPr="00BA04FE" w:rsidRDefault="005E428C" w:rsidP="00F555D8">
            <w:pPr>
              <w:tabs>
                <w:tab w:val="center" w:pos="4677"/>
                <w:tab w:val="right" w:pos="9355"/>
              </w:tabs>
              <w:spacing w:after="0"/>
              <w:ind w:firstLine="567"/>
              <w:jc w:val="both"/>
              <w:rPr>
                <w:rFonts w:ascii="Times New Roman" w:eastAsia="+mn-ea" w:hAnsi="Times New Roman" w:cs="Times New Roman"/>
                <w:bCs/>
                <w:color w:val="000000" w:themeColor="text1"/>
                <w:kern w:val="24"/>
                <w:sz w:val="24"/>
                <w:szCs w:val="24"/>
              </w:rPr>
            </w:pPr>
            <w:r w:rsidRPr="00BA04FE">
              <w:rPr>
                <w:rFonts w:ascii="Times New Roman" w:eastAsia="+mn-ea" w:hAnsi="Times New Roman" w:cs="Times New Roman"/>
                <w:bCs/>
                <w:color w:val="000000" w:themeColor="text1"/>
                <w:kern w:val="24"/>
                <w:sz w:val="24"/>
                <w:szCs w:val="24"/>
              </w:rPr>
              <w:t xml:space="preserve">           </w:t>
            </w:r>
          </w:p>
          <w:p w:rsidR="005E428C" w:rsidRPr="00BA04FE" w:rsidRDefault="005E428C" w:rsidP="00F555D8">
            <w:pPr>
              <w:tabs>
                <w:tab w:val="center" w:pos="4677"/>
                <w:tab w:val="right" w:pos="9355"/>
              </w:tabs>
              <w:spacing w:after="0"/>
              <w:ind w:firstLine="567"/>
              <w:jc w:val="both"/>
              <w:rPr>
                <w:rFonts w:ascii="Times New Roman" w:eastAsia="Calibri" w:hAnsi="Times New Roman" w:cs="Times New Roman"/>
                <w:color w:val="000000"/>
                <w:sz w:val="24"/>
                <w:szCs w:val="24"/>
              </w:rPr>
            </w:pPr>
          </w:p>
        </w:tc>
      </w:tr>
      <w:tr w:rsidR="005E428C" w:rsidRPr="00BA04FE" w:rsidTr="00F555D8">
        <w:tc>
          <w:tcPr>
            <w:tcW w:w="9571" w:type="dxa"/>
          </w:tcPr>
          <w:p w:rsidR="005E428C" w:rsidRPr="000D021F" w:rsidRDefault="005E428C" w:rsidP="00F555D8">
            <w:pPr>
              <w:tabs>
                <w:tab w:val="center" w:pos="4677"/>
                <w:tab w:val="right" w:pos="9355"/>
              </w:tabs>
              <w:jc w:val="both"/>
              <w:rPr>
                <w:rFonts w:ascii="Times New Roman" w:eastAsia="Calibri" w:hAnsi="Times New Roman" w:cs="Times New Roman"/>
                <w:color w:val="000000"/>
                <w:sz w:val="24"/>
                <w:szCs w:val="24"/>
              </w:rPr>
            </w:pPr>
          </w:p>
        </w:tc>
      </w:tr>
      <w:tr w:rsidR="005E428C" w:rsidTr="00F555D8">
        <w:tc>
          <w:tcPr>
            <w:tcW w:w="9571" w:type="dxa"/>
          </w:tcPr>
          <w:p w:rsidR="005E428C" w:rsidRPr="002F66C7" w:rsidRDefault="005E428C" w:rsidP="00F555D8">
            <w:pPr>
              <w:tabs>
                <w:tab w:val="center" w:pos="4677"/>
                <w:tab w:val="right" w:pos="9355"/>
              </w:tabs>
              <w:jc w:val="both"/>
              <w:rPr>
                <w:rFonts w:eastAsia="Calibri"/>
                <w:b/>
                <w:color w:val="000000"/>
                <w:sz w:val="28"/>
                <w:szCs w:val="28"/>
              </w:rPr>
            </w:pPr>
          </w:p>
        </w:tc>
      </w:tr>
    </w:tbl>
    <w:p w:rsidR="005E428C" w:rsidRDefault="005E428C" w:rsidP="005E428C">
      <w:pPr>
        <w:spacing w:after="0"/>
        <w:ind w:left="-567"/>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ind w:left="-567"/>
        <w:jc w:val="center"/>
        <w:rPr>
          <w:rFonts w:ascii="Times New Roman" w:hAnsi="Times New Roman" w:cs="Times New Roman"/>
          <w:b/>
          <w:sz w:val="28"/>
          <w:szCs w:val="28"/>
        </w:rPr>
      </w:pPr>
    </w:p>
    <w:p w:rsidR="005E428C" w:rsidRDefault="005E428C" w:rsidP="005E428C">
      <w:pPr>
        <w:spacing w:after="0" w:line="240" w:lineRule="auto"/>
        <w:outlineLvl w:val="0"/>
        <w:rPr>
          <w:rFonts w:ascii="Times New Roman" w:hAnsi="Times New Roman" w:cs="Times New Roman"/>
          <w:b/>
          <w:sz w:val="28"/>
          <w:szCs w:val="28"/>
        </w:rPr>
      </w:pPr>
    </w:p>
    <w:p w:rsidR="005E428C" w:rsidRDefault="005E428C" w:rsidP="005E428C">
      <w:pPr>
        <w:spacing w:after="0" w:line="240" w:lineRule="auto"/>
        <w:jc w:val="center"/>
        <w:outlineLvl w:val="0"/>
        <w:rPr>
          <w:rFonts w:ascii="Times New Roman" w:hAnsi="Times New Roman" w:cs="Times New Roman"/>
          <w:b/>
          <w:bCs/>
          <w:sz w:val="28"/>
          <w:szCs w:val="28"/>
        </w:rPr>
      </w:pPr>
      <w:r w:rsidRPr="00122520">
        <w:rPr>
          <w:rFonts w:ascii="Times New Roman" w:hAnsi="Times New Roman" w:cs="Times New Roman"/>
          <w:b/>
          <w:bCs/>
          <w:sz w:val="28"/>
          <w:szCs w:val="28"/>
        </w:rPr>
        <w:t>Раздел № 1 «Комплекс основных характеристик программы»</w:t>
      </w:r>
    </w:p>
    <w:p w:rsidR="005E428C" w:rsidRDefault="005E428C" w:rsidP="005E428C">
      <w:pPr>
        <w:spacing w:after="0" w:line="240" w:lineRule="auto"/>
        <w:jc w:val="center"/>
        <w:outlineLvl w:val="0"/>
        <w:rPr>
          <w:rFonts w:ascii="Times New Roman" w:hAnsi="Times New Roman"/>
          <w:b/>
          <w:bCs/>
          <w:sz w:val="28"/>
          <w:szCs w:val="28"/>
        </w:rPr>
      </w:pPr>
    </w:p>
    <w:p w:rsidR="005E428C" w:rsidRPr="00EA586C" w:rsidRDefault="005E428C" w:rsidP="005E428C">
      <w:pPr>
        <w:pStyle w:val="a9"/>
        <w:numPr>
          <w:ilvl w:val="1"/>
          <w:numId w:val="11"/>
        </w:numPr>
        <w:spacing w:after="0" w:line="240" w:lineRule="auto"/>
        <w:jc w:val="center"/>
        <w:outlineLvl w:val="0"/>
        <w:rPr>
          <w:rFonts w:ascii="Times New Roman" w:hAnsi="Times New Roman"/>
          <w:b/>
          <w:bCs/>
          <w:sz w:val="28"/>
          <w:szCs w:val="28"/>
        </w:rPr>
      </w:pPr>
      <w:r w:rsidRPr="00EA586C">
        <w:rPr>
          <w:rFonts w:ascii="Times New Roman" w:hAnsi="Times New Roman"/>
          <w:b/>
          <w:bCs/>
          <w:sz w:val="28"/>
          <w:szCs w:val="28"/>
        </w:rPr>
        <w:t>ПОЯСНИТЕЛЬНАЯ ЗАПИСКА</w:t>
      </w:r>
    </w:p>
    <w:p w:rsidR="005E428C" w:rsidRPr="00EA586C" w:rsidRDefault="005E428C" w:rsidP="005E428C">
      <w:pPr>
        <w:pStyle w:val="a9"/>
        <w:spacing w:after="0" w:line="240" w:lineRule="auto"/>
        <w:outlineLvl w:val="0"/>
        <w:rPr>
          <w:rFonts w:ascii="Times New Roman" w:hAnsi="Times New Roman"/>
          <w:b/>
          <w:bCs/>
          <w:sz w:val="28"/>
          <w:szCs w:val="28"/>
        </w:rPr>
      </w:pPr>
    </w:p>
    <w:p w:rsidR="005E428C" w:rsidRPr="00CF64BC" w:rsidRDefault="005E428C" w:rsidP="005E428C">
      <w:pPr>
        <w:shd w:val="clear" w:color="auto" w:fill="FFFFFF"/>
        <w:spacing w:after="0" w:line="240" w:lineRule="auto"/>
        <w:ind w:left="50" w:right="2" w:hanging="50"/>
        <w:rPr>
          <w:rFonts w:ascii="Times New Roman" w:hAnsi="Times New Roman" w:cs="Times New Roman"/>
          <w:sz w:val="28"/>
          <w:szCs w:val="28"/>
        </w:rPr>
      </w:pPr>
      <w:r w:rsidRPr="00CF64BC">
        <w:rPr>
          <w:rFonts w:ascii="Times New Roman" w:hAnsi="Times New Roman" w:cs="Times New Roman"/>
          <w:b/>
          <w:sz w:val="28"/>
          <w:szCs w:val="28"/>
          <w:u w:val="single"/>
        </w:rPr>
        <w:t>Н</w:t>
      </w:r>
      <w:r w:rsidRPr="00CF64BC">
        <w:rPr>
          <w:rFonts w:ascii="Times New Roman" w:hAnsi="Times New Roman" w:cs="Times New Roman"/>
          <w:b/>
          <w:bCs/>
          <w:sz w:val="28"/>
          <w:szCs w:val="28"/>
          <w:u w:val="single"/>
        </w:rPr>
        <w:t>аправленность программы</w:t>
      </w:r>
      <w:r w:rsidRPr="00CF64BC">
        <w:rPr>
          <w:rFonts w:ascii="Times New Roman" w:hAnsi="Times New Roman" w:cs="Times New Roman"/>
          <w:bCs/>
          <w:sz w:val="28"/>
          <w:szCs w:val="28"/>
        </w:rPr>
        <w:t xml:space="preserve"> - социально-педагогическая.</w:t>
      </w:r>
      <w:r w:rsidRPr="00CF64BC">
        <w:rPr>
          <w:rFonts w:ascii="Times New Roman" w:hAnsi="Times New Roman" w:cs="Times New Roman"/>
          <w:sz w:val="28"/>
          <w:szCs w:val="28"/>
        </w:rPr>
        <w:t> </w:t>
      </w:r>
      <w:r w:rsidRPr="00CF64BC">
        <w:rPr>
          <w:rFonts w:ascii="Times New Roman" w:hAnsi="Times New Roman" w:cs="Times New Roman"/>
          <w:sz w:val="28"/>
          <w:szCs w:val="28"/>
        </w:rPr>
        <w:tab/>
      </w:r>
      <w:r w:rsidRPr="00CF64BC">
        <w:rPr>
          <w:rFonts w:ascii="Times New Roman" w:hAnsi="Times New Roman" w:cs="Times New Roman"/>
          <w:sz w:val="28"/>
          <w:szCs w:val="28"/>
        </w:rPr>
        <w:tab/>
      </w:r>
    </w:p>
    <w:p w:rsidR="005E428C" w:rsidRPr="00CF64BC" w:rsidRDefault="005E428C" w:rsidP="005E428C">
      <w:pPr>
        <w:shd w:val="clear" w:color="auto" w:fill="FFFFFF"/>
        <w:spacing w:after="0" w:line="240" w:lineRule="auto"/>
        <w:ind w:left="50" w:right="2" w:firstLine="517"/>
        <w:rPr>
          <w:rFonts w:ascii="Times New Roman" w:hAnsi="Times New Roman" w:cs="Times New Roman"/>
          <w:sz w:val="28"/>
          <w:szCs w:val="28"/>
        </w:rPr>
      </w:pPr>
      <w:r w:rsidRPr="00CF64BC">
        <w:rPr>
          <w:rFonts w:ascii="Times New Roman" w:hAnsi="Times New Roman" w:cs="Times New Roman"/>
          <w:sz w:val="28"/>
          <w:szCs w:val="28"/>
        </w:rPr>
        <w:t>По форме организации содержания и процесса педагогической деятельности она является </w:t>
      </w:r>
      <w:r w:rsidRPr="00CF64BC">
        <w:rPr>
          <w:rFonts w:ascii="Times New Roman" w:hAnsi="Times New Roman" w:cs="Times New Roman"/>
          <w:spacing w:val="-1"/>
          <w:sz w:val="28"/>
          <w:szCs w:val="28"/>
        </w:rPr>
        <w:t>предметной с упором на специализацию по профилактике безопасности дорожного </w:t>
      </w:r>
      <w:r w:rsidRPr="00CF64BC">
        <w:rPr>
          <w:rFonts w:ascii="Times New Roman" w:hAnsi="Times New Roman" w:cs="Times New Roman"/>
          <w:sz w:val="28"/>
          <w:szCs w:val="28"/>
        </w:rPr>
        <w:t>движения.</w:t>
      </w:r>
    </w:p>
    <w:p w:rsidR="005E428C" w:rsidRPr="00CF64BC" w:rsidRDefault="005E428C" w:rsidP="005E428C">
      <w:pPr>
        <w:shd w:val="clear" w:color="auto" w:fill="FFFFFF"/>
        <w:spacing w:after="0" w:line="240" w:lineRule="auto"/>
        <w:ind w:left="50" w:hanging="50"/>
        <w:rPr>
          <w:rFonts w:ascii="Times New Roman" w:hAnsi="Times New Roman" w:cs="Times New Roman"/>
          <w:b/>
          <w:sz w:val="28"/>
          <w:szCs w:val="28"/>
          <w:u w:val="single"/>
        </w:rPr>
      </w:pPr>
      <w:r w:rsidRPr="00CF64BC">
        <w:rPr>
          <w:rFonts w:ascii="Times New Roman" w:hAnsi="Times New Roman" w:cs="Times New Roman"/>
          <w:b/>
          <w:bCs/>
          <w:sz w:val="28"/>
          <w:szCs w:val="28"/>
          <w:u w:val="single"/>
        </w:rPr>
        <w:t>Актуальность программы и педагогическая целесообразность</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z w:val="28"/>
          <w:szCs w:val="28"/>
        </w:rPr>
        <w:t> Сфера дополнительного образования играет большую роль в развитии </w:t>
      </w:r>
      <w:r w:rsidRPr="00CF64BC">
        <w:rPr>
          <w:rFonts w:ascii="Times New Roman" w:hAnsi="Times New Roman" w:cs="Times New Roman"/>
          <w:spacing w:val="-1"/>
          <w:sz w:val="28"/>
          <w:szCs w:val="28"/>
        </w:rPr>
        <w:t xml:space="preserve">ребенка. Она расширяет его кругозор, позволяет реализовать творческие возможности, определиться с выбором будущей профессии. Освоение правил безопасного </w:t>
      </w:r>
      <w:proofErr w:type="spellStart"/>
      <w:r w:rsidRPr="00CF64BC">
        <w:rPr>
          <w:rFonts w:ascii="Times New Roman" w:hAnsi="Times New Roman" w:cs="Times New Roman"/>
          <w:spacing w:val="-1"/>
          <w:sz w:val="28"/>
          <w:szCs w:val="28"/>
        </w:rPr>
        <w:t>пов</w:t>
      </w:r>
      <w:proofErr w:type="gramStart"/>
      <w:r w:rsidRPr="00CF64BC">
        <w:rPr>
          <w:rFonts w:ascii="Times New Roman" w:hAnsi="Times New Roman" w:cs="Times New Roman"/>
          <w:spacing w:val="-1"/>
          <w:sz w:val="28"/>
          <w:szCs w:val="28"/>
        </w:rPr>
        <w:t>е</w:t>
      </w:r>
      <w:proofErr w:type="spellEnd"/>
      <w:r w:rsidRPr="00CF64BC">
        <w:rPr>
          <w:rFonts w:ascii="Times New Roman" w:hAnsi="Times New Roman" w:cs="Times New Roman"/>
          <w:spacing w:val="-1"/>
          <w:sz w:val="28"/>
          <w:szCs w:val="28"/>
        </w:rPr>
        <w:t>-</w:t>
      </w:r>
      <w:proofErr w:type="gramEnd"/>
      <w:r w:rsidRPr="00CF64BC">
        <w:rPr>
          <w:rFonts w:ascii="Times New Roman" w:hAnsi="Times New Roman" w:cs="Times New Roman"/>
          <w:spacing w:val="-1"/>
          <w:sz w:val="28"/>
          <w:szCs w:val="28"/>
        </w:rPr>
        <w:t xml:space="preserve"> </w:t>
      </w:r>
      <w:proofErr w:type="spellStart"/>
      <w:r w:rsidRPr="00CF64BC">
        <w:rPr>
          <w:rFonts w:ascii="Times New Roman" w:hAnsi="Times New Roman" w:cs="Times New Roman"/>
          <w:spacing w:val="-1"/>
          <w:sz w:val="28"/>
          <w:szCs w:val="28"/>
        </w:rPr>
        <w:t>дения</w:t>
      </w:r>
      <w:proofErr w:type="spellEnd"/>
      <w:r w:rsidRPr="00CF64BC">
        <w:rPr>
          <w:rFonts w:ascii="Times New Roman" w:hAnsi="Times New Roman" w:cs="Times New Roman"/>
          <w:spacing w:val="-1"/>
          <w:sz w:val="28"/>
          <w:szCs w:val="28"/>
        </w:rPr>
        <w:t> </w:t>
      </w:r>
      <w:r w:rsidRPr="00CF64BC">
        <w:rPr>
          <w:rFonts w:ascii="Times New Roman" w:hAnsi="Times New Roman" w:cs="Times New Roman"/>
          <w:sz w:val="28"/>
          <w:szCs w:val="28"/>
        </w:rPr>
        <w:t>на дороге помогает детям уже в раннем возрасте сформировать      активную   жизненную позицию.</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z w:val="28"/>
          <w:szCs w:val="28"/>
        </w:rPr>
        <w:t xml:space="preserve">Несмотря на то, что движение ЮИД (юные инспекторы движения) существует уже более 35 лет, это направление актуально и востребовано и сейчас для детей младшего и среднего школьного возраста. Оно мобильно в своей деятельности и результативных характеристиках, способно реализовать спектр творческих </w:t>
      </w:r>
      <w:r w:rsidRPr="00CF64BC">
        <w:rPr>
          <w:rFonts w:ascii="Times New Roman" w:hAnsi="Times New Roman" w:cs="Times New Roman"/>
          <w:spacing w:val="-1"/>
          <w:sz w:val="28"/>
          <w:szCs w:val="28"/>
        </w:rPr>
        <w:t>возможностей и эмоциональных потребностей ребенка. В ходе работы по программе </w:t>
      </w:r>
      <w:r w:rsidRPr="00CF64BC">
        <w:rPr>
          <w:rFonts w:ascii="Times New Roman" w:hAnsi="Times New Roman" w:cs="Times New Roman"/>
          <w:sz w:val="28"/>
          <w:szCs w:val="28"/>
        </w:rPr>
        <w:t>реализуется целый ряд, обучающих, развивающих и воспитательных задач. Дети осваивают навыки инспектирования, учатся работать в команде и выполнять индивидуальные задания, развивают в себе такие качества личности, как коммуникабельность, эрудиция, ответственность и т.п.</w:t>
      </w:r>
    </w:p>
    <w:p w:rsidR="005E428C" w:rsidRPr="00CF64BC" w:rsidRDefault="005E428C" w:rsidP="005E428C">
      <w:pPr>
        <w:shd w:val="clear" w:color="auto" w:fill="FFFFFF"/>
        <w:spacing w:after="0" w:line="240" w:lineRule="auto"/>
        <w:ind w:firstLine="516"/>
        <w:rPr>
          <w:rFonts w:ascii="Times New Roman" w:hAnsi="Times New Roman" w:cs="Times New Roman"/>
          <w:sz w:val="28"/>
          <w:szCs w:val="28"/>
        </w:rPr>
      </w:pPr>
      <w:r w:rsidRPr="00CF64BC">
        <w:rPr>
          <w:rFonts w:ascii="Times New Roman" w:hAnsi="Times New Roman" w:cs="Times New Roman"/>
          <w:sz w:val="28"/>
          <w:szCs w:val="28"/>
        </w:rPr>
        <w:t>Проблема безопасности дорожного движения в целом и детского дорожно-транспортного травматизма в частности возникла с появлением первого </w:t>
      </w:r>
      <w:r w:rsidRPr="00CF64BC">
        <w:rPr>
          <w:rFonts w:ascii="Times New Roman" w:hAnsi="Times New Roman" w:cs="Times New Roman"/>
          <w:spacing w:val="-1"/>
          <w:sz w:val="28"/>
          <w:szCs w:val="28"/>
        </w:rPr>
        <w:t>автотранспортного средства. С каждым годом число автомобилей на дорогах </w:t>
      </w:r>
      <w:r w:rsidRPr="00CF64BC">
        <w:rPr>
          <w:rFonts w:ascii="Times New Roman" w:hAnsi="Times New Roman" w:cs="Times New Roman"/>
          <w:sz w:val="28"/>
          <w:szCs w:val="28"/>
        </w:rPr>
        <w:t>растет, движение становится все более интенсивным, маленькому человеку все сложнее разобраться и сориентироваться в движущемся потоке машин и пешеходов.</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pacing w:val="-1"/>
          <w:sz w:val="28"/>
          <w:szCs w:val="28"/>
        </w:rPr>
        <w:t>В России ежегодно в результате дорожно-транспортных происшествий гибнет порядка </w:t>
      </w:r>
      <w:r w:rsidRPr="00CF64BC">
        <w:rPr>
          <w:rFonts w:ascii="Times New Roman" w:hAnsi="Times New Roman" w:cs="Times New Roman"/>
          <w:sz w:val="28"/>
          <w:szCs w:val="28"/>
        </w:rPr>
        <w:t>тридцати тысяч человек и более 250 тысяч получают травмы, в том числе и около 27 тысяч детей и подростков до 16 лет.</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z w:val="28"/>
          <w:szCs w:val="28"/>
        </w:rPr>
        <w:t>К этой трагедии приводят незнание или безответственное несоблюдение основных </w:t>
      </w:r>
      <w:r w:rsidRPr="00CF64BC">
        <w:rPr>
          <w:rFonts w:ascii="Times New Roman" w:hAnsi="Times New Roman" w:cs="Times New Roman"/>
          <w:spacing w:val="-2"/>
          <w:sz w:val="28"/>
          <w:szCs w:val="28"/>
        </w:rPr>
        <w:t>правил дорожного движения, отсутствие элементарной культуры поведения на дороге, </w:t>
      </w:r>
      <w:r w:rsidRPr="00CF64BC">
        <w:rPr>
          <w:rFonts w:ascii="Times New Roman" w:hAnsi="Times New Roman" w:cs="Times New Roman"/>
          <w:sz w:val="28"/>
          <w:szCs w:val="28"/>
        </w:rPr>
        <w:t>уважительного отношения участников движения друг к другу. Если даже ребенок, </w:t>
      </w:r>
      <w:r w:rsidRPr="00CF64BC">
        <w:rPr>
          <w:rFonts w:ascii="Times New Roman" w:hAnsi="Times New Roman" w:cs="Times New Roman"/>
          <w:spacing w:val="-1"/>
          <w:sz w:val="28"/>
          <w:szCs w:val="28"/>
        </w:rPr>
        <w:t>попавший в ДТП, не получил серьезных физических травм, ему пришлось пережить </w:t>
      </w:r>
      <w:r w:rsidRPr="00CF64BC">
        <w:rPr>
          <w:rFonts w:ascii="Times New Roman" w:hAnsi="Times New Roman" w:cs="Times New Roman"/>
          <w:sz w:val="28"/>
          <w:szCs w:val="28"/>
        </w:rPr>
        <w:t>такое морально-психологическое потрясение, что его негативные последствия останутся в душе у пострадавшего на всю жизнь.</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pacing w:val="-1"/>
          <w:sz w:val="28"/>
          <w:szCs w:val="28"/>
        </w:rPr>
        <w:t>Чтобы ребенок чувствовал себя комфортно, уверенно, безопасно в мире спешащих людей и машин, необходимо с детства учить его правилам поведения в этом </w:t>
      </w:r>
      <w:r w:rsidRPr="00CF64BC">
        <w:rPr>
          <w:rFonts w:ascii="Times New Roman" w:hAnsi="Times New Roman" w:cs="Times New Roman"/>
          <w:sz w:val="28"/>
          <w:szCs w:val="28"/>
        </w:rPr>
        <w:t xml:space="preserve">мире. В свете складывающейся ситуации становится все более очевидным, что систему деятельности по изучению и пропаганде правил дорожного движения, агитации, профилактике и предупреждению детского дорожно-транспортного травматизма </w:t>
      </w:r>
      <w:r w:rsidRPr="00CF64BC">
        <w:rPr>
          <w:rFonts w:ascii="Times New Roman" w:hAnsi="Times New Roman" w:cs="Times New Roman"/>
          <w:spacing w:val="-1"/>
          <w:sz w:val="28"/>
          <w:szCs w:val="28"/>
        </w:rPr>
        <w:t xml:space="preserve">необходимо развивать и совершенствовать. Чем раньше начнется процесс обучения правильным действиям на улице и дороге, тем шире будет </w:t>
      </w:r>
      <w:r w:rsidRPr="00CF64BC">
        <w:rPr>
          <w:rFonts w:ascii="Times New Roman" w:hAnsi="Times New Roman" w:cs="Times New Roman"/>
          <w:spacing w:val="-1"/>
          <w:sz w:val="28"/>
          <w:szCs w:val="28"/>
        </w:rPr>
        <w:lastRenderedPageBreak/>
        <w:t>возможность воспитания </w:t>
      </w:r>
      <w:r w:rsidRPr="00CF64BC">
        <w:rPr>
          <w:rFonts w:ascii="Times New Roman" w:hAnsi="Times New Roman" w:cs="Times New Roman"/>
          <w:sz w:val="28"/>
          <w:szCs w:val="28"/>
        </w:rPr>
        <w:t>грамотного пешехода и значительного уменьшения дорожно-транспортного травматизма среди детей и подростков. Этой необходимостью и объясняется актуальность дополнительной образовательной программы «Юные инспекторы дорожного движения».</w:t>
      </w:r>
    </w:p>
    <w:p w:rsidR="005E428C" w:rsidRPr="00CF64BC" w:rsidRDefault="005E428C" w:rsidP="005E428C">
      <w:pPr>
        <w:shd w:val="clear" w:color="auto" w:fill="FFFFFF"/>
        <w:spacing w:after="0" w:line="240" w:lineRule="auto"/>
        <w:ind w:left="50" w:right="7" w:firstLine="517"/>
        <w:rPr>
          <w:rFonts w:ascii="Times New Roman" w:hAnsi="Times New Roman" w:cs="Times New Roman"/>
          <w:sz w:val="28"/>
          <w:szCs w:val="28"/>
        </w:rPr>
      </w:pPr>
      <w:proofErr w:type="gramStart"/>
      <w:r w:rsidRPr="00CF64BC">
        <w:rPr>
          <w:rFonts w:ascii="Times New Roman" w:hAnsi="Times New Roman" w:cs="Times New Roman"/>
          <w:b/>
          <w:sz w:val="28"/>
          <w:szCs w:val="28"/>
          <w:u w:val="single"/>
        </w:rPr>
        <w:t>Новизна программы</w:t>
      </w:r>
      <w:r w:rsidRPr="00CF64BC">
        <w:rPr>
          <w:rFonts w:ascii="Times New Roman" w:hAnsi="Times New Roman" w:cs="Times New Roman"/>
          <w:sz w:val="28"/>
          <w:szCs w:val="28"/>
        </w:rPr>
        <w:t xml:space="preserve"> в том, что образовательный процесс в ходе реализации системы работы отрядов юных инспекторов движения (ЮИД) дополнен другими дисциплинами, способствующими личностному развитию ребенка, развитию его творческих способностей, что, в свою очередь, позволяет повышать общую культуру подрастающего поколения, культуру его поведения на дорогах, формировать крепкую базу для становления ребенка как грамотного участника дорожного движения.</w:t>
      </w:r>
      <w:proofErr w:type="gramEnd"/>
    </w:p>
    <w:p w:rsidR="005E428C" w:rsidRPr="00CF64BC" w:rsidRDefault="005E428C" w:rsidP="005E428C">
      <w:pPr>
        <w:shd w:val="clear" w:color="auto" w:fill="FFFFFF"/>
        <w:spacing w:after="0" w:line="240" w:lineRule="auto"/>
        <w:ind w:left="50" w:right="7" w:firstLine="517"/>
        <w:rPr>
          <w:rFonts w:ascii="Times New Roman" w:hAnsi="Times New Roman" w:cs="Times New Roman"/>
          <w:sz w:val="28"/>
          <w:szCs w:val="28"/>
        </w:rPr>
      </w:pPr>
      <w:r w:rsidRPr="00CF64BC">
        <w:rPr>
          <w:rFonts w:ascii="Times New Roman" w:hAnsi="Times New Roman" w:cs="Times New Roman"/>
          <w:sz w:val="28"/>
          <w:szCs w:val="28"/>
        </w:rPr>
        <w:t xml:space="preserve">Адаптация программы проведена в соответствии с возрастом </w:t>
      </w:r>
      <w:proofErr w:type="gramStart"/>
      <w:r w:rsidRPr="00CF64BC">
        <w:rPr>
          <w:rFonts w:ascii="Times New Roman" w:hAnsi="Times New Roman" w:cs="Times New Roman"/>
          <w:sz w:val="28"/>
          <w:szCs w:val="28"/>
        </w:rPr>
        <w:t>обучающихся</w:t>
      </w:r>
      <w:proofErr w:type="gramEnd"/>
      <w:r w:rsidRPr="00CF64BC">
        <w:rPr>
          <w:rFonts w:ascii="Times New Roman" w:hAnsi="Times New Roman" w:cs="Times New Roman"/>
          <w:sz w:val="28"/>
          <w:szCs w:val="28"/>
        </w:rPr>
        <w:t xml:space="preserve"> и теми условиями образовательного пространства, которые складываются на сегодняшний день в нашем регионе.</w:t>
      </w:r>
    </w:p>
    <w:p w:rsidR="005E428C" w:rsidRPr="00CF64BC" w:rsidRDefault="005E428C" w:rsidP="005E428C">
      <w:pPr>
        <w:shd w:val="clear" w:color="auto" w:fill="FFFFFF"/>
        <w:spacing w:after="0" w:line="240" w:lineRule="auto"/>
        <w:ind w:left="50" w:firstLine="92"/>
        <w:jc w:val="center"/>
        <w:rPr>
          <w:rFonts w:ascii="Times New Roman" w:hAnsi="Times New Roman" w:cs="Times New Roman"/>
          <w:b/>
          <w:bCs/>
          <w:sz w:val="28"/>
          <w:szCs w:val="28"/>
          <w:u w:val="single"/>
        </w:rPr>
      </w:pPr>
    </w:p>
    <w:p w:rsidR="005E428C" w:rsidRPr="00CF64BC" w:rsidRDefault="005E428C" w:rsidP="005E428C">
      <w:pPr>
        <w:shd w:val="clear" w:color="auto" w:fill="FFFFFF"/>
        <w:spacing w:after="0" w:line="240" w:lineRule="auto"/>
        <w:ind w:right="461"/>
        <w:rPr>
          <w:rFonts w:ascii="Times New Roman" w:hAnsi="Times New Roman" w:cs="Times New Roman"/>
          <w:sz w:val="28"/>
          <w:szCs w:val="28"/>
          <w:u w:val="single"/>
        </w:rPr>
      </w:pPr>
      <w:r w:rsidRPr="00CF64BC">
        <w:rPr>
          <w:rFonts w:ascii="Times New Roman" w:hAnsi="Times New Roman" w:cs="Times New Roman"/>
          <w:bCs/>
          <w:sz w:val="28"/>
          <w:szCs w:val="28"/>
          <w:u w:val="single"/>
        </w:rPr>
        <w:t xml:space="preserve">Возраст </w:t>
      </w:r>
      <w:proofErr w:type="gramStart"/>
      <w:r w:rsidRPr="00CF64BC">
        <w:rPr>
          <w:rFonts w:ascii="Times New Roman" w:hAnsi="Times New Roman" w:cs="Times New Roman"/>
          <w:bCs/>
          <w:sz w:val="28"/>
          <w:szCs w:val="28"/>
          <w:u w:val="single"/>
        </w:rPr>
        <w:t>обучающихся</w:t>
      </w:r>
      <w:proofErr w:type="gramEnd"/>
      <w:r w:rsidRPr="00CF64BC">
        <w:rPr>
          <w:rFonts w:ascii="Times New Roman" w:hAnsi="Times New Roman" w:cs="Times New Roman"/>
          <w:bCs/>
          <w:sz w:val="28"/>
          <w:szCs w:val="28"/>
          <w:u w:val="single"/>
        </w:rPr>
        <w:t>:</w:t>
      </w:r>
      <w:r w:rsidRPr="00CF64BC">
        <w:rPr>
          <w:rFonts w:ascii="Times New Roman" w:hAnsi="Times New Roman" w:cs="Times New Roman"/>
          <w:sz w:val="28"/>
          <w:szCs w:val="28"/>
          <w:u w:val="single"/>
        </w:rPr>
        <w:t xml:space="preserve"> </w:t>
      </w:r>
      <w:r w:rsidRPr="00CF64BC">
        <w:rPr>
          <w:rFonts w:ascii="Times New Roman" w:hAnsi="Times New Roman" w:cs="Times New Roman"/>
          <w:sz w:val="28"/>
          <w:szCs w:val="28"/>
        </w:rPr>
        <w:t>Данная программа рассчитана на обучение детей с 11лет. Поскольку именно в этом </w:t>
      </w:r>
      <w:r w:rsidRPr="00CF64BC">
        <w:rPr>
          <w:rFonts w:ascii="Times New Roman" w:hAnsi="Times New Roman" w:cs="Times New Roman"/>
          <w:spacing w:val="-1"/>
          <w:sz w:val="28"/>
          <w:szCs w:val="28"/>
        </w:rPr>
        <w:t>возрасте начинается осознанное формирование личности ребенка, дети могут осваивать</w:t>
      </w:r>
      <w:r w:rsidRPr="00CF64BC">
        <w:rPr>
          <w:rFonts w:ascii="Times New Roman" w:hAnsi="Times New Roman" w:cs="Times New Roman"/>
          <w:sz w:val="28"/>
          <w:szCs w:val="28"/>
        </w:rPr>
        <w:t> теоретические и практические знания, умения, навыки, связанные с деятельностью юных инспекторов движения, в том числе и технические. В группе предполагается не более 10 человек, набор свободный, состав постоянный. Группа разновозрастная.</w:t>
      </w:r>
    </w:p>
    <w:p w:rsidR="005E428C" w:rsidRPr="00CF64BC" w:rsidRDefault="005E428C" w:rsidP="005E428C">
      <w:pPr>
        <w:shd w:val="clear" w:color="auto" w:fill="FFFFFF"/>
        <w:spacing w:after="0" w:line="240" w:lineRule="auto"/>
        <w:rPr>
          <w:rFonts w:ascii="Times New Roman" w:hAnsi="Times New Roman" w:cs="Times New Roman"/>
          <w:sz w:val="28"/>
          <w:szCs w:val="28"/>
          <w:u w:val="single"/>
        </w:rPr>
      </w:pPr>
      <w:r w:rsidRPr="00CF64BC">
        <w:rPr>
          <w:rFonts w:ascii="Times New Roman" w:hAnsi="Times New Roman" w:cs="Times New Roman"/>
          <w:bCs/>
          <w:spacing w:val="-1"/>
          <w:sz w:val="28"/>
          <w:szCs w:val="28"/>
          <w:u w:val="single"/>
        </w:rPr>
        <w:t xml:space="preserve">Сроки реализации программы: </w:t>
      </w:r>
      <w:r w:rsidRPr="00CF64BC">
        <w:rPr>
          <w:rFonts w:ascii="Times New Roman" w:hAnsi="Times New Roman" w:cs="Times New Roman"/>
          <w:sz w:val="28"/>
          <w:szCs w:val="28"/>
        </w:rPr>
        <w:t>Программа рассчитана на один год и содержит 34 часа при 34 учебных неделях в год из расчета 1 часа в неделю. Продолжительность занятий 40 минут.</w:t>
      </w:r>
    </w:p>
    <w:p w:rsidR="005E428C" w:rsidRPr="00CF64BC" w:rsidRDefault="005E428C" w:rsidP="005E428C">
      <w:pPr>
        <w:shd w:val="clear" w:color="auto" w:fill="FFFFFF"/>
        <w:spacing w:after="0" w:line="240" w:lineRule="auto"/>
        <w:jc w:val="both"/>
        <w:rPr>
          <w:rFonts w:ascii="Times New Roman" w:hAnsi="Times New Roman" w:cs="Times New Roman"/>
          <w:sz w:val="28"/>
          <w:szCs w:val="28"/>
          <w:u w:val="single"/>
        </w:rPr>
      </w:pPr>
      <w:r w:rsidRPr="00CF64BC">
        <w:rPr>
          <w:rFonts w:ascii="Times New Roman" w:hAnsi="Times New Roman" w:cs="Times New Roman"/>
          <w:b/>
          <w:sz w:val="28"/>
          <w:szCs w:val="28"/>
        </w:rPr>
        <w:t xml:space="preserve"> </w:t>
      </w:r>
      <w:r w:rsidRPr="00CF64BC">
        <w:rPr>
          <w:rFonts w:ascii="Times New Roman" w:hAnsi="Times New Roman" w:cs="Times New Roman"/>
          <w:sz w:val="28"/>
          <w:szCs w:val="28"/>
          <w:u w:val="single"/>
        </w:rPr>
        <w:t xml:space="preserve">Формы занятий: </w:t>
      </w:r>
      <w:r w:rsidRPr="00CF64BC">
        <w:rPr>
          <w:rFonts w:ascii="Times New Roman" w:hAnsi="Times New Roman" w:cs="Times New Roman"/>
          <w:sz w:val="28"/>
          <w:szCs w:val="28"/>
        </w:rPr>
        <w:t xml:space="preserve">В отряде активно используется система чередующихся творческих поручений: такая форма самореализации членов отряда помогает определить и более предметно развивать творческие способности ребенка, что, в свою очередь, будет способствовать и развитию его поведенческой культуры на дороге. Для полноценной реализации данного направления образовательного процесса в программе предусмотрено использование таких форм занятий, как тренинги, агитбригады, театрализованные представления, КВН, встречи за круглым столом с представителями ГИБДД, конкурсы, викторины, игры. </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z w:val="28"/>
          <w:szCs w:val="28"/>
        </w:rPr>
        <w:t xml:space="preserve">В связи с необходимостью усовершенствования профилактической работы, с поиском новых форм и методов обучения правилам дорожного движения, формирования грамотного участника и пропагандиста правил дорожного движения в программе делается акцент на построение новой </w:t>
      </w:r>
      <w:proofErr w:type="gramStart"/>
      <w:r w:rsidRPr="00CF64BC">
        <w:rPr>
          <w:rFonts w:ascii="Times New Roman" w:hAnsi="Times New Roman" w:cs="Times New Roman"/>
          <w:sz w:val="28"/>
          <w:szCs w:val="28"/>
        </w:rPr>
        <w:t>системы работы детского объединения юных инспекторов движения</w:t>
      </w:r>
      <w:proofErr w:type="gramEnd"/>
      <w:r w:rsidRPr="00CF64BC">
        <w:rPr>
          <w:rFonts w:ascii="Times New Roman" w:hAnsi="Times New Roman" w:cs="Times New Roman"/>
          <w:sz w:val="28"/>
          <w:szCs w:val="28"/>
        </w:rPr>
        <w:t>. Игровые технологии, метод КТД (коллективное творческое дело), применяемые в программе, дают ребенку возможность через ситуации, которые воссоздают опыт безопасного поведения на дорогах и улицах, включиться  в практическую деятельность и, тем самым,</w:t>
      </w:r>
      <w:r w:rsidRPr="00CF64BC">
        <w:rPr>
          <w:rFonts w:ascii="Times New Roman" w:hAnsi="Times New Roman" w:cs="Times New Roman"/>
          <w:spacing w:val="-7"/>
          <w:sz w:val="28"/>
          <w:szCs w:val="28"/>
        </w:rPr>
        <w:t> совершенствовать собственное поведение.</w:t>
      </w:r>
    </w:p>
    <w:p w:rsidR="005E428C" w:rsidRPr="00CF64BC" w:rsidRDefault="005E428C" w:rsidP="005E428C">
      <w:pPr>
        <w:shd w:val="clear" w:color="auto" w:fill="FFFFFF"/>
        <w:spacing w:after="0" w:line="240" w:lineRule="auto"/>
        <w:ind w:left="50" w:firstLine="92"/>
        <w:jc w:val="center"/>
        <w:rPr>
          <w:rFonts w:ascii="Times New Roman" w:hAnsi="Times New Roman" w:cs="Times New Roman"/>
          <w:b/>
          <w:bCs/>
          <w:sz w:val="28"/>
          <w:szCs w:val="28"/>
          <w:u w:val="single"/>
        </w:rPr>
      </w:pPr>
    </w:p>
    <w:p w:rsidR="005E428C" w:rsidRPr="00CF64BC" w:rsidRDefault="005E428C" w:rsidP="005E428C">
      <w:pPr>
        <w:shd w:val="clear" w:color="auto" w:fill="FFFFFF"/>
        <w:spacing w:after="0" w:line="240" w:lineRule="auto"/>
        <w:ind w:left="50" w:firstLine="92"/>
        <w:jc w:val="center"/>
        <w:rPr>
          <w:rFonts w:ascii="Times New Roman" w:hAnsi="Times New Roman" w:cs="Times New Roman"/>
          <w:b/>
          <w:bCs/>
          <w:sz w:val="28"/>
          <w:szCs w:val="28"/>
          <w:u w:val="single"/>
        </w:rPr>
      </w:pPr>
    </w:p>
    <w:p w:rsidR="005E428C" w:rsidRPr="00CF64BC" w:rsidRDefault="005E428C" w:rsidP="005E428C">
      <w:pPr>
        <w:shd w:val="clear" w:color="auto" w:fill="FFFFFF"/>
        <w:spacing w:after="0" w:line="240" w:lineRule="auto"/>
        <w:rPr>
          <w:rFonts w:ascii="Times New Roman" w:hAnsi="Times New Roman" w:cs="Times New Roman"/>
          <w:b/>
          <w:bCs/>
          <w:sz w:val="28"/>
          <w:szCs w:val="28"/>
          <w:u w:val="single"/>
        </w:rPr>
      </w:pPr>
    </w:p>
    <w:p w:rsidR="005E428C" w:rsidRDefault="005E428C" w:rsidP="005E428C">
      <w:pPr>
        <w:shd w:val="clear" w:color="auto" w:fill="FFFFFF"/>
        <w:spacing w:after="0" w:line="240" w:lineRule="auto"/>
        <w:ind w:left="50" w:firstLine="92"/>
        <w:jc w:val="center"/>
        <w:rPr>
          <w:rFonts w:ascii="Times New Roman" w:hAnsi="Times New Roman" w:cs="Times New Roman"/>
          <w:b/>
          <w:bCs/>
          <w:sz w:val="28"/>
          <w:szCs w:val="28"/>
        </w:rPr>
      </w:pPr>
    </w:p>
    <w:p w:rsidR="005E428C" w:rsidRDefault="005E428C" w:rsidP="005E428C">
      <w:pPr>
        <w:shd w:val="clear" w:color="auto" w:fill="FFFFFF"/>
        <w:spacing w:after="0" w:line="240" w:lineRule="auto"/>
        <w:ind w:left="50" w:firstLine="92"/>
        <w:jc w:val="center"/>
        <w:rPr>
          <w:rFonts w:ascii="Times New Roman" w:hAnsi="Times New Roman" w:cs="Times New Roman"/>
          <w:b/>
          <w:bCs/>
          <w:sz w:val="28"/>
          <w:szCs w:val="28"/>
        </w:rPr>
      </w:pPr>
    </w:p>
    <w:p w:rsidR="005E428C" w:rsidRPr="00CF64BC" w:rsidRDefault="005E428C" w:rsidP="005E428C">
      <w:pPr>
        <w:shd w:val="clear" w:color="auto" w:fill="FFFFFF"/>
        <w:spacing w:after="0" w:line="240" w:lineRule="auto"/>
        <w:ind w:left="50" w:firstLine="92"/>
        <w:jc w:val="center"/>
        <w:rPr>
          <w:rFonts w:ascii="Times New Roman" w:hAnsi="Times New Roman" w:cs="Times New Roman"/>
          <w:b/>
          <w:bCs/>
          <w:sz w:val="28"/>
          <w:szCs w:val="28"/>
        </w:rPr>
      </w:pPr>
      <w:r w:rsidRPr="00CF64BC">
        <w:rPr>
          <w:rFonts w:ascii="Times New Roman" w:hAnsi="Times New Roman" w:cs="Times New Roman"/>
          <w:b/>
          <w:bCs/>
          <w:sz w:val="28"/>
          <w:szCs w:val="28"/>
        </w:rPr>
        <w:lastRenderedPageBreak/>
        <w:t>1.2. ЦЕЛЬ И ЗАДАЧИ ПРОГРАММЫ</w:t>
      </w:r>
    </w:p>
    <w:p w:rsidR="005E428C" w:rsidRPr="00CF64BC" w:rsidRDefault="005E428C" w:rsidP="005E428C">
      <w:pPr>
        <w:shd w:val="clear" w:color="auto" w:fill="FFFFFF"/>
        <w:spacing w:after="0" w:line="240" w:lineRule="auto"/>
        <w:ind w:left="50" w:firstLine="92"/>
        <w:jc w:val="center"/>
        <w:rPr>
          <w:rFonts w:ascii="Times New Roman" w:hAnsi="Times New Roman" w:cs="Times New Roman"/>
          <w:b/>
          <w:sz w:val="28"/>
          <w:szCs w:val="28"/>
          <w:u w:val="single"/>
        </w:rPr>
      </w:pPr>
    </w:p>
    <w:p w:rsidR="005E428C" w:rsidRPr="00CF64BC" w:rsidRDefault="005E428C" w:rsidP="005E428C">
      <w:pPr>
        <w:shd w:val="clear" w:color="auto" w:fill="FFFFFF"/>
        <w:spacing w:after="0" w:line="240" w:lineRule="auto"/>
        <w:ind w:left="50" w:right="79" w:firstLine="517"/>
        <w:rPr>
          <w:rFonts w:ascii="Times New Roman" w:hAnsi="Times New Roman" w:cs="Times New Roman"/>
          <w:sz w:val="28"/>
          <w:szCs w:val="28"/>
        </w:rPr>
      </w:pPr>
      <w:r w:rsidRPr="00CF64BC">
        <w:rPr>
          <w:rFonts w:ascii="Times New Roman" w:hAnsi="Times New Roman" w:cs="Times New Roman"/>
          <w:spacing w:val="-1"/>
          <w:sz w:val="28"/>
          <w:szCs w:val="28"/>
        </w:rPr>
        <w:t>Основная </w:t>
      </w:r>
      <w:r w:rsidRPr="00CF64BC">
        <w:rPr>
          <w:rFonts w:ascii="Times New Roman" w:hAnsi="Times New Roman" w:cs="Times New Roman"/>
          <w:bCs/>
          <w:spacing w:val="-1"/>
          <w:sz w:val="28"/>
          <w:szCs w:val="28"/>
        </w:rPr>
        <w:t>цель программы</w:t>
      </w:r>
      <w:r w:rsidRPr="00CF64BC">
        <w:rPr>
          <w:rFonts w:ascii="Times New Roman" w:hAnsi="Times New Roman" w:cs="Times New Roman"/>
          <w:spacing w:val="-1"/>
          <w:sz w:val="28"/>
          <w:szCs w:val="28"/>
        </w:rPr>
        <w:t> – создание условий для развития гражданственности школьников, воспитания культуры поведения на улицах и дорогах, привлечения детей к организации пропаганды изучения и выполнения правил дорожного движения.</w:t>
      </w:r>
    </w:p>
    <w:p w:rsidR="005E428C" w:rsidRPr="00CF64BC" w:rsidRDefault="005E428C" w:rsidP="005E428C">
      <w:pPr>
        <w:shd w:val="clear" w:color="auto" w:fill="FFFFFF"/>
        <w:spacing w:after="0" w:line="240" w:lineRule="auto"/>
        <w:ind w:left="50" w:hanging="50"/>
        <w:rPr>
          <w:rFonts w:ascii="Times New Roman" w:hAnsi="Times New Roman" w:cs="Times New Roman"/>
          <w:sz w:val="28"/>
          <w:szCs w:val="28"/>
        </w:rPr>
      </w:pPr>
      <w:r w:rsidRPr="00CF64BC">
        <w:rPr>
          <w:rFonts w:ascii="Times New Roman" w:hAnsi="Times New Roman" w:cs="Times New Roman"/>
          <w:sz w:val="28"/>
          <w:szCs w:val="28"/>
        </w:rPr>
        <w:t>Для реализации этой цели в ходе обучения необходимо решить целый ряд </w:t>
      </w:r>
      <w:r w:rsidRPr="00CF64BC">
        <w:rPr>
          <w:rFonts w:ascii="Times New Roman" w:hAnsi="Times New Roman" w:cs="Times New Roman"/>
          <w:spacing w:val="-1"/>
          <w:sz w:val="28"/>
          <w:szCs w:val="28"/>
        </w:rPr>
        <w:t>воспитательных, развивающих, обучающих и организационно - практических </w:t>
      </w:r>
      <w:r w:rsidRPr="00CF64BC">
        <w:rPr>
          <w:rFonts w:ascii="Times New Roman" w:hAnsi="Times New Roman" w:cs="Times New Roman"/>
          <w:sz w:val="28"/>
          <w:szCs w:val="28"/>
        </w:rPr>
        <w:t>задач, в число которых входят:</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  -развитие мотивации личности ребенка к познанию и творчеству;</w:t>
      </w:r>
    </w:p>
    <w:p w:rsidR="005E428C" w:rsidRPr="00CF64BC" w:rsidRDefault="005E428C" w:rsidP="005E428C">
      <w:pPr>
        <w:shd w:val="clear" w:color="auto" w:fill="FFFFFF"/>
        <w:spacing w:after="0" w:line="240" w:lineRule="auto"/>
        <w:ind w:left="50" w:right="-1"/>
        <w:rPr>
          <w:rFonts w:ascii="Times New Roman" w:hAnsi="Times New Roman" w:cs="Times New Roman"/>
          <w:sz w:val="28"/>
          <w:szCs w:val="28"/>
        </w:rPr>
      </w:pPr>
      <w:r w:rsidRPr="00CF64BC">
        <w:rPr>
          <w:rFonts w:ascii="Times New Roman" w:hAnsi="Times New Roman" w:cs="Times New Roman"/>
          <w:sz w:val="28"/>
          <w:szCs w:val="28"/>
        </w:rPr>
        <w:t>-создание условий для социального, культурного и                                      профессионального </w:t>
      </w:r>
      <w:r w:rsidRPr="00CF64BC">
        <w:rPr>
          <w:rFonts w:ascii="Times New Roman" w:hAnsi="Times New Roman" w:cs="Times New Roman"/>
          <w:spacing w:val="-1"/>
          <w:sz w:val="28"/>
          <w:szCs w:val="28"/>
        </w:rPr>
        <w:t>самоопределения, а так же творческой самореализации личности ребенка через </w:t>
      </w:r>
      <w:r w:rsidRPr="00CF64BC">
        <w:rPr>
          <w:rFonts w:ascii="Times New Roman" w:hAnsi="Times New Roman" w:cs="Times New Roman"/>
          <w:sz w:val="28"/>
          <w:szCs w:val="28"/>
        </w:rPr>
        <w:t>деятельность в отряде ЮИД;</w:t>
      </w:r>
    </w:p>
    <w:p w:rsidR="005E428C" w:rsidRPr="00CF64BC" w:rsidRDefault="005E428C" w:rsidP="005E428C">
      <w:pPr>
        <w:shd w:val="clear" w:color="auto" w:fill="FFFFFF"/>
        <w:spacing w:after="0" w:line="240" w:lineRule="auto"/>
        <w:ind w:left="50"/>
        <w:rPr>
          <w:rFonts w:ascii="Times New Roman" w:hAnsi="Times New Roman" w:cs="Times New Roman"/>
          <w:sz w:val="28"/>
          <w:szCs w:val="28"/>
        </w:rPr>
      </w:pPr>
      <w:proofErr w:type="gramStart"/>
      <w:r w:rsidRPr="00CF64BC">
        <w:rPr>
          <w:rFonts w:ascii="Times New Roman" w:hAnsi="Times New Roman" w:cs="Times New Roman"/>
          <w:sz w:val="28"/>
          <w:szCs w:val="28"/>
        </w:rPr>
        <w:t>-развитие качеств личности и способностей обучающегося, способствующих наиболее </w:t>
      </w:r>
      <w:r w:rsidRPr="00CF64BC">
        <w:rPr>
          <w:rFonts w:ascii="Times New Roman" w:hAnsi="Times New Roman" w:cs="Times New Roman"/>
          <w:spacing w:val="-1"/>
          <w:sz w:val="28"/>
          <w:szCs w:val="28"/>
        </w:rPr>
        <w:t>полному раскрытию его как, юного помощника инспекторов ГИБДД (коммуникативных </w:t>
      </w:r>
      <w:r w:rsidRPr="00CF64BC">
        <w:rPr>
          <w:rFonts w:ascii="Times New Roman" w:hAnsi="Times New Roman" w:cs="Times New Roman"/>
          <w:sz w:val="28"/>
          <w:szCs w:val="28"/>
        </w:rPr>
        <w:t>качеств, эрудированности, наблюдательности, аналитических способностей и т.д.), мотивация обучающихся к совершенствованию через развитие целого спектра творческих навыков;</w:t>
      </w:r>
      <w:proofErr w:type="gramEnd"/>
    </w:p>
    <w:p w:rsidR="005E428C" w:rsidRPr="00CF64BC" w:rsidRDefault="005E428C" w:rsidP="005E428C">
      <w:pPr>
        <w:shd w:val="clear" w:color="auto" w:fill="FFFFFF"/>
        <w:tabs>
          <w:tab w:val="left" w:pos="142"/>
        </w:tabs>
        <w:spacing w:after="0" w:line="240" w:lineRule="auto"/>
        <w:rPr>
          <w:rFonts w:ascii="Times New Roman" w:hAnsi="Times New Roman" w:cs="Times New Roman"/>
          <w:sz w:val="28"/>
          <w:szCs w:val="28"/>
        </w:rPr>
      </w:pPr>
      <w:r w:rsidRPr="00CF64BC">
        <w:rPr>
          <w:rFonts w:ascii="Times New Roman" w:hAnsi="Times New Roman" w:cs="Times New Roman"/>
          <w:sz w:val="28"/>
          <w:szCs w:val="28"/>
        </w:rPr>
        <w:t> -формирование «Я» - концепции, адаптация к социуму;</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 -развитие потребности в социальной инициативе и гражданской позиции;</w:t>
      </w:r>
    </w:p>
    <w:p w:rsidR="005E428C" w:rsidRPr="00CF64BC" w:rsidRDefault="005E428C" w:rsidP="005E428C">
      <w:pPr>
        <w:shd w:val="clear" w:color="auto" w:fill="FFFFFF"/>
        <w:tabs>
          <w:tab w:val="left" w:pos="142"/>
        </w:tabs>
        <w:spacing w:after="0" w:line="240" w:lineRule="auto"/>
        <w:ind w:right="1109"/>
        <w:rPr>
          <w:rFonts w:ascii="Times New Roman" w:hAnsi="Times New Roman" w:cs="Times New Roman"/>
          <w:sz w:val="28"/>
          <w:szCs w:val="28"/>
        </w:rPr>
      </w:pPr>
      <w:r w:rsidRPr="00CF64BC">
        <w:rPr>
          <w:rFonts w:ascii="Times New Roman" w:hAnsi="Times New Roman" w:cs="Times New Roman"/>
          <w:spacing w:val="-1"/>
          <w:sz w:val="28"/>
          <w:szCs w:val="28"/>
        </w:rPr>
        <w:t> -всестороннее развитие творческих способностей посредством совместного </w:t>
      </w:r>
      <w:r w:rsidRPr="00CF64BC">
        <w:rPr>
          <w:rFonts w:ascii="Times New Roman" w:hAnsi="Times New Roman" w:cs="Times New Roman"/>
          <w:sz w:val="28"/>
          <w:szCs w:val="28"/>
        </w:rPr>
        <w:t>социального творчества.</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Также для достижения поставленной цели необходимо решение следующих задач:</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bCs/>
          <w:spacing w:val="-2"/>
          <w:sz w:val="28"/>
          <w:szCs w:val="28"/>
        </w:rPr>
        <w:t xml:space="preserve">           Обучающие:</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 -повысить уровень знаний обучающихся по ПДД РФ;</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 -способствовать выработке навыков правильного поведения на улицах и дорогах, навыков по оказанию первой доврачебной помощи;</w:t>
      </w:r>
    </w:p>
    <w:p w:rsidR="005E428C" w:rsidRPr="00CF64BC" w:rsidRDefault="005E428C" w:rsidP="005E428C">
      <w:pPr>
        <w:shd w:val="clear" w:color="auto" w:fill="FFFFFF"/>
        <w:spacing w:after="0" w:line="240" w:lineRule="auto"/>
        <w:ind w:right="1066"/>
        <w:rPr>
          <w:rFonts w:ascii="Times New Roman" w:hAnsi="Times New Roman" w:cs="Times New Roman"/>
          <w:sz w:val="28"/>
          <w:szCs w:val="28"/>
        </w:rPr>
      </w:pPr>
      <w:r w:rsidRPr="00CF64BC">
        <w:rPr>
          <w:rFonts w:ascii="Times New Roman" w:hAnsi="Times New Roman" w:cs="Times New Roman"/>
          <w:spacing w:val="-1"/>
          <w:sz w:val="28"/>
          <w:szCs w:val="28"/>
        </w:rPr>
        <w:t>  -способствовать приобретению навыков социально значимой деятельности (волонтерской, пропагандистской и пр.) по профилактике детского дорожно-</w:t>
      </w:r>
      <w:r w:rsidRPr="00CF64BC">
        <w:rPr>
          <w:rFonts w:ascii="Times New Roman" w:hAnsi="Times New Roman" w:cs="Times New Roman"/>
          <w:sz w:val="28"/>
          <w:szCs w:val="28"/>
        </w:rPr>
        <w:t>транспортного травматизма.</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bCs/>
          <w:spacing w:val="-2"/>
          <w:sz w:val="28"/>
          <w:szCs w:val="28"/>
        </w:rPr>
        <w:t xml:space="preserve">           Развивающие:</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-развивать умение ориентироваться в дорожно-транспортной ситуации;</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-способствовать развитию у детей и подростков быстроты реакции, внимательности, наблюдательности, зрительного и слухового восприятия, логического мышления, </w:t>
      </w:r>
      <w:r w:rsidRPr="00CF64BC">
        <w:rPr>
          <w:rFonts w:ascii="Times New Roman" w:hAnsi="Times New Roman" w:cs="Times New Roman"/>
          <w:spacing w:val="-1"/>
          <w:sz w:val="28"/>
          <w:szCs w:val="28"/>
        </w:rPr>
        <w:t>самообладания, находчивости, иных личностных качеств, способствующих улучшению </w:t>
      </w:r>
      <w:r w:rsidRPr="00CF64BC">
        <w:rPr>
          <w:rFonts w:ascii="Times New Roman" w:hAnsi="Times New Roman" w:cs="Times New Roman"/>
          <w:sz w:val="28"/>
          <w:szCs w:val="28"/>
        </w:rPr>
        <w:t>поведения на улицах и дорогах.</w:t>
      </w:r>
    </w:p>
    <w:p w:rsidR="005E428C" w:rsidRPr="00CF64BC" w:rsidRDefault="005E428C" w:rsidP="005E428C">
      <w:pPr>
        <w:shd w:val="clear" w:color="auto" w:fill="FFFFFF"/>
        <w:tabs>
          <w:tab w:val="left" w:pos="709"/>
        </w:tabs>
        <w:spacing w:after="0" w:line="240" w:lineRule="auto"/>
        <w:rPr>
          <w:rFonts w:ascii="Times New Roman" w:hAnsi="Times New Roman" w:cs="Times New Roman"/>
          <w:sz w:val="28"/>
          <w:szCs w:val="28"/>
        </w:rPr>
      </w:pPr>
      <w:r w:rsidRPr="00CF64BC">
        <w:rPr>
          <w:rFonts w:ascii="Times New Roman" w:hAnsi="Times New Roman" w:cs="Times New Roman"/>
          <w:bCs/>
          <w:spacing w:val="-2"/>
          <w:sz w:val="28"/>
          <w:szCs w:val="28"/>
        </w:rPr>
        <w:t xml:space="preserve">           Воспитательные:</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-воспитывать дисциплину и ответственность за свое поведение на дороге;</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-формировать навыки культуры поведения в транспорте, навыки дорожного этикета;</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pacing w:val="-1"/>
          <w:sz w:val="28"/>
          <w:szCs w:val="28"/>
        </w:rPr>
        <w:t xml:space="preserve">-формировать сознательное и ответственное отношение к собственной жизни и </w:t>
      </w:r>
      <w:r w:rsidRPr="00CF64BC">
        <w:rPr>
          <w:rFonts w:ascii="Times New Roman" w:hAnsi="Times New Roman" w:cs="Times New Roman"/>
          <w:sz w:val="28"/>
          <w:szCs w:val="28"/>
        </w:rPr>
        <w:t>здоровью, к личной безопасности и безопасности окружающих.</w:t>
      </w:r>
    </w:p>
    <w:p w:rsidR="005E428C" w:rsidRDefault="005E428C" w:rsidP="005E428C">
      <w:pPr>
        <w:shd w:val="clear" w:color="auto" w:fill="FFFFFF"/>
        <w:spacing w:after="0" w:line="240" w:lineRule="auto"/>
        <w:rPr>
          <w:rFonts w:ascii="Times New Roman" w:hAnsi="Times New Roman" w:cs="Times New Roman"/>
          <w:spacing w:val="-1"/>
          <w:sz w:val="28"/>
          <w:szCs w:val="28"/>
        </w:rPr>
      </w:pPr>
    </w:p>
    <w:p w:rsidR="005E428C" w:rsidRDefault="005E428C" w:rsidP="005E428C">
      <w:pPr>
        <w:shd w:val="clear" w:color="auto" w:fill="FFFFFF"/>
        <w:spacing w:after="0" w:line="240" w:lineRule="auto"/>
        <w:rPr>
          <w:rFonts w:ascii="Times New Roman" w:hAnsi="Times New Roman" w:cs="Times New Roman"/>
          <w:spacing w:val="-1"/>
          <w:sz w:val="28"/>
          <w:szCs w:val="28"/>
        </w:rPr>
      </w:pPr>
    </w:p>
    <w:p w:rsidR="005E428C" w:rsidRDefault="005E428C" w:rsidP="005E428C">
      <w:pPr>
        <w:shd w:val="clear" w:color="auto" w:fill="FFFFFF"/>
        <w:spacing w:after="0" w:line="240" w:lineRule="auto"/>
        <w:rPr>
          <w:rFonts w:ascii="Times New Roman" w:hAnsi="Times New Roman" w:cs="Times New Roman"/>
          <w:spacing w:val="-1"/>
          <w:sz w:val="28"/>
          <w:szCs w:val="28"/>
        </w:rPr>
      </w:pPr>
    </w:p>
    <w:p w:rsidR="005E428C" w:rsidRDefault="005E428C" w:rsidP="005E428C">
      <w:pPr>
        <w:shd w:val="clear" w:color="auto" w:fill="FFFFFF"/>
        <w:spacing w:after="0" w:line="240" w:lineRule="auto"/>
        <w:rPr>
          <w:rFonts w:ascii="Times New Roman" w:hAnsi="Times New Roman" w:cs="Times New Roman"/>
          <w:spacing w:val="-1"/>
          <w:sz w:val="28"/>
          <w:szCs w:val="28"/>
        </w:rPr>
      </w:pPr>
    </w:p>
    <w:p w:rsidR="005E428C" w:rsidRDefault="005E428C" w:rsidP="005E428C">
      <w:pPr>
        <w:shd w:val="clear" w:color="auto" w:fill="FFFFFF"/>
        <w:spacing w:after="0" w:line="240" w:lineRule="auto"/>
        <w:rPr>
          <w:rFonts w:ascii="Times New Roman" w:hAnsi="Times New Roman" w:cs="Times New Roman"/>
          <w:spacing w:val="-1"/>
          <w:sz w:val="28"/>
          <w:szCs w:val="28"/>
        </w:rPr>
      </w:pP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pacing w:val="-1"/>
          <w:sz w:val="28"/>
          <w:szCs w:val="28"/>
        </w:rPr>
        <w:lastRenderedPageBreak/>
        <w:t>Решение данных задач способствует не только достижению поставленной программой </w:t>
      </w:r>
      <w:r w:rsidRPr="00CF64BC">
        <w:rPr>
          <w:rFonts w:ascii="Times New Roman" w:hAnsi="Times New Roman" w:cs="Times New Roman"/>
          <w:sz w:val="28"/>
          <w:szCs w:val="28"/>
        </w:rPr>
        <w:t>цели, но и создает условия для формирования компетентностей, принятых в нашей образовательной системе.</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z w:val="28"/>
          <w:szCs w:val="28"/>
        </w:rPr>
        <w:t>Данная дополнительная образовательная программа способствует:</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bCs/>
          <w:i/>
          <w:iCs/>
          <w:sz w:val="28"/>
          <w:szCs w:val="28"/>
        </w:rPr>
        <w:t>-умственному развитию</w:t>
      </w:r>
      <w:r w:rsidRPr="00CF64BC">
        <w:rPr>
          <w:rFonts w:ascii="Times New Roman" w:hAnsi="Times New Roman" w:cs="Times New Roman"/>
          <w:sz w:val="28"/>
          <w:szCs w:val="28"/>
        </w:rPr>
        <w:t> - обучающиеся закрепляют знания по безопасности дорожного </w:t>
      </w:r>
      <w:r w:rsidRPr="00CF64BC">
        <w:rPr>
          <w:rFonts w:ascii="Times New Roman" w:hAnsi="Times New Roman" w:cs="Times New Roman"/>
          <w:spacing w:val="-1"/>
          <w:sz w:val="28"/>
          <w:szCs w:val="28"/>
        </w:rPr>
        <w:t>движения, учатся логически выстраивать свои мысли и грамотно их излагать, обобщать </w:t>
      </w:r>
      <w:r w:rsidRPr="00CF64BC">
        <w:rPr>
          <w:rFonts w:ascii="Times New Roman" w:hAnsi="Times New Roman" w:cs="Times New Roman"/>
          <w:sz w:val="28"/>
          <w:szCs w:val="28"/>
        </w:rPr>
        <w:t>полученную информацию, выстраивать диалог;</w:t>
      </w:r>
    </w:p>
    <w:p w:rsidR="005E428C" w:rsidRPr="00CF64BC" w:rsidRDefault="005E428C" w:rsidP="005E428C">
      <w:pPr>
        <w:shd w:val="clear" w:color="auto" w:fill="FFFFFF"/>
        <w:spacing w:after="0" w:line="240" w:lineRule="auto"/>
        <w:rPr>
          <w:rFonts w:ascii="Times New Roman" w:hAnsi="Times New Roman" w:cs="Times New Roman"/>
          <w:sz w:val="28"/>
          <w:szCs w:val="28"/>
        </w:rPr>
      </w:pPr>
      <w:proofErr w:type="gramStart"/>
      <w:r w:rsidRPr="00CF64BC">
        <w:rPr>
          <w:rFonts w:ascii="Times New Roman" w:hAnsi="Times New Roman" w:cs="Times New Roman"/>
          <w:sz w:val="28"/>
          <w:szCs w:val="28"/>
        </w:rPr>
        <w:t>-</w:t>
      </w:r>
      <w:r w:rsidRPr="00CF64BC">
        <w:rPr>
          <w:rFonts w:ascii="Times New Roman" w:hAnsi="Times New Roman" w:cs="Times New Roman"/>
          <w:bCs/>
          <w:i/>
          <w:iCs/>
          <w:sz w:val="28"/>
          <w:szCs w:val="28"/>
        </w:rPr>
        <w:t>нравственному воспитанию</w:t>
      </w:r>
      <w:r w:rsidRPr="00CF64BC">
        <w:rPr>
          <w:rFonts w:ascii="Times New Roman" w:hAnsi="Times New Roman" w:cs="Times New Roman"/>
          <w:sz w:val="28"/>
          <w:szCs w:val="28"/>
        </w:rPr>
        <w:t> - через занятия у учащихся формируется культура </w:t>
      </w:r>
      <w:r w:rsidRPr="00CF64BC">
        <w:rPr>
          <w:rFonts w:ascii="Times New Roman" w:hAnsi="Times New Roman" w:cs="Times New Roman"/>
          <w:spacing w:val="-1"/>
          <w:sz w:val="28"/>
          <w:szCs w:val="28"/>
        </w:rPr>
        <w:t>поведения в кругу сверстников и в семье, закрепляются навыки безопасного поведения на дороге, формируется общая система ценностей - уважительное отношение к людям, </w:t>
      </w:r>
      <w:r w:rsidRPr="00CF64BC">
        <w:rPr>
          <w:rFonts w:ascii="Times New Roman" w:hAnsi="Times New Roman" w:cs="Times New Roman"/>
          <w:sz w:val="28"/>
          <w:szCs w:val="28"/>
        </w:rPr>
        <w:t>развитие личностных качеств (самостоятельности, аккуратности,), личной </w:t>
      </w:r>
      <w:r w:rsidRPr="00CF64BC">
        <w:rPr>
          <w:rFonts w:ascii="Times New Roman" w:hAnsi="Times New Roman" w:cs="Times New Roman"/>
          <w:spacing w:val="-1"/>
          <w:sz w:val="28"/>
          <w:szCs w:val="28"/>
        </w:rPr>
        <w:t>ответственности за поведение на дороге, за сохранение собственной жизни и здоровья, </w:t>
      </w:r>
      <w:r w:rsidRPr="00CF64BC">
        <w:rPr>
          <w:rFonts w:ascii="Times New Roman" w:hAnsi="Times New Roman" w:cs="Times New Roman"/>
          <w:sz w:val="28"/>
          <w:szCs w:val="28"/>
        </w:rPr>
        <w:t>их дисциплинированности как участников дорожного движения;</w:t>
      </w:r>
      <w:proofErr w:type="gramEnd"/>
    </w:p>
    <w:p w:rsidR="005E428C" w:rsidRPr="00CF64BC" w:rsidRDefault="005E428C" w:rsidP="005E428C">
      <w:pPr>
        <w:shd w:val="clear" w:color="auto" w:fill="FFFFFF"/>
        <w:spacing w:after="0" w:line="240" w:lineRule="auto"/>
        <w:ind w:right="461"/>
        <w:rPr>
          <w:rFonts w:ascii="Times New Roman" w:hAnsi="Times New Roman" w:cs="Times New Roman"/>
          <w:sz w:val="28"/>
          <w:szCs w:val="28"/>
        </w:rPr>
      </w:pPr>
      <w:r w:rsidRPr="00CF64BC">
        <w:rPr>
          <w:rFonts w:ascii="Times New Roman" w:hAnsi="Times New Roman" w:cs="Times New Roman"/>
          <w:spacing w:val="-1"/>
          <w:sz w:val="28"/>
          <w:szCs w:val="28"/>
        </w:rPr>
        <w:t>-</w:t>
      </w:r>
      <w:r w:rsidRPr="00CF64BC">
        <w:rPr>
          <w:rFonts w:ascii="Times New Roman" w:hAnsi="Times New Roman" w:cs="Times New Roman"/>
          <w:bCs/>
          <w:i/>
          <w:iCs/>
          <w:spacing w:val="-1"/>
          <w:sz w:val="28"/>
          <w:szCs w:val="28"/>
        </w:rPr>
        <w:t>эстетическому воспитанию</w:t>
      </w:r>
      <w:r w:rsidRPr="00CF64BC">
        <w:rPr>
          <w:rFonts w:ascii="Times New Roman" w:hAnsi="Times New Roman" w:cs="Times New Roman"/>
          <w:spacing w:val="-1"/>
          <w:sz w:val="28"/>
          <w:szCs w:val="28"/>
        </w:rPr>
        <w:t> - участвуя в художественных, литературных, иных </w:t>
      </w:r>
      <w:r w:rsidRPr="00CF64BC">
        <w:rPr>
          <w:rFonts w:ascii="Times New Roman" w:hAnsi="Times New Roman" w:cs="Times New Roman"/>
          <w:sz w:val="28"/>
          <w:szCs w:val="28"/>
        </w:rPr>
        <w:t>творческих конкурсах, учащиеся повышают свой общекультурный уровень.</w:t>
      </w:r>
    </w:p>
    <w:p w:rsidR="005E428C" w:rsidRPr="00CF64BC" w:rsidRDefault="005E428C" w:rsidP="005E428C">
      <w:pPr>
        <w:shd w:val="clear" w:color="auto" w:fill="FFFFFF"/>
        <w:spacing w:after="0" w:line="240" w:lineRule="auto"/>
        <w:ind w:right="461"/>
        <w:rPr>
          <w:rFonts w:ascii="Times New Roman" w:hAnsi="Times New Roman" w:cs="Times New Roman"/>
          <w:bCs/>
          <w:sz w:val="28"/>
          <w:szCs w:val="28"/>
          <w:u w:val="single"/>
        </w:rPr>
      </w:pPr>
    </w:p>
    <w:p w:rsidR="005E428C" w:rsidRPr="00CF64BC" w:rsidRDefault="005E428C" w:rsidP="005E428C">
      <w:pPr>
        <w:spacing w:after="0" w:line="240" w:lineRule="auto"/>
        <w:rPr>
          <w:rFonts w:ascii="Times New Roman" w:hAnsi="Times New Roman" w:cs="Times New Roman"/>
          <w:sz w:val="28"/>
          <w:szCs w:val="28"/>
          <w:u w:val="single"/>
        </w:rPr>
      </w:pPr>
    </w:p>
    <w:p w:rsidR="005E428C" w:rsidRPr="00CF64BC" w:rsidRDefault="005E428C" w:rsidP="005E428C">
      <w:pP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Pr="00CF64BC" w:rsidRDefault="005E428C" w:rsidP="005E428C">
      <w:pPr>
        <w:jc w:val="center"/>
        <w:rPr>
          <w:rFonts w:ascii="Times New Roman" w:eastAsia="Calibri" w:hAnsi="Times New Roman" w:cs="Times New Roman"/>
          <w:b/>
          <w:sz w:val="28"/>
          <w:szCs w:val="28"/>
        </w:rPr>
      </w:pPr>
    </w:p>
    <w:p w:rsidR="005E428C" w:rsidRDefault="005E428C" w:rsidP="005E428C">
      <w:pPr>
        <w:pStyle w:val="a9"/>
        <w:spacing w:after="0"/>
        <w:jc w:val="center"/>
        <w:rPr>
          <w:rFonts w:ascii="Times New Roman" w:eastAsia="Calibri" w:hAnsi="Times New Roman"/>
          <w:b/>
          <w:sz w:val="28"/>
          <w:szCs w:val="28"/>
        </w:rPr>
      </w:pPr>
    </w:p>
    <w:p w:rsidR="005E428C" w:rsidRDefault="005E428C" w:rsidP="005E428C">
      <w:pPr>
        <w:pStyle w:val="a9"/>
        <w:spacing w:after="0"/>
        <w:jc w:val="center"/>
        <w:rPr>
          <w:rFonts w:ascii="Times New Roman" w:eastAsia="Calibri" w:hAnsi="Times New Roman"/>
          <w:b/>
          <w:sz w:val="28"/>
          <w:szCs w:val="28"/>
        </w:rPr>
      </w:pPr>
    </w:p>
    <w:p w:rsidR="005E428C" w:rsidRPr="00CF64BC" w:rsidRDefault="005E428C" w:rsidP="005E428C">
      <w:pPr>
        <w:pStyle w:val="a9"/>
        <w:spacing w:after="0"/>
        <w:jc w:val="center"/>
        <w:rPr>
          <w:rFonts w:ascii="Times New Roman" w:eastAsia="Calibri" w:hAnsi="Times New Roman"/>
          <w:b/>
          <w:sz w:val="28"/>
          <w:szCs w:val="28"/>
        </w:rPr>
      </w:pPr>
      <w:r w:rsidRPr="00CF64BC">
        <w:rPr>
          <w:rFonts w:ascii="Times New Roman" w:eastAsia="Calibri" w:hAnsi="Times New Roman"/>
          <w:b/>
          <w:sz w:val="28"/>
          <w:szCs w:val="28"/>
        </w:rPr>
        <w:lastRenderedPageBreak/>
        <w:t>1.3. СОДЕРЖАНИЕ ПРОГРАММЫ</w:t>
      </w:r>
    </w:p>
    <w:p w:rsidR="005E428C" w:rsidRPr="00CF64BC" w:rsidRDefault="005E428C" w:rsidP="005E428C">
      <w:pPr>
        <w:spacing w:after="0"/>
        <w:jc w:val="center"/>
        <w:outlineLvl w:val="0"/>
        <w:rPr>
          <w:rFonts w:ascii="Times New Roman" w:hAnsi="Times New Roman" w:cs="Times New Roman"/>
          <w:b/>
          <w:bCs/>
          <w:sz w:val="28"/>
          <w:szCs w:val="28"/>
        </w:rPr>
      </w:pPr>
      <w:r w:rsidRPr="00CF64BC">
        <w:rPr>
          <w:rFonts w:ascii="Times New Roman" w:hAnsi="Times New Roman" w:cs="Times New Roman"/>
          <w:b/>
          <w:bCs/>
          <w:sz w:val="28"/>
          <w:szCs w:val="28"/>
        </w:rPr>
        <w:t>УЧЕБНЫЙ ПЛАН</w:t>
      </w: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772"/>
        <w:gridCol w:w="934"/>
        <w:gridCol w:w="1301"/>
        <w:gridCol w:w="1534"/>
      </w:tblGrid>
      <w:tr w:rsidR="005E428C" w:rsidRPr="00CF64BC" w:rsidTr="00F555D8">
        <w:trPr>
          <w:jc w:val="center"/>
        </w:trPr>
        <w:tc>
          <w:tcPr>
            <w:tcW w:w="2700" w:type="pct"/>
          </w:tcPr>
          <w:p w:rsidR="005E428C" w:rsidRPr="00CF64BC" w:rsidRDefault="005E428C" w:rsidP="00F555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раздела, темы</w:t>
            </w:r>
            <w:r w:rsidRPr="00CF64BC">
              <w:rPr>
                <w:rFonts w:ascii="Times New Roman" w:hAnsi="Times New Roman" w:cs="Times New Roman"/>
                <w:sz w:val="28"/>
                <w:szCs w:val="28"/>
              </w:rPr>
              <w:t xml:space="preserve"> </w:t>
            </w:r>
          </w:p>
        </w:tc>
        <w:tc>
          <w:tcPr>
            <w:tcW w:w="391" w:type="pct"/>
          </w:tcPr>
          <w:p w:rsidR="005E428C" w:rsidRPr="003B185D" w:rsidRDefault="005E428C" w:rsidP="00F555D8">
            <w:pPr>
              <w:spacing w:after="0" w:line="240" w:lineRule="auto"/>
              <w:jc w:val="center"/>
              <w:rPr>
                <w:rFonts w:ascii="Times New Roman" w:hAnsi="Times New Roman" w:cs="Times New Roman"/>
              </w:rPr>
            </w:pPr>
            <w:r w:rsidRPr="003B185D">
              <w:rPr>
                <w:rFonts w:ascii="Times New Roman" w:hAnsi="Times New Roman" w:cs="Times New Roman"/>
              </w:rPr>
              <w:t>Всего</w:t>
            </w:r>
          </w:p>
        </w:tc>
        <w:tc>
          <w:tcPr>
            <w:tcW w:w="473" w:type="pct"/>
          </w:tcPr>
          <w:p w:rsidR="005E428C" w:rsidRPr="003B185D" w:rsidRDefault="005E428C" w:rsidP="00F555D8">
            <w:pPr>
              <w:spacing w:after="0" w:line="240" w:lineRule="auto"/>
              <w:jc w:val="center"/>
              <w:rPr>
                <w:rFonts w:ascii="Times New Roman" w:hAnsi="Times New Roman" w:cs="Times New Roman"/>
              </w:rPr>
            </w:pPr>
            <w:r w:rsidRPr="003B185D">
              <w:rPr>
                <w:rFonts w:ascii="Times New Roman" w:hAnsi="Times New Roman" w:cs="Times New Roman"/>
              </w:rPr>
              <w:t>Теория</w:t>
            </w:r>
          </w:p>
        </w:tc>
        <w:tc>
          <w:tcPr>
            <w:tcW w:w="658" w:type="pct"/>
          </w:tcPr>
          <w:p w:rsidR="005E428C" w:rsidRPr="003B185D" w:rsidRDefault="005E428C" w:rsidP="00F555D8">
            <w:pPr>
              <w:spacing w:after="0" w:line="240" w:lineRule="auto"/>
              <w:jc w:val="center"/>
              <w:rPr>
                <w:rFonts w:ascii="Times New Roman" w:hAnsi="Times New Roman" w:cs="Times New Roman"/>
              </w:rPr>
            </w:pPr>
            <w:r w:rsidRPr="003B185D">
              <w:rPr>
                <w:rFonts w:ascii="Times New Roman" w:hAnsi="Times New Roman" w:cs="Times New Roman"/>
              </w:rPr>
              <w:t>Практика</w:t>
            </w:r>
          </w:p>
        </w:tc>
        <w:tc>
          <w:tcPr>
            <w:tcW w:w="777" w:type="pct"/>
            <w:shd w:val="clear" w:color="auto" w:fill="auto"/>
          </w:tcPr>
          <w:p w:rsidR="005E428C" w:rsidRDefault="005E428C" w:rsidP="00F555D8">
            <w:pPr>
              <w:spacing w:after="0"/>
              <w:rPr>
                <w:rFonts w:ascii="Times New Roman" w:hAnsi="Times New Roman" w:cs="Times New Roman"/>
              </w:rPr>
            </w:pPr>
            <w:r w:rsidRPr="003B185D">
              <w:rPr>
                <w:rFonts w:ascii="Times New Roman" w:hAnsi="Times New Roman" w:cs="Times New Roman"/>
              </w:rPr>
              <w:t>Формы аттестации</w:t>
            </w:r>
            <w:r>
              <w:rPr>
                <w:rFonts w:ascii="Times New Roman" w:hAnsi="Times New Roman" w:cs="Times New Roman"/>
              </w:rPr>
              <w:t>,</w:t>
            </w:r>
          </w:p>
          <w:p w:rsidR="005E428C" w:rsidRPr="003B185D" w:rsidRDefault="005E428C" w:rsidP="00F555D8">
            <w:pPr>
              <w:spacing w:after="0"/>
              <w:rPr>
                <w:rFonts w:ascii="Times New Roman" w:hAnsi="Times New Roman" w:cs="Times New Roman"/>
              </w:rPr>
            </w:pPr>
            <w:r>
              <w:rPr>
                <w:rFonts w:ascii="Times New Roman" w:hAnsi="Times New Roman" w:cs="Times New Roman"/>
              </w:rPr>
              <w:t>контроля</w:t>
            </w:r>
          </w:p>
        </w:tc>
      </w:tr>
      <w:tr w:rsidR="005E428C" w:rsidRPr="00CF64BC" w:rsidTr="00F555D8">
        <w:trPr>
          <w:jc w:val="center"/>
        </w:trPr>
        <w:tc>
          <w:tcPr>
            <w:tcW w:w="5000" w:type="pct"/>
            <w:gridSpan w:val="5"/>
          </w:tcPr>
          <w:p w:rsidR="005E428C" w:rsidRPr="00CF64BC" w:rsidRDefault="005E428C" w:rsidP="00F555D8">
            <w:pPr>
              <w:spacing w:after="0"/>
            </w:pPr>
            <w:r w:rsidRPr="00CF64BC">
              <w:rPr>
                <w:rFonts w:ascii="Times New Roman" w:hAnsi="Times New Roman" w:cs="Times New Roman"/>
                <w:sz w:val="28"/>
                <w:szCs w:val="28"/>
              </w:rPr>
              <w:t>Введение</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Вводное занятие. Инструктаж</w:t>
            </w:r>
            <w:r>
              <w:rPr>
                <w:rFonts w:ascii="Times New Roman" w:hAnsi="Times New Roman" w:cs="Times New Roman"/>
                <w:sz w:val="28"/>
                <w:szCs w:val="28"/>
              </w:rPr>
              <w:t xml:space="preserve"> </w:t>
            </w:r>
            <w:r w:rsidRPr="00CF64BC">
              <w:rPr>
                <w:rFonts w:ascii="Times New Roman" w:hAnsi="Times New Roman" w:cs="Times New Roman"/>
                <w:sz w:val="28"/>
                <w:szCs w:val="28"/>
              </w:rPr>
              <w:t xml:space="preserve"> по  технике безопасности на занятиях кружка</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tcBorders>
              <w:bottom w:val="single" w:sz="4" w:space="0" w:color="auto"/>
            </w:tcBorders>
            <w:shd w:val="clear" w:color="auto" w:fill="auto"/>
          </w:tcPr>
          <w:p w:rsidR="005E428C" w:rsidRPr="006D5950" w:rsidRDefault="005E428C" w:rsidP="00F555D8">
            <w:pPr>
              <w:spacing w:after="100" w:afterAutospacing="1"/>
              <w:rPr>
                <w:rFonts w:ascii="Times New Roman" w:hAnsi="Times New Roman" w:cs="Times New Roman"/>
                <w:sz w:val="20"/>
                <w:szCs w:val="20"/>
              </w:rPr>
            </w:pPr>
            <w:r w:rsidRPr="006D5950">
              <w:rPr>
                <w:rFonts w:ascii="Times New Roman" w:hAnsi="Times New Roman" w:cs="Times New Roman"/>
                <w:sz w:val="20"/>
                <w:szCs w:val="20"/>
              </w:rPr>
              <w:t>Устный опрос</w:t>
            </w:r>
          </w:p>
        </w:tc>
      </w:tr>
      <w:tr w:rsidR="005E428C" w:rsidRPr="00CF64BC" w:rsidTr="00F555D8">
        <w:trPr>
          <w:jc w:val="center"/>
        </w:trPr>
        <w:tc>
          <w:tcPr>
            <w:tcW w:w="5000" w:type="pct"/>
            <w:gridSpan w:val="5"/>
          </w:tcPr>
          <w:p w:rsidR="005E428C" w:rsidRPr="00CF64BC" w:rsidRDefault="005E428C" w:rsidP="00F555D8">
            <w:pPr>
              <w:spacing w:after="0"/>
            </w:pPr>
            <w:r w:rsidRPr="00CF64BC">
              <w:rPr>
                <w:rFonts w:ascii="Times New Roman" w:hAnsi="Times New Roman" w:cs="Times New Roman"/>
                <w:sz w:val="28"/>
                <w:szCs w:val="28"/>
              </w:rPr>
              <w:t>Правила дорожного движения</w:t>
            </w:r>
          </w:p>
        </w:tc>
      </w:tr>
      <w:tr w:rsidR="005E428C" w:rsidRPr="00CF64BC" w:rsidTr="00F555D8">
        <w:trPr>
          <w:trHeight w:val="337"/>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Основные понятия и термины ПДД</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Pr>
                <w:rFonts w:ascii="Times New Roman" w:hAnsi="Times New Roman" w:cs="Times New Roman"/>
                <w:sz w:val="28"/>
                <w:szCs w:val="28"/>
              </w:rPr>
              <w:t>Права  и обязанности</w:t>
            </w:r>
            <w:proofErr w:type="gramStart"/>
            <w:r>
              <w:rPr>
                <w:rFonts w:ascii="Times New Roman" w:hAnsi="Times New Roman" w:cs="Times New Roman"/>
                <w:sz w:val="28"/>
                <w:szCs w:val="28"/>
              </w:rPr>
              <w:t xml:space="preserve"> ,</w:t>
            </w:r>
            <w:proofErr w:type="gramEnd"/>
            <w:r w:rsidRPr="00CF64BC">
              <w:rPr>
                <w:rFonts w:ascii="Times New Roman" w:hAnsi="Times New Roman" w:cs="Times New Roman"/>
                <w:sz w:val="28"/>
                <w:szCs w:val="28"/>
              </w:rPr>
              <w:t xml:space="preserve"> ответственность участников дорожного движения.</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tcBorders>
              <w:bottom w:val="single" w:sz="4" w:space="0" w:color="auto"/>
            </w:tcBorders>
            <w:shd w:val="clear" w:color="auto" w:fill="auto"/>
          </w:tcPr>
          <w:p w:rsidR="005E428C" w:rsidRPr="00CF64BC" w:rsidRDefault="005E428C" w:rsidP="00F555D8">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Дорожные знаки и дополнительные средства информации</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tcBorders>
              <w:bottom w:val="single" w:sz="4" w:space="0" w:color="auto"/>
            </w:tcBorders>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Правила движения пешехода.</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tcBorders>
              <w:bottom w:val="single" w:sz="4" w:space="0" w:color="auto"/>
            </w:tcBorders>
            <w:shd w:val="clear" w:color="auto" w:fill="auto"/>
          </w:tcPr>
          <w:p w:rsidR="005E428C" w:rsidRPr="006D5950" w:rsidRDefault="005E428C" w:rsidP="00F555D8">
            <w:pPr>
              <w:spacing w:after="0"/>
              <w:rPr>
                <w:rFonts w:ascii="Times New Roman" w:hAnsi="Times New Roman" w:cs="Times New Roman"/>
                <w:sz w:val="20"/>
                <w:szCs w:val="20"/>
              </w:rPr>
            </w:pPr>
            <w:r w:rsidRPr="006D5950">
              <w:rPr>
                <w:rFonts w:ascii="Times New Roman" w:hAnsi="Times New Roman" w:cs="Times New Roman"/>
                <w:sz w:val="20"/>
                <w:szCs w:val="20"/>
              </w:rPr>
              <w:t>Зачет</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Где и как переходить улицу?</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tcBorders>
              <w:bottom w:val="single" w:sz="4" w:space="0" w:color="auto"/>
            </w:tcBorders>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Элементы улиц и дорог.</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777" w:type="pct"/>
            <w:tcBorders>
              <w:bottom w:val="nil"/>
            </w:tcBorders>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Регулируемый перекрёсток</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Нерегулируемый перекрёсток</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Правила движения велосипедистов, </w:t>
            </w:r>
            <w:proofErr w:type="spellStart"/>
            <w:r w:rsidRPr="00CF64BC">
              <w:rPr>
                <w:rFonts w:ascii="Times New Roman" w:hAnsi="Times New Roman" w:cs="Times New Roman"/>
                <w:sz w:val="28"/>
                <w:szCs w:val="28"/>
              </w:rPr>
              <w:t>мопедиста</w:t>
            </w:r>
            <w:proofErr w:type="spellEnd"/>
            <w:r w:rsidRPr="00CF64BC">
              <w:rPr>
                <w:rFonts w:ascii="Times New Roman" w:hAnsi="Times New Roman" w:cs="Times New Roman"/>
                <w:sz w:val="28"/>
                <w:szCs w:val="28"/>
              </w:rPr>
              <w:t>.</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6D5950" w:rsidRDefault="005E428C" w:rsidP="00F555D8">
            <w:pPr>
              <w:rPr>
                <w:rFonts w:ascii="Times New Roman" w:hAnsi="Times New Roman" w:cs="Times New Roman"/>
                <w:sz w:val="20"/>
                <w:szCs w:val="20"/>
              </w:rPr>
            </w:pPr>
            <w:r w:rsidRPr="006D5950">
              <w:rPr>
                <w:rFonts w:ascii="Times New Roman" w:hAnsi="Times New Roman" w:cs="Times New Roman"/>
                <w:sz w:val="20"/>
                <w:szCs w:val="20"/>
              </w:rPr>
              <w:t>Конкурс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Перевозка людей и груза на велосипеде и </w:t>
            </w:r>
            <w:proofErr w:type="spellStart"/>
            <w:r w:rsidRPr="00CF64BC">
              <w:rPr>
                <w:rFonts w:ascii="Times New Roman" w:hAnsi="Times New Roman" w:cs="Times New Roman"/>
                <w:sz w:val="28"/>
                <w:szCs w:val="28"/>
              </w:rPr>
              <w:t>мототранспорте</w:t>
            </w:r>
            <w:proofErr w:type="spellEnd"/>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Движение группы пешеходов и велосипедистов</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777" w:type="pct"/>
            <w:shd w:val="clear" w:color="auto" w:fill="auto"/>
          </w:tcPr>
          <w:p w:rsidR="005E428C" w:rsidRPr="006D5950" w:rsidRDefault="005E428C" w:rsidP="00F555D8">
            <w:pPr>
              <w:spacing w:after="0"/>
              <w:rPr>
                <w:rFonts w:ascii="Times New Roman" w:hAnsi="Times New Roman" w:cs="Times New Roman"/>
                <w:sz w:val="20"/>
                <w:szCs w:val="20"/>
              </w:rPr>
            </w:pPr>
            <w:r w:rsidRPr="006D5950">
              <w:rPr>
                <w:rFonts w:ascii="Times New Roman" w:hAnsi="Times New Roman" w:cs="Times New Roman"/>
                <w:sz w:val="20"/>
                <w:szCs w:val="20"/>
              </w:rPr>
              <w:t>Письменный опрос</w:t>
            </w:r>
          </w:p>
        </w:tc>
      </w:tr>
      <w:tr w:rsidR="005E428C" w:rsidRPr="00CF64BC" w:rsidTr="00F555D8">
        <w:trPr>
          <w:trHeight w:val="330"/>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Тест по ПДД.</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shd w:val="clear" w:color="auto" w:fill="auto"/>
          </w:tcPr>
          <w:p w:rsidR="005E428C" w:rsidRPr="006D5950" w:rsidRDefault="005E428C" w:rsidP="00F555D8">
            <w:pPr>
              <w:spacing w:after="0"/>
              <w:rPr>
                <w:rFonts w:ascii="Times New Roman" w:hAnsi="Times New Roman" w:cs="Times New Roman"/>
                <w:sz w:val="20"/>
                <w:szCs w:val="20"/>
              </w:rPr>
            </w:pPr>
            <w:r w:rsidRPr="006D5950">
              <w:rPr>
                <w:rFonts w:ascii="Times New Roman" w:hAnsi="Times New Roman" w:cs="Times New Roman"/>
                <w:sz w:val="20"/>
                <w:szCs w:val="20"/>
              </w:rPr>
              <w:t>Тестирование</w:t>
            </w:r>
          </w:p>
        </w:tc>
      </w:tr>
      <w:tr w:rsidR="005E428C" w:rsidRPr="00CF64BC" w:rsidTr="00F555D8">
        <w:trPr>
          <w:trHeight w:val="318"/>
          <w:jc w:val="center"/>
        </w:trPr>
        <w:tc>
          <w:tcPr>
            <w:tcW w:w="2700" w:type="pct"/>
          </w:tcPr>
          <w:p w:rsidR="005E428C" w:rsidRPr="00CF64BC" w:rsidRDefault="005E428C" w:rsidP="00F555D8">
            <w:pPr>
              <w:spacing w:after="100" w:afterAutospacing="1" w:line="240" w:lineRule="auto"/>
              <w:rPr>
                <w:rFonts w:ascii="Times New Roman" w:hAnsi="Times New Roman" w:cs="Times New Roman"/>
                <w:sz w:val="28"/>
                <w:szCs w:val="28"/>
              </w:rPr>
            </w:pPr>
            <w:r w:rsidRPr="00CF64BC">
              <w:rPr>
                <w:rFonts w:ascii="Times New Roman" w:hAnsi="Times New Roman" w:cs="Times New Roman"/>
                <w:sz w:val="28"/>
                <w:szCs w:val="28"/>
              </w:rPr>
              <w:t>Устройство велосипеда</w:t>
            </w:r>
          </w:p>
        </w:tc>
        <w:tc>
          <w:tcPr>
            <w:tcW w:w="391"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658"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777" w:type="pct"/>
            <w:shd w:val="clear" w:color="auto" w:fill="auto"/>
          </w:tcPr>
          <w:p w:rsidR="005E428C" w:rsidRPr="00CF64BC" w:rsidRDefault="005E428C" w:rsidP="00F555D8">
            <w:pPr>
              <w:spacing w:after="100" w:afterAutospacing="1"/>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Технические требования к велосипеду и мопеду.</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к акции «Безопасные каникулы»</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BC4554" w:rsidRDefault="005E428C" w:rsidP="00F555D8">
            <w:pPr>
              <w:rPr>
                <w:rFonts w:ascii="Times New Roman" w:hAnsi="Times New Roman" w:cs="Times New Roman"/>
                <w:sz w:val="20"/>
                <w:szCs w:val="20"/>
              </w:rPr>
            </w:pPr>
            <w:r w:rsidRPr="00BC4554">
              <w:rPr>
                <w:rFonts w:ascii="Times New Roman" w:hAnsi="Times New Roman" w:cs="Times New Roman"/>
                <w:sz w:val="20"/>
                <w:szCs w:val="20"/>
              </w:rPr>
              <w:t>Анкетирование</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Акция «Безопасные каникулы»</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shd w:val="clear" w:color="auto" w:fill="auto"/>
          </w:tcPr>
          <w:p w:rsidR="005E428C" w:rsidRPr="00BC4554" w:rsidRDefault="005E428C" w:rsidP="00F555D8">
            <w:pPr>
              <w:spacing w:after="0"/>
              <w:rPr>
                <w:rFonts w:ascii="Times New Roman" w:hAnsi="Times New Roman" w:cs="Times New Roman"/>
                <w:sz w:val="20"/>
                <w:szCs w:val="20"/>
              </w:rPr>
            </w:pPr>
            <w:r w:rsidRPr="00BC4554">
              <w:rPr>
                <w:rFonts w:ascii="Times New Roman" w:hAnsi="Times New Roman" w:cs="Times New Roman"/>
                <w:sz w:val="20"/>
                <w:szCs w:val="20"/>
              </w:rPr>
              <w:t>Конкурс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Правила пользования транспортом </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На железной дороге</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к акции «Безопасные каникулы»</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BC4554" w:rsidRDefault="005E428C" w:rsidP="00F555D8">
            <w:pPr>
              <w:spacing w:after="0"/>
              <w:rPr>
                <w:rFonts w:ascii="Times New Roman" w:hAnsi="Times New Roman" w:cs="Times New Roman"/>
                <w:sz w:val="20"/>
                <w:szCs w:val="20"/>
              </w:rPr>
            </w:pPr>
            <w:r w:rsidRPr="00BC4554">
              <w:rPr>
                <w:rFonts w:ascii="Times New Roman" w:hAnsi="Times New Roman" w:cs="Times New Roman"/>
                <w:sz w:val="20"/>
                <w:szCs w:val="20"/>
              </w:rPr>
              <w:t>Защита рефератов</w:t>
            </w:r>
          </w:p>
        </w:tc>
      </w:tr>
      <w:tr w:rsidR="005E428C" w:rsidRPr="00CF64BC" w:rsidTr="00F555D8">
        <w:trPr>
          <w:trHeight w:val="405"/>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Акция «Безопасные каникулы»</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Зачет</w:t>
            </w:r>
          </w:p>
        </w:tc>
      </w:tr>
      <w:tr w:rsidR="005E428C" w:rsidRPr="00CF64BC" w:rsidTr="00F555D8">
        <w:trPr>
          <w:jc w:val="center"/>
        </w:trPr>
        <w:tc>
          <w:tcPr>
            <w:tcW w:w="2700" w:type="pct"/>
          </w:tcPr>
          <w:p w:rsidR="005E428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Дорожные ловушки</w:t>
            </w:r>
          </w:p>
          <w:p w:rsidR="005E428C" w:rsidRPr="00CF64BC" w:rsidRDefault="005E428C" w:rsidP="00F555D8">
            <w:pPr>
              <w:spacing w:after="0" w:line="240" w:lineRule="auto"/>
              <w:rPr>
                <w:rFonts w:ascii="Times New Roman" w:hAnsi="Times New Roman" w:cs="Times New Roman"/>
                <w:sz w:val="28"/>
                <w:szCs w:val="28"/>
              </w:rPr>
            </w:pP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777" w:type="pct"/>
            <w:shd w:val="clear" w:color="auto" w:fill="auto"/>
          </w:tcPr>
          <w:p w:rsidR="005E428C" w:rsidRPr="00CF64BC" w:rsidRDefault="005E428C" w:rsidP="00F555D8">
            <w:pPr>
              <w:spacing w:after="0"/>
            </w:pPr>
            <w:r w:rsidRPr="006D5950">
              <w:rPr>
                <w:rFonts w:ascii="Times New Roman" w:hAnsi="Times New Roman" w:cs="Times New Roman"/>
                <w:sz w:val="20"/>
                <w:szCs w:val="20"/>
              </w:rPr>
              <w:t>Устный опрос</w:t>
            </w:r>
          </w:p>
        </w:tc>
      </w:tr>
      <w:tr w:rsidR="005E428C" w:rsidRPr="00CF64BC" w:rsidTr="00F555D8">
        <w:trPr>
          <w:trHeight w:val="263"/>
          <w:jc w:val="center"/>
        </w:trPr>
        <w:tc>
          <w:tcPr>
            <w:tcW w:w="4223" w:type="pct"/>
            <w:gridSpan w:val="4"/>
            <w:tcBorders>
              <w:right w:val="nil"/>
            </w:tcBorders>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Первая помощь</w:t>
            </w:r>
          </w:p>
        </w:tc>
        <w:tc>
          <w:tcPr>
            <w:tcW w:w="777" w:type="pct"/>
            <w:tcBorders>
              <w:top w:val="single" w:sz="4" w:space="0" w:color="auto"/>
              <w:left w:val="nil"/>
              <w:bottom w:val="single" w:sz="4" w:space="0" w:color="auto"/>
            </w:tcBorders>
            <w:shd w:val="clear" w:color="auto" w:fill="auto"/>
          </w:tcPr>
          <w:p w:rsidR="005E428C" w:rsidRPr="00CF64BC" w:rsidRDefault="005E428C" w:rsidP="00F555D8">
            <w:pPr>
              <w:spacing w:after="0"/>
            </w:pPr>
          </w:p>
        </w:tc>
      </w:tr>
      <w:tr w:rsidR="005E428C" w:rsidRPr="00CF64BC" w:rsidTr="00F555D8">
        <w:trPr>
          <w:trHeight w:val="293"/>
          <w:jc w:val="center"/>
        </w:trPr>
        <w:tc>
          <w:tcPr>
            <w:tcW w:w="2700" w:type="pct"/>
          </w:tcPr>
          <w:p w:rsidR="005E428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Ожоги, обморожения</w:t>
            </w:r>
          </w:p>
          <w:p w:rsidR="005E428C" w:rsidRPr="00CF64BC" w:rsidRDefault="005E428C" w:rsidP="00F555D8">
            <w:pPr>
              <w:spacing w:after="0" w:line="240" w:lineRule="auto"/>
              <w:rPr>
                <w:rFonts w:ascii="Times New Roman" w:hAnsi="Times New Roman" w:cs="Times New Roman"/>
                <w:sz w:val="28"/>
                <w:szCs w:val="28"/>
              </w:rPr>
            </w:pP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tcBorders>
              <w:bottom w:val="single" w:sz="4" w:space="0" w:color="auto"/>
            </w:tcBorders>
            <w:shd w:val="clear" w:color="auto" w:fill="auto"/>
          </w:tcPr>
          <w:p w:rsidR="005E428C" w:rsidRPr="00CF64BC" w:rsidRDefault="005E428C" w:rsidP="00F555D8">
            <w:pPr>
              <w:spacing w:after="0"/>
            </w:pPr>
            <w:r w:rsidRPr="006D5950">
              <w:rPr>
                <w:rFonts w:ascii="Times New Roman" w:hAnsi="Times New Roman" w:cs="Times New Roman"/>
                <w:sz w:val="20"/>
                <w:szCs w:val="20"/>
              </w:rPr>
              <w:t>Письменный опрос</w:t>
            </w:r>
          </w:p>
        </w:tc>
      </w:tr>
      <w:tr w:rsidR="005E428C" w:rsidRPr="00CF64BC" w:rsidTr="00F555D8">
        <w:trPr>
          <w:trHeight w:val="735"/>
          <w:jc w:val="center"/>
        </w:trPr>
        <w:tc>
          <w:tcPr>
            <w:tcW w:w="2700" w:type="pct"/>
            <w:vMerge w:val="restar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Виды кровотечений. Остановка </w:t>
            </w:r>
          </w:p>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кровотечений.</w:t>
            </w:r>
          </w:p>
        </w:tc>
        <w:tc>
          <w:tcPr>
            <w:tcW w:w="391" w:type="pct"/>
            <w:vMerge w:val="restar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2</w:t>
            </w:r>
          </w:p>
        </w:tc>
        <w:tc>
          <w:tcPr>
            <w:tcW w:w="473" w:type="pct"/>
            <w:vMerge w:val="restar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658" w:type="pct"/>
            <w:vMerge w:val="restar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tcBorders>
              <w:bottom w:val="single" w:sz="4" w:space="0" w:color="auto"/>
            </w:tcBorders>
            <w:shd w:val="clear" w:color="auto" w:fill="auto"/>
          </w:tcPr>
          <w:p w:rsidR="005E428C" w:rsidRPr="00BC4554" w:rsidRDefault="005E428C" w:rsidP="00F555D8">
            <w:pPr>
              <w:rPr>
                <w:rFonts w:ascii="Times New Roman" w:hAnsi="Times New Roman" w:cs="Times New Roman"/>
                <w:sz w:val="20"/>
                <w:szCs w:val="20"/>
              </w:rPr>
            </w:pPr>
            <w:r w:rsidRPr="00BC4554">
              <w:rPr>
                <w:rFonts w:ascii="Times New Roman" w:hAnsi="Times New Roman" w:cs="Times New Roman"/>
                <w:sz w:val="20"/>
                <w:szCs w:val="20"/>
              </w:rPr>
              <w:t>Деловая игра</w:t>
            </w:r>
          </w:p>
        </w:tc>
      </w:tr>
      <w:tr w:rsidR="005E428C" w:rsidRPr="00CF64BC" w:rsidTr="00F555D8">
        <w:trPr>
          <w:jc w:val="center"/>
        </w:trPr>
        <w:tc>
          <w:tcPr>
            <w:tcW w:w="2700" w:type="pct"/>
            <w:vMerge/>
          </w:tcPr>
          <w:p w:rsidR="005E428C" w:rsidRPr="00CF64BC" w:rsidRDefault="005E428C" w:rsidP="00F555D8">
            <w:pPr>
              <w:spacing w:after="0" w:line="240" w:lineRule="auto"/>
              <w:rPr>
                <w:rFonts w:ascii="Times New Roman" w:hAnsi="Times New Roman" w:cs="Times New Roman"/>
                <w:sz w:val="28"/>
                <w:szCs w:val="28"/>
              </w:rPr>
            </w:pPr>
          </w:p>
        </w:tc>
        <w:tc>
          <w:tcPr>
            <w:tcW w:w="391" w:type="pct"/>
            <w:vMerge/>
          </w:tcPr>
          <w:p w:rsidR="005E428C" w:rsidRPr="00CF64BC" w:rsidRDefault="005E428C" w:rsidP="00F555D8">
            <w:pPr>
              <w:spacing w:after="0" w:line="240" w:lineRule="auto"/>
              <w:jc w:val="center"/>
              <w:rPr>
                <w:rFonts w:ascii="Times New Roman" w:hAnsi="Times New Roman" w:cs="Times New Roman"/>
                <w:sz w:val="28"/>
                <w:szCs w:val="28"/>
              </w:rPr>
            </w:pPr>
          </w:p>
        </w:tc>
        <w:tc>
          <w:tcPr>
            <w:tcW w:w="473" w:type="pct"/>
            <w:vMerge/>
          </w:tcPr>
          <w:p w:rsidR="005E428C" w:rsidRPr="00CF64BC" w:rsidRDefault="005E428C" w:rsidP="00F555D8">
            <w:pPr>
              <w:spacing w:after="0" w:line="240" w:lineRule="auto"/>
              <w:jc w:val="center"/>
              <w:rPr>
                <w:rFonts w:ascii="Times New Roman" w:hAnsi="Times New Roman" w:cs="Times New Roman"/>
                <w:sz w:val="28"/>
                <w:szCs w:val="28"/>
              </w:rPr>
            </w:pPr>
          </w:p>
        </w:tc>
        <w:tc>
          <w:tcPr>
            <w:tcW w:w="658" w:type="pct"/>
            <w:vMerge/>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tcBorders>
              <w:bottom w:val="nil"/>
            </w:tcBorders>
            <w:shd w:val="clear" w:color="auto" w:fill="auto"/>
          </w:tcPr>
          <w:p w:rsidR="005E428C" w:rsidRPr="00BC4554" w:rsidRDefault="005E428C" w:rsidP="00F555D8">
            <w:pPr>
              <w:rPr>
                <w:rFonts w:ascii="Times New Roman" w:hAnsi="Times New Roman" w:cs="Times New Roman"/>
                <w:sz w:val="20"/>
                <w:szCs w:val="20"/>
              </w:rPr>
            </w:pPr>
          </w:p>
        </w:tc>
      </w:tr>
      <w:tr w:rsidR="005E428C" w:rsidRPr="00CF64BC" w:rsidTr="00F555D8">
        <w:trPr>
          <w:trHeight w:val="268"/>
          <w:jc w:val="center"/>
        </w:trPr>
        <w:tc>
          <w:tcPr>
            <w:tcW w:w="2700" w:type="pct"/>
          </w:tcPr>
          <w:p w:rsidR="005E428C" w:rsidRPr="00CF64BC" w:rsidRDefault="005E428C" w:rsidP="00F555D8">
            <w:pPr>
              <w:spacing w:after="100" w:afterAutospacing="1" w:line="240" w:lineRule="auto"/>
              <w:rPr>
                <w:rFonts w:ascii="Times New Roman" w:hAnsi="Times New Roman" w:cs="Times New Roman"/>
                <w:sz w:val="28"/>
                <w:szCs w:val="28"/>
              </w:rPr>
            </w:pPr>
            <w:r w:rsidRPr="00CF64BC">
              <w:rPr>
                <w:rFonts w:ascii="Times New Roman" w:hAnsi="Times New Roman" w:cs="Times New Roman"/>
                <w:sz w:val="28"/>
                <w:szCs w:val="28"/>
              </w:rPr>
              <w:t xml:space="preserve"> Переломы</w:t>
            </w:r>
          </w:p>
        </w:tc>
        <w:tc>
          <w:tcPr>
            <w:tcW w:w="391"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658"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0,5</w:t>
            </w:r>
          </w:p>
        </w:tc>
        <w:tc>
          <w:tcPr>
            <w:tcW w:w="777" w:type="pct"/>
            <w:shd w:val="clear" w:color="auto" w:fill="auto"/>
          </w:tcPr>
          <w:p w:rsidR="005E428C" w:rsidRPr="00CF64BC" w:rsidRDefault="005E428C" w:rsidP="00F555D8">
            <w:pPr>
              <w:spacing w:after="100" w:afterAutospacing="1"/>
            </w:pPr>
            <w:r w:rsidRPr="006D5950">
              <w:rPr>
                <w:rFonts w:ascii="Times New Roman" w:hAnsi="Times New Roman" w:cs="Times New Roman"/>
                <w:sz w:val="20"/>
                <w:szCs w:val="20"/>
              </w:rPr>
              <w:t>Тестирование</w:t>
            </w:r>
          </w:p>
        </w:tc>
      </w:tr>
      <w:tr w:rsidR="005E428C" w:rsidRPr="00CF64BC" w:rsidTr="00F555D8">
        <w:trPr>
          <w:trHeight w:val="562"/>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к конкурсу «Безопасное колесо»</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4</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2</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777" w:type="pct"/>
            <w:shd w:val="clear" w:color="auto" w:fill="auto"/>
          </w:tcPr>
          <w:p w:rsidR="005E428C" w:rsidRPr="00CF64BC" w:rsidRDefault="005E428C" w:rsidP="00F555D8">
            <w:r w:rsidRPr="00BC4554">
              <w:rPr>
                <w:rFonts w:ascii="Times New Roman" w:hAnsi="Times New Roman" w:cs="Times New Roman"/>
                <w:sz w:val="20"/>
                <w:szCs w:val="20"/>
              </w:rPr>
              <w:t>Конкурс</w:t>
            </w:r>
          </w:p>
        </w:tc>
      </w:tr>
      <w:tr w:rsidR="005E428C" w:rsidRPr="00CF64BC" w:rsidTr="00F555D8">
        <w:trPr>
          <w:trHeight w:val="378"/>
          <w:jc w:val="center"/>
        </w:trPr>
        <w:tc>
          <w:tcPr>
            <w:tcW w:w="2700" w:type="pct"/>
          </w:tcPr>
          <w:p w:rsidR="005E428C" w:rsidRPr="00CF64BC" w:rsidRDefault="005E428C" w:rsidP="00F555D8">
            <w:pPr>
              <w:spacing w:after="100" w:afterAutospacing="1" w:line="240" w:lineRule="auto"/>
              <w:rPr>
                <w:rFonts w:ascii="Times New Roman" w:hAnsi="Times New Roman" w:cs="Times New Roman"/>
                <w:sz w:val="28"/>
                <w:szCs w:val="28"/>
              </w:rPr>
            </w:pPr>
            <w:r w:rsidRPr="00CF64BC">
              <w:rPr>
                <w:rFonts w:ascii="Times New Roman" w:hAnsi="Times New Roman" w:cs="Times New Roman"/>
                <w:sz w:val="28"/>
                <w:szCs w:val="28"/>
              </w:rPr>
              <w:t>Транспортировка пострадавшего</w:t>
            </w:r>
          </w:p>
        </w:tc>
        <w:tc>
          <w:tcPr>
            <w:tcW w:w="391"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p>
        </w:tc>
        <w:tc>
          <w:tcPr>
            <w:tcW w:w="658" w:type="pct"/>
          </w:tcPr>
          <w:p w:rsidR="005E428C" w:rsidRPr="00CF64BC" w:rsidRDefault="005E428C" w:rsidP="00F555D8">
            <w:pPr>
              <w:spacing w:after="100" w:afterAutospacing="1"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shd w:val="clear" w:color="auto" w:fill="auto"/>
          </w:tcPr>
          <w:p w:rsidR="005E428C" w:rsidRPr="00CF64BC" w:rsidRDefault="005E428C" w:rsidP="00F555D8">
            <w:pPr>
              <w:spacing w:after="100" w:afterAutospacing="1"/>
            </w:pPr>
            <w:r w:rsidRPr="00BC4554">
              <w:rPr>
                <w:rFonts w:ascii="Times New Roman" w:hAnsi="Times New Roman" w:cs="Times New Roman"/>
                <w:sz w:val="20"/>
                <w:szCs w:val="20"/>
              </w:rPr>
              <w:t>Деловая игра</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Тест по оказанию первой доврачебной помощи.</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shd w:val="clear" w:color="auto" w:fill="auto"/>
          </w:tcPr>
          <w:p w:rsidR="005E428C" w:rsidRPr="00CF64BC" w:rsidRDefault="005E428C" w:rsidP="00F555D8">
            <w:r w:rsidRPr="006D5950">
              <w:rPr>
                <w:rFonts w:ascii="Times New Roman" w:hAnsi="Times New Roman" w:cs="Times New Roman"/>
                <w:sz w:val="20"/>
                <w:szCs w:val="20"/>
              </w:rPr>
              <w:t>Тестирование</w:t>
            </w:r>
          </w:p>
        </w:tc>
      </w:tr>
      <w:tr w:rsidR="005E428C" w:rsidRPr="00CF64BC" w:rsidTr="00F555D8">
        <w:trPr>
          <w:trHeight w:val="270"/>
          <w:jc w:val="center"/>
        </w:trPr>
        <w:tc>
          <w:tcPr>
            <w:tcW w:w="5000" w:type="pct"/>
            <w:gridSpan w:val="5"/>
          </w:tcPr>
          <w:p w:rsidR="005E428C" w:rsidRPr="00CF64BC" w:rsidRDefault="005E428C" w:rsidP="00F555D8">
            <w:pPr>
              <w:spacing w:after="0"/>
            </w:pPr>
            <w:r w:rsidRPr="00CF64BC">
              <w:rPr>
                <w:rFonts w:ascii="Times New Roman" w:hAnsi="Times New Roman" w:cs="Times New Roman"/>
                <w:sz w:val="28"/>
                <w:szCs w:val="28"/>
              </w:rPr>
              <w:t>Массовая работа</w:t>
            </w:r>
          </w:p>
        </w:tc>
      </w:tr>
      <w:tr w:rsidR="005E428C" w:rsidRPr="00CF64BC" w:rsidTr="00F555D8">
        <w:trPr>
          <w:trHeight w:val="285"/>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листовок по ПДД</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shd w:val="clear" w:color="auto" w:fill="auto"/>
          </w:tcPr>
          <w:p w:rsidR="005E428C" w:rsidRPr="00CF64BC" w:rsidRDefault="005E428C" w:rsidP="00F555D8">
            <w:pPr>
              <w:spacing w:after="0"/>
            </w:pPr>
            <w:r w:rsidRPr="00BC4554">
              <w:rPr>
                <w:rFonts w:ascii="Times New Roman" w:hAnsi="Times New Roman" w:cs="Times New Roman"/>
                <w:sz w:val="20"/>
                <w:szCs w:val="20"/>
              </w:rPr>
              <w:t>Конкурс</w:t>
            </w:r>
          </w:p>
        </w:tc>
      </w:tr>
      <w:tr w:rsidR="005E428C" w:rsidRPr="00CF64BC" w:rsidTr="00F555D8">
        <w:trPr>
          <w:trHeight w:val="285"/>
          <w:jc w:val="center"/>
        </w:trPr>
        <w:tc>
          <w:tcPr>
            <w:tcW w:w="2700"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буклетов по ПДД</w:t>
            </w:r>
          </w:p>
        </w:tc>
        <w:tc>
          <w:tcPr>
            <w:tcW w:w="39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w:t>
            </w:r>
          </w:p>
        </w:tc>
        <w:tc>
          <w:tcPr>
            <w:tcW w:w="777" w:type="pct"/>
            <w:shd w:val="clear" w:color="auto" w:fill="auto"/>
          </w:tcPr>
          <w:p w:rsidR="005E428C" w:rsidRPr="00CF64BC" w:rsidRDefault="005E428C" w:rsidP="00F555D8">
            <w:pPr>
              <w:spacing w:after="0"/>
            </w:pPr>
            <w:r w:rsidRPr="00BC4554">
              <w:rPr>
                <w:rFonts w:ascii="Times New Roman" w:hAnsi="Times New Roman" w:cs="Times New Roman"/>
                <w:sz w:val="20"/>
                <w:szCs w:val="20"/>
              </w:rPr>
              <w:t>Конкурс</w:t>
            </w:r>
          </w:p>
        </w:tc>
      </w:tr>
      <w:tr w:rsidR="005E428C" w:rsidRPr="00CF64BC" w:rsidTr="00F555D8">
        <w:trPr>
          <w:jc w:val="center"/>
        </w:trPr>
        <w:tc>
          <w:tcPr>
            <w:tcW w:w="2700" w:type="pct"/>
          </w:tcPr>
          <w:p w:rsidR="005E428C" w:rsidRPr="00CF64BC" w:rsidRDefault="005E428C" w:rsidP="00F555D8">
            <w:pPr>
              <w:spacing w:after="0" w:line="240" w:lineRule="auto"/>
              <w:rPr>
                <w:rFonts w:ascii="Times New Roman" w:hAnsi="Times New Roman" w:cs="Times New Roman"/>
                <w:b/>
                <w:sz w:val="28"/>
                <w:szCs w:val="28"/>
              </w:rPr>
            </w:pPr>
            <w:r w:rsidRPr="00CF64BC">
              <w:rPr>
                <w:rFonts w:ascii="Times New Roman" w:hAnsi="Times New Roman" w:cs="Times New Roman"/>
                <w:b/>
                <w:sz w:val="28"/>
                <w:szCs w:val="28"/>
              </w:rPr>
              <w:t>ИТОГО:</w:t>
            </w:r>
          </w:p>
        </w:tc>
        <w:tc>
          <w:tcPr>
            <w:tcW w:w="391" w:type="pct"/>
          </w:tcPr>
          <w:p w:rsidR="005E428C" w:rsidRPr="00CF64BC" w:rsidRDefault="005E428C" w:rsidP="00F555D8">
            <w:pPr>
              <w:spacing w:after="0" w:line="240" w:lineRule="auto"/>
              <w:jc w:val="center"/>
              <w:rPr>
                <w:rFonts w:ascii="Times New Roman" w:hAnsi="Times New Roman" w:cs="Times New Roman"/>
                <w:b/>
                <w:sz w:val="28"/>
                <w:szCs w:val="28"/>
              </w:rPr>
            </w:pPr>
            <w:r w:rsidRPr="00CF64BC">
              <w:rPr>
                <w:rFonts w:ascii="Times New Roman" w:hAnsi="Times New Roman" w:cs="Times New Roman"/>
                <w:b/>
                <w:sz w:val="28"/>
                <w:szCs w:val="28"/>
              </w:rPr>
              <w:t>34</w:t>
            </w:r>
          </w:p>
        </w:tc>
        <w:tc>
          <w:tcPr>
            <w:tcW w:w="47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21</w:t>
            </w:r>
          </w:p>
        </w:tc>
        <w:tc>
          <w:tcPr>
            <w:tcW w:w="658"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13</w:t>
            </w:r>
          </w:p>
        </w:tc>
        <w:tc>
          <w:tcPr>
            <w:tcW w:w="777" w:type="pct"/>
            <w:shd w:val="clear" w:color="auto" w:fill="auto"/>
          </w:tcPr>
          <w:p w:rsidR="005E428C" w:rsidRPr="00CF64BC" w:rsidRDefault="005E428C" w:rsidP="00F555D8">
            <w:pPr>
              <w:spacing w:after="0"/>
            </w:pPr>
          </w:p>
        </w:tc>
      </w:tr>
    </w:tbl>
    <w:p w:rsidR="005E428C" w:rsidRDefault="005E428C" w:rsidP="005E428C">
      <w:pPr>
        <w:jc w:val="center"/>
        <w:rPr>
          <w:rFonts w:ascii="Times New Roman" w:eastAsia="Calibri" w:hAnsi="Times New Roman"/>
          <w:b/>
          <w:sz w:val="28"/>
          <w:szCs w:val="28"/>
        </w:rPr>
      </w:pPr>
    </w:p>
    <w:p w:rsidR="005E428C" w:rsidRPr="00D54E1C" w:rsidRDefault="005E428C" w:rsidP="005E428C">
      <w:pPr>
        <w:jc w:val="center"/>
        <w:rPr>
          <w:rFonts w:ascii="Times New Roman" w:eastAsia="Calibri" w:hAnsi="Times New Roman"/>
          <w:b/>
          <w:sz w:val="28"/>
          <w:szCs w:val="28"/>
        </w:rPr>
      </w:pPr>
      <w:r w:rsidRPr="00D54E1C">
        <w:rPr>
          <w:rFonts w:ascii="Times New Roman" w:eastAsia="Calibri" w:hAnsi="Times New Roman"/>
          <w:b/>
          <w:sz w:val="28"/>
          <w:szCs w:val="28"/>
        </w:rPr>
        <w:t>СОДЕРЖАНИЕ УЧЕБНОГО ПЛАНА</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bCs/>
          <w:sz w:val="28"/>
          <w:szCs w:val="28"/>
        </w:rPr>
        <w:t>1. Совместная работа ОУ с отделом ГИБДД</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1.1 Встреча сотрудников ГИБДД </w:t>
      </w:r>
      <w:proofErr w:type="gramStart"/>
      <w:r w:rsidRPr="00CF64BC">
        <w:rPr>
          <w:rFonts w:ascii="Times New Roman" w:hAnsi="Times New Roman"/>
          <w:sz w:val="28"/>
          <w:szCs w:val="28"/>
        </w:rPr>
        <w:t>с</w:t>
      </w:r>
      <w:proofErr w:type="gramEnd"/>
      <w:r w:rsidRPr="00CF64BC">
        <w:rPr>
          <w:rFonts w:ascii="Times New Roman" w:hAnsi="Times New Roman"/>
          <w:sz w:val="28"/>
          <w:szCs w:val="28"/>
        </w:rPr>
        <w:t xml:space="preserve"> обучающимися ОУ на классных часах.</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1.2. Встреча сотрудников ГИБДД с родителями обучающихся.</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bCs/>
          <w:sz w:val="28"/>
          <w:szCs w:val="28"/>
        </w:rPr>
        <w:t>2. Организация работы отряда ЮИДД</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2.1. План работы отряда ЮИДД </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2.2. Выборы командира отряда. Распределение обязанностей. Оформление          уголка  отряда.</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2.3. Помощь первоклассникам в составлении маршрутов «Школа – дом».</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2.4. Проведение конкурса рисунков и плакатов «Дорога и дети».</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2.5. Посвящение первоклассников в пешеходы.</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2.6. Проведение зачетов на знание ПДД 1 – 7 </w:t>
      </w:r>
      <w:proofErr w:type="gramStart"/>
      <w:r w:rsidRPr="00CF64BC">
        <w:rPr>
          <w:rFonts w:ascii="Times New Roman" w:hAnsi="Times New Roman"/>
          <w:sz w:val="28"/>
          <w:szCs w:val="28"/>
        </w:rPr>
        <w:t>классах</w:t>
      </w:r>
      <w:proofErr w:type="gramEnd"/>
      <w:r w:rsidRPr="00CF64BC">
        <w:rPr>
          <w:rFonts w:ascii="Times New Roman" w:hAnsi="Times New Roman"/>
          <w:sz w:val="28"/>
          <w:szCs w:val="28"/>
        </w:rPr>
        <w:t xml:space="preserve">. </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2.7. Викторина «Знатоки ПДД» (5 -7 классы). </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2.8. Игра по станциям для учащихся 1-4 классов «Школа пешеходов». </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2.9. Участие в конкурсе отрядов ЮИД «Безопасное колесо».</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bCs/>
          <w:sz w:val="28"/>
          <w:szCs w:val="28"/>
        </w:rPr>
        <w:t xml:space="preserve">3. Работа с родителями </w:t>
      </w:r>
      <w:r w:rsidRPr="00CF64BC">
        <w:rPr>
          <w:rFonts w:ascii="Times New Roman" w:hAnsi="Times New Roman"/>
          <w:sz w:val="28"/>
          <w:szCs w:val="28"/>
        </w:rPr>
        <w:t>(включенность родителей в реализацию программы)</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3.1. Проведение родительских собраний по тематике ПДД </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3.2. Составление и распространение памяток ребенок и дорога</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3.3. Привлечение специалистов из числа родителей для проведения мероприятий    информационного характера</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sz w:val="28"/>
          <w:szCs w:val="28"/>
        </w:rPr>
        <w:t xml:space="preserve">   3.4. Совместные праздники, конкурсы </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bCs/>
          <w:sz w:val="28"/>
          <w:szCs w:val="28"/>
        </w:rPr>
        <w:t>4. Методическая работа</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4.1. Создание методической копилки инноваций педагогов школы; разработки мероприятий, тематических вечеров, праздников, памяток, контрольно-диагностических материалов.</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4.2. Консультации для классных руководителей по проведению классных часов с использованием НИТ по следующим темам: «Маршрут школа - дом»; «Дорожные знаки»; «Дорожная разметка»; «Сигналы светофора»; «Проезд перекрестков» </w:t>
      </w:r>
    </w:p>
    <w:p w:rsidR="005E428C" w:rsidRPr="00CF64BC" w:rsidRDefault="005E428C" w:rsidP="005E428C">
      <w:pPr>
        <w:pStyle w:val="a9"/>
        <w:spacing w:after="0" w:line="240" w:lineRule="auto"/>
        <w:ind w:left="525"/>
        <w:jc w:val="both"/>
        <w:rPr>
          <w:rFonts w:ascii="Times New Roman" w:hAnsi="Times New Roman"/>
          <w:sz w:val="28"/>
          <w:szCs w:val="28"/>
        </w:rPr>
      </w:pPr>
      <w:r w:rsidRPr="00CF64BC">
        <w:rPr>
          <w:rFonts w:ascii="Times New Roman" w:hAnsi="Times New Roman"/>
          <w:bCs/>
          <w:sz w:val="28"/>
          <w:szCs w:val="28"/>
        </w:rPr>
        <w:t>5. Закрепление знаний по ПДД</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5.1. Оформление маршрутных листов «Школа – дом»;</w:t>
      </w:r>
    </w:p>
    <w:p w:rsidR="005E428C" w:rsidRPr="00B7343D"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lastRenderedPageBreak/>
        <w:t xml:space="preserve">  </w:t>
      </w:r>
      <w:r>
        <w:rPr>
          <w:rFonts w:ascii="Times New Roman" w:hAnsi="Times New Roman"/>
          <w:sz w:val="28"/>
          <w:szCs w:val="28"/>
        </w:rPr>
        <w:t xml:space="preserve">  </w:t>
      </w:r>
      <w:r w:rsidRPr="00B7343D">
        <w:rPr>
          <w:rFonts w:ascii="Times New Roman" w:hAnsi="Times New Roman"/>
          <w:sz w:val="28"/>
          <w:szCs w:val="28"/>
        </w:rPr>
        <w:t>5.2. Конкурс рисунков и стенгазет «Как вести себя на дороге»;</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5.3. Игра «Безопасное колесо»;</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5.4. Праздник «Мой друг – светофор»;</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5.5. Посвящение первоклассников в пешеходы</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5.6. Проведение уроков по ПДД</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6.Знакомство с историей движения отрядов ЮИД. Беседа о значении отрядов ЮИД. Знакомство с задачами отряда.</w:t>
      </w:r>
    </w:p>
    <w:p w:rsidR="005E428C" w:rsidRPr="00CF64BC" w:rsidRDefault="005E428C" w:rsidP="005E428C">
      <w:pPr>
        <w:pStyle w:val="a9"/>
        <w:spacing w:after="0" w:line="240" w:lineRule="auto"/>
        <w:ind w:left="525"/>
        <w:rPr>
          <w:rFonts w:ascii="Times New Roman" w:hAnsi="Times New Roman"/>
          <w:sz w:val="28"/>
          <w:szCs w:val="28"/>
          <w:u w:val="single"/>
        </w:rPr>
      </w:pPr>
      <w:r w:rsidRPr="00CF64BC">
        <w:rPr>
          <w:rFonts w:ascii="Times New Roman" w:hAnsi="Times New Roman"/>
          <w:sz w:val="28"/>
          <w:szCs w:val="28"/>
          <w:u w:val="single"/>
        </w:rPr>
        <w:t>7. ПДД.</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 Знакомство с основными понятиями, терминами ПДД: водитель, пешеходный переход, проезжая часть, участник дорожного движения.</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7.2. Права, обязанности и ответственность участников дорожного движения. Обязанности водителя, пешехода, пассажира.</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 3. Дорожные знаки и дополнительные средства информации. Группы знаков, их назначение, установка. </w:t>
      </w:r>
      <w:proofErr w:type="gramStart"/>
      <w:r w:rsidRPr="00CF64BC">
        <w:rPr>
          <w:rFonts w:ascii="Times New Roman" w:hAnsi="Times New Roman"/>
          <w:sz w:val="28"/>
          <w:szCs w:val="28"/>
        </w:rPr>
        <w:t>Значение и особенности групп знаков:  предупреждающие, знаки приоритета, запрещающие, предписывающие, информационно- указательные, знаки сервиса, знаки дополнительной информации.</w:t>
      </w:r>
      <w:proofErr w:type="gramEnd"/>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7.4. Правила движения пешехода. Движение пешехода по улице (по тротуарам, пешеходной дорожке, по обочине), пересечение проезжей части на регулируемом и нерегулируемом пешеходном переходе и при отсутствии пешеходного перехода.</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7.5. Где и как переходить улицу. Переход дороги по сигналам светофора. При отсутствии светофора.</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7.6. Элементы улиц и дорог. Понятие улицы. Улицы с односторонним и двусторонним движением; тротуар, дорожки для пешеходов. Дорога, главная дорога, проезжая часть, обочина, разделительная полоса, кювет.</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7.7. Регулируемый перекрёсток.</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Раскрытие понятия регулируемого перекрёстка. Регулирование светофором и регулировщиком. Основная опасность на регулируемом перекрёстке – ограничение обзора трогающимися с места автомобилями в начале цикла «зелёного» и проезд «с ходу» других автомобилей.</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7.8. Нерегулируемый перекрёсток. Понятие нерегулируемого перекрёстка. Правила перехода в зоне нерегулируемого перекрёстка. Дорожные «ловушки», подстерегающие пешехода на перекрёстке. «Подвижный ограниченный обзор»: попутный транспорт, встречный транспорт. Ограничение обзора остановившимися автомобилями.</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7.9. Правила движения велосипедиста, </w:t>
      </w:r>
      <w:proofErr w:type="spellStart"/>
      <w:r w:rsidRPr="00CF64BC">
        <w:rPr>
          <w:rFonts w:ascii="Times New Roman" w:hAnsi="Times New Roman"/>
          <w:sz w:val="28"/>
          <w:szCs w:val="28"/>
        </w:rPr>
        <w:t>мопедиста</w:t>
      </w:r>
      <w:proofErr w:type="spellEnd"/>
      <w:r w:rsidRPr="00CF64BC">
        <w:rPr>
          <w:rFonts w:ascii="Times New Roman" w:hAnsi="Times New Roman"/>
          <w:sz w:val="28"/>
          <w:szCs w:val="28"/>
        </w:rPr>
        <w:t>. Знакомство с устройством велосипеда. Элементарные правила велосипедистов. Порядок движения на велосипеде по проезжей части.</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7.10. Перевозка людей и груза на велосипеде и </w:t>
      </w:r>
      <w:proofErr w:type="spellStart"/>
      <w:r w:rsidRPr="00CF64BC">
        <w:rPr>
          <w:rFonts w:ascii="Times New Roman" w:hAnsi="Times New Roman"/>
          <w:sz w:val="28"/>
          <w:szCs w:val="28"/>
        </w:rPr>
        <w:t>мототранспорте</w:t>
      </w:r>
      <w:proofErr w:type="spellEnd"/>
      <w:r w:rsidRPr="00CF64BC">
        <w:rPr>
          <w:rFonts w:ascii="Times New Roman" w:hAnsi="Times New Roman"/>
          <w:sz w:val="28"/>
          <w:szCs w:val="28"/>
        </w:rPr>
        <w:t>. Правила перевозки грузов и маневрирования. Технические требования к велосипеду.</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7.11. Движение группы пешеходов и велосипедистов. Различие движения колонн пешеходов и групп детей. Действия руководителя группы. Переход дороги колонной пешеходов и группой детей. Правила движения велосипедистов группами, действия руководителя группы (колонны). Проезд нерегулируемого перекрёстка группой велосипедистов.</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lastRenderedPageBreak/>
        <w:t xml:space="preserve">    7.12. Устройство велосипеда. Основные узлы; значение каждой детали оборудования. Обратить внимание на действие руля и тормозов. Уход за велосипедом: очистка, плавность хода, контролирование шин. Выверка центровки колёс. Натяжение цепи и спиц. Смазка велосипеда, промывание вращающихся деталей. Устранение зазоров.</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7.13.Фигурное вождение велосипеда. </w:t>
      </w:r>
      <w:proofErr w:type="gramStart"/>
      <w:r w:rsidRPr="00CF64BC">
        <w:rPr>
          <w:rFonts w:ascii="Times New Roman" w:hAnsi="Times New Roman"/>
          <w:sz w:val="28"/>
          <w:szCs w:val="28"/>
        </w:rPr>
        <w:t>Правила выполнения упражнений: «восьмёрка», перевоз предмета, коридор из коротких (длинных) досок; слалом с одинаково расставленными кеглями, слалом между воротами, «змейка» (шайбами), скачок и «качели», остановка на контрольной линии.</w:t>
      </w:r>
      <w:proofErr w:type="gramEnd"/>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7.14. Дорожная разметка. Понятие о вертикальной и горизонтальной разметке. Её значение для регулирования движения транспорта и пешеходов. Пользование разметкой, ориентирование в движении.</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7.15. Правила пользования транспортом. Пользование общественным транспортом. Обязанности пассажиров в транспорте и в местах его ожидания. Пользование собственным легковым автомобилем или такси.</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7.16. На железной дороге. Обучение пользованию железнодорожными переходами. Оборудование железнодорожных переездов. Правила перехода и переезда через железнодорожные пути.</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7.17. Движение по загородной дороге. Дать важные сведения о сельском транспорте (тракторах и прицепах к ним, самоходных сельхозмашинах, гужевом транспорте); изучить дополнительные требования к движению гужевых повозок и погону животных.</w:t>
      </w:r>
    </w:p>
    <w:p w:rsidR="005E428C" w:rsidRPr="00CF64BC" w:rsidRDefault="005E428C" w:rsidP="005E428C">
      <w:pPr>
        <w:pStyle w:val="a9"/>
        <w:tabs>
          <w:tab w:val="left" w:pos="284"/>
        </w:tabs>
        <w:spacing w:after="0" w:line="240" w:lineRule="auto"/>
        <w:ind w:left="525"/>
        <w:rPr>
          <w:rFonts w:ascii="Times New Roman" w:hAnsi="Times New Roman"/>
          <w:sz w:val="28"/>
          <w:szCs w:val="28"/>
        </w:rPr>
      </w:pPr>
      <w:r w:rsidRPr="00CF64BC">
        <w:rPr>
          <w:rFonts w:ascii="Times New Roman" w:hAnsi="Times New Roman"/>
          <w:sz w:val="28"/>
          <w:szCs w:val="28"/>
        </w:rPr>
        <w:t xml:space="preserve">    7.18. Дорожные «ловушки». Знание правил безопасного перехода через дорогу. </w:t>
      </w:r>
      <w:proofErr w:type="gramStart"/>
      <w:r w:rsidRPr="00CF64BC">
        <w:rPr>
          <w:rFonts w:ascii="Times New Roman" w:hAnsi="Times New Roman"/>
          <w:sz w:val="28"/>
          <w:szCs w:val="28"/>
        </w:rPr>
        <w:t xml:space="preserve">Умение видеть на дороге опасные ситуации- «ловушки»: закрытого обзора; отвлечения внимания; «пустынная улица»; пешеход на проезжей части улицы; зона остановки автобуса, троллейбуса, трамвая; на пешеходном переходе; пешеход у светофора; на углу перекрёстка; возле дома; пешеход, идущий вдоль проезжей части. </w:t>
      </w:r>
      <w:proofErr w:type="gramEnd"/>
    </w:p>
    <w:p w:rsidR="005E428C" w:rsidRPr="00CF64BC" w:rsidRDefault="005E428C" w:rsidP="005E428C">
      <w:pPr>
        <w:pStyle w:val="a9"/>
        <w:spacing w:after="0" w:line="240" w:lineRule="auto"/>
        <w:ind w:left="525"/>
        <w:rPr>
          <w:rFonts w:ascii="Times New Roman" w:hAnsi="Times New Roman"/>
          <w:sz w:val="28"/>
          <w:szCs w:val="28"/>
          <w:u w:val="single"/>
        </w:rPr>
      </w:pPr>
      <w:r w:rsidRPr="00CF64BC">
        <w:rPr>
          <w:rFonts w:ascii="Times New Roman" w:hAnsi="Times New Roman"/>
          <w:sz w:val="28"/>
          <w:szCs w:val="28"/>
          <w:u w:val="single"/>
        </w:rPr>
        <w:t>8. Первая помощь.</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8.1. Ожоги, обморожения. ПМП при ожогах 1,2,3, 4 степеней; при ожогах кислотой, щёлочью. ПМП при обморожениях. Обезболивающие средства. Обработка поражённых участков тела.</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8.2. Виды кровотечений. Ознакомление с видами кровотечений и их характеристика (капиллярное, венозное, артериальное). Признаки внутреннего кровотечения. ПМП при капиллярном, венозном, артериальном, внутреннем кровотечениях. Правила наложения жгута, (закрутки).</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8.3.Транспортировка пострадавших. Понятие транспортировки. Особенности транспортировки с переломом позвоночника, при переломе костей таза. Транспортировка при отсутствии транспортных средств (носилки, щит, доска).</w:t>
      </w:r>
    </w:p>
    <w:p w:rsidR="005E428C" w:rsidRPr="00CF64BC" w:rsidRDefault="005E428C" w:rsidP="005E428C">
      <w:pPr>
        <w:pStyle w:val="a9"/>
        <w:spacing w:after="0" w:line="240" w:lineRule="auto"/>
        <w:ind w:left="525"/>
        <w:rPr>
          <w:rFonts w:ascii="Times New Roman" w:hAnsi="Times New Roman"/>
          <w:sz w:val="28"/>
          <w:szCs w:val="28"/>
        </w:rPr>
      </w:pPr>
      <w:r w:rsidRPr="00CF64BC">
        <w:rPr>
          <w:rFonts w:ascii="Times New Roman" w:hAnsi="Times New Roman"/>
          <w:sz w:val="28"/>
          <w:szCs w:val="28"/>
        </w:rPr>
        <w:t xml:space="preserve">    8.4.Переломы. Понятие перелома. Открытый и закрытый перелом. ПМП при переломе: ключицы, плечевой кости, костей предплечья, костей кисти и пальцев, бедренной кости, костей голени. Вывих конечности, бедра, костей верхних конечностей, нижней челюсти.</w:t>
      </w:r>
    </w:p>
    <w:p w:rsidR="005E428C" w:rsidRDefault="005E428C" w:rsidP="005E428C">
      <w:pPr>
        <w:pStyle w:val="a9"/>
        <w:ind w:left="525"/>
        <w:rPr>
          <w:rFonts w:ascii="Times New Roman" w:hAnsi="Times New Roman"/>
          <w:sz w:val="28"/>
          <w:szCs w:val="28"/>
        </w:rPr>
      </w:pPr>
    </w:p>
    <w:p w:rsidR="005E428C" w:rsidRPr="00CF64BC" w:rsidRDefault="005E428C" w:rsidP="005E428C">
      <w:pPr>
        <w:pStyle w:val="a9"/>
        <w:ind w:left="525"/>
        <w:rPr>
          <w:rFonts w:ascii="Times New Roman" w:eastAsia="Calibri" w:hAnsi="Times New Roman"/>
          <w:b/>
          <w:sz w:val="28"/>
          <w:szCs w:val="28"/>
        </w:rPr>
      </w:pPr>
      <w:r w:rsidRPr="00CF64BC">
        <w:rPr>
          <w:rFonts w:ascii="Times New Roman" w:hAnsi="Times New Roman"/>
          <w:sz w:val="28"/>
          <w:szCs w:val="28"/>
        </w:rPr>
        <w:lastRenderedPageBreak/>
        <w:t xml:space="preserve">9. Подготовка </w:t>
      </w:r>
      <w:proofErr w:type="spellStart"/>
      <w:r w:rsidRPr="00CF64BC">
        <w:rPr>
          <w:rFonts w:ascii="Times New Roman" w:hAnsi="Times New Roman"/>
          <w:sz w:val="28"/>
          <w:szCs w:val="28"/>
        </w:rPr>
        <w:t>агитвыступления</w:t>
      </w:r>
      <w:proofErr w:type="spellEnd"/>
      <w:r w:rsidRPr="00CF64BC">
        <w:rPr>
          <w:rFonts w:ascii="Times New Roman" w:hAnsi="Times New Roman"/>
          <w:sz w:val="28"/>
          <w:szCs w:val="28"/>
        </w:rPr>
        <w:t>. Заучивание стихов, песен. Подготовка атрибутики, плакатов. Участие в районных, областных конкурсах по ПДД.</w:t>
      </w: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Default="005E428C" w:rsidP="005E428C">
      <w:pPr>
        <w:tabs>
          <w:tab w:val="left" w:pos="1515"/>
        </w:tabs>
        <w:spacing w:after="0" w:line="240" w:lineRule="auto"/>
        <w:rPr>
          <w:rFonts w:ascii="Times New Roman" w:hAnsi="Times New Roman"/>
          <w:b/>
          <w:sz w:val="28"/>
          <w:szCs w:val="28"/>
        </w:rPr>
      </w:pPr>
    </w:p>
    <w:p w:rsidR="005E428C" w:rsidRPr="007C6B17" w:rsidRDefault="005E428C" w:rsidP="005E428C">
      <w:pPr>
        <w:tabs>
          <w:tab w:val="left" w:pos="1515"/>
        </w:tabs>
        <w:spacing w:after="0" w:line="240" w:lineRule="auto"/>
        <w:jc w:val="center"/>
        <w:rPr>
          <w:rFonts w:ascii="Times New Roman" w:hAnsi="Times New Roman"/>
          <w:b/>
          <w:sz w:val="28"/>
          <w:szCs w:val="28"/>
        </w:rPr>
      </w:pPr>
      <w:r w:rsidRPr="007C6B17">
        <w:rPr>
          <w:rFonts w:ascii="Times New Roman" w:hAnsi="Times New Roman"/>
          <w:b/>
          <w:sz w:val="28"/>
          <w:szCs w:val="28"/>
        </w:rPr>
        <w:lastRenderedPageBreak/>
        <w:t>1.4. ПЛАНИРУЕМЫЕ РЕЗУЛЬТАТЫ</w:t>
      </w:r>
    </w:p>
    <w:p w:rsidR="005E428C" w:rsidRPr="00CF64BC" w:rsidRDefault="005E428C" w:rsidP="005E428C">
      <w:pPr>
        <w:pStyle w:val="a9"/>
        <w:tabs>
          <w:tab w:val="left" w:pos="1515"/>
        </w:tabs>
        <w:spacing w:after="0" w:line="240" w:lineRule="auto"/>
        <w:ind w:left="972"/>
        <w:rPr>
          <w:rFonts w:ascii="Times New Roman" w:hAnsi="Times New Roman"/>
          <w:b/>
          <w:sz w:val="28"/>
          <w:szCs w:val="28"/>
        </w:rPr>
      </w:pPr>
    </w:p>
    <w:p w:rsidR="005E428C" w:rsidRPr="00CF64BC" w:rsidRDefault="005E428C" w:rsidP="005E428C">
      <w:pPr>
        <w:tabs>
          <w:tab w:val="left" w:pos="1515"/>
        </w:tabs>
        <w:spacing w:after="0" w:line="240" w:lineRule="auto"/>
        <w:rPr>
          <w:rFonts w:ascii="Times New Roman" w:hAnsi="Times New Roman" w:cs="Times New Roman"/>
          <w:sz w:val="28"/>
          <w:szCs w:val="28"/>
        </w:rPr>
      </w:pPr>
      <w:r w:rsidRPr="00CF64BC">
        <w:rPr>
          <w:rFonts w:ascii="Times New Roman" w:hAnsi="Times New Roman" w:cs="Times New Roman"/>
          <w:sz w:val="28"/>
          <w:szCs w:val="28"/>
        </w:rPr>
        <w:t>Выполнение задач стоящих перед программой позволит:</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Сокращение количества ДТП с участием обучающихся.</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Увеличение количества обучающихся, входящих в состав отряда ЮИДД</w:t>
      </w:r>
      <w:proofErr w:type="gramStart"/>
      <w:r w:rsidRPr="00CF64BC">
        <w:rPr>
          <w:rFonts w:ascii="Times New Roman" w:hAnsi="Times New Roman"/>
          <w:sz w:val="28"/>
          <w:szCs w:val="28"/>
        </w:rPr>
        <w:t xml:space="preserve"> .</w:t>
      </w:r>
      <w:proofErr w:type="gramEnd"/>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Повышение уровня теоретических знаний по ПДД (100 % выполнение программных требований; увеличение качества диагностических работ).</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xml:space="preserve">- разработать методические рекомендации для классных руководителей по вопросам профилактики детского </w:t>
      </w:r>
      <w:proofErr w:type="spellStart"/>
      <w:proofErr w:type="gramStart"/>
      <w:r w:rsidRPr="00CF64BC">
        <w:rPr>
          <w:rFonts w:ascii="Times New Roman" w:hAnsi="Times New Roman"/>
          <w:sz w:val="28"/>
          <w:szCs w:val="28"/>
        </w:rPr>
        <w:t>дорожно</w:t>
      </w:r>
      <w:proofErr w:type="spellEnd"/>
      <w:r w:rsidRPr="00CF64BC">
        <w:rPr>
          <w:rFonts w:ascii="Times New Roman" w:hAnsi="Times New Roman"/>
          <w:sz w:val="28"/>
          <w:szCs w:val="28"/>
        </w:rPr>
        <w:t xml:space="preserve"> – транспортного</w:t>
      </w:r>
      <w:proofErr w:type="gramEnd"/>
      <w:r w:rsidRPr="00CF64BC">
        <w:rPr>
          <w:rFonts w:ascii="Times New Roman" w:hAnsi="Times New Roman"/>
          <w:sz w:val="28"/>
          <w:szCs w:val="28"/>
        </w:rPr>
        <w:t xml:space="preserve"> травматизма;</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xml:space="preserve">- внедрить новые инновационные технологии профилактики детского </w:t>
      </w:r>
      <w:proofErr w:type="spellStart"/>
      <w:proofErr w:type="gramStart"/>
      <w:r w:rsidRPr="00CF64BC">
        <w:rPr>
          <w:rFonts w:ascii="Times New Roman" w:hAnsi="Times New Roman"/>
          <w:sz w:val="28"/>
          <w:szCs w:val="28"/>
        </w:rPr>
        <w:t>дорожно</w:t>
      </w:r>
      <w:proofErr w:type="spellEnd"/>
      <w:r w:rsidRPr="00CF64BC">
        <w:rPr>
          <w:rFonts w:ascii="Times New Roman" w:hAnsi="Times New Roman"/>
          <w:sz w:val="28"/>
          <w:szCs w:val="28"/>
        </w:rPr>
        <w:t xml:space="preserve"> – транспортного</w:t>
      </w:r>
      <w:proofErr w:type="gramEnd"/>
      <w:r w:rsidRPr="00CF64BC">
        <w:rPr>
          <w:rFonts w:ascii="Times New Roman" w:hAnsi="Times New Roman"/>
          <w:sz w:val="28"/>
          <w:szCs w:val="28"/>
        </w:rPr>
        <w:t xml:space="preserve"> травматизма;</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расширить знания учащихся  об истории правил дорожного движения;</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повысить дорожную грамотность учащихся;</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сформировать мотивационно – поведенческую культуру ребенка в условиях общения с дорогой;</w:t>
      </w:r>
    </w:p>
    <w:p w:rsidR="005E428C" w:rsidRPr="00CF64BC" w:rsidRDefault="005E428C" w:rsidP="005E428C">
      <w:pPr>
        <w:pStyle w:val="a9"/>
        <w:spacing w:after="0" w:line="240" w:lineRule="auto"/>
        <w:ind w:left="0"/>
        <w:jc w:val="both"/>
        <w:rPr>
          <w:rFonts w:ascii="Times New Roman" w:hAnsi="Times New Roman"/>
          <w:sz w:val="28"/>
          <w:szCs w:val="28"/>
        </w:rPr>
      </w:pPr>
      <w:r w:rsidRPr="00CF64BC">
        <w:rPr>
          <w:rFonts w:ascii="Times New Roman" w:hAnsi="Times New Roman"/>
          <w:sz w:val="28"/>
          <w:szCs w:val="28"/>
        </w:rPr>
        <w:t>- повысить ответственность детей за свое поведение на дороге.</w:t>
      </w:r>
    </w:p>
    <w:p w:rsidR="005E428C" w:rsidRPr="00CF64BC" w:rsidRDefault="005E428C" w:rsidP="005E428C">
      <w:pPr>
        <w:pStyle w:val="a9"/>
        <w:spacing w:after="0" w:line="240" w:lineRule="auto"/>
        <w:ind w:left="0"/>
        <w:jc w:val="both"/>
        <w:rPr>
          <w:rFonts w:ascii="Times New Roman" w:hAnsi="Times New Roman"/>
          <w:sz w:val="28"/>
          <w:szCs w:val="28"/>
        </w:rPr>
      </w:pPr>
    </w:p>
    <w:p w:rsidR="005E428C" w:rsidRPr="00CF64BC" w:rsidRDefault="005E428C" w:rsidP="005E428C">
      <w:pP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Pr="00CF64BC" w:rsidRDefault="005E428C" w:rsidP="005E428C">
      <w:pPr>
        <w:jc w:val="center"/>
        <w:rPr>
          <w:rFonts w:ascii="Times New Roman" w:hAnsi="Times New Roman" w:cs="Times New Roman"/>
          <w:b/>
          <w:bCs/>
          <w:sz w:val="28"/>
          <w:szCs w:val="28"/>
        </w:rPr>
      </w:pPr>
    </w:p>
    <w:p w:rsidR="005E428C" w:rsidRDefault="005E428C" w:rsidP="005E428C">
      <w:pPr>
        <w:jc w:val="center"/>
        <w:rPr>
          <w:rFonts w:ascii="Times New Roman" w:hAnsi="Times New Roman" w:cs="Times New Roman"/>
          <w:b/>
          <w:bCs/>
          <w:sz w:val="28"/>
          <w:szCs w:val="28"/>
        </w:rPr>
      </w:pPr>
      <w:r w:rsidRPr="00CF64BC">
        <w:rPr>
          <w:rFonts w:ascii="Times New Roman" w:hAnsi="Times New Roman" w:cs="Times New Roman"/>
          <w:b/>
          <w:bCs/>
          <w:sz w:val="28"/>
          <w:szCs w:val="28"/>
        </w:rPr>
        <w:t>Раздел № 2 «Комплекс организационно – педагогических условий»</w:t>
      </w:r>
    </w:p>
    <w:p w:rsidR="005E428C" w:rsidRPr="00CF64BC" w:rsidRDefault="005E428C" w:rsidP="005E428C">
      <w:pPr>
        <w:jc w:val="center"/>
        <w:rPr>
          <w:rFonts w:ascii="Times New Roman" w:hAnsi="Times New Roman" w:cs="Times New Roman"/>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846"/>
        <w:gridCol w:w="820"/>
        <w:gridCol w:w="3636"/>
        <w:gridCol w:w="1566"/>
        <w:gridCol w:w="1070"/>
        <w:gridCol w:w="1352"/>
      </w:tblGrid>
      <w:tr w:rsidR="005E428C" w:rsidRPr="00CF64BC" w:rsidTr="00F555D8">
        <w:trPr>
          <w:jc w:val="center"/>
        </w:trPr>
        <w:tc>
          <w:tcPr>
            <w:tcW w:w="54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 занятия</w:t>
            </w:r>
          </w:p>
        </w:tc>
        <w:tc>
          <w:tcPr>
            <w:tcW w:w="406"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План</w:t>
            </w:r>
          </w:p>
        </w:tc>
        <w:tc>
          <w:tcPr>
            <w:tcW w:w="39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Факт</w:t>
            </w:r>
          </w:p>
        </w:tc>
        <w:tc>
          <w:tcPr>
            <w:tcW w:w="1745"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 xml:space="preserve">Теоретическая часть </w:t>
            </w:r>
          </w:p>
        </w:tc>
        <w:tc>
          <w:tcPr>
            <w:tcW w:w="751"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Общее</w:t>
            </w:r>
          </w:p>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количество</w:t>
            </w:r>
          </w:p>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часов</w:t>
            </w:r>
          </w:p>
        </w:tc>
        <w:tc>
          <w:tcPr>
            <w:tcW w:w="513"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Теория</w:t>
            </w:r>
          </w:p>
        </w:tc>
        <w:tc>
          <w:tcPr>
            <w:tcW w:w="649" w:type="pct"/>
          </w:tcPr>
          <w:p w:rsidR="005E428C" w:rsidRPr="00CF64BC" w:rsidRDefault="005E428C" w:rsidP="00F555D8">
            <w:pPr>
              <w:spacing w:after="0" w:line="240" w:lineRule="auto"/>
              <w:jc w:val="center"/>
              <w:rPr>
                <w:rFonts w:ascii="Times New Roman" w:hAnsi="Times New Roman" w:cs="Times New Roman"/>
                <w:sz w:val="28"/>
                <w:szCs w:val="28"/>
              </w:rPr>
            </w:pPr>
            <w:r w:rsidRPr="00CF64BC">
              <w:rPr>
                <w:rFonts w:ascii="Times New Roman" w:hAnsi="Times New Roman" w:cs="Times New Roman"/>
                <w:sz w:val="28"/>
                <w:szCs w:val="28"/>
              </w:rPr>
              <w:t>Практика</w:t>
            </w:r>
          </w:p>
        </w:tc>
      </w:tr>
      <w:tr w:rsidR="005E428C" w:rsidRPr="00CF64BC" w:rsidTr="00F555D8">
        <w:trPr>
          <w:jc w:val="center"/>
        </w:trPr>
        <w:tc>
          <w:tcPr>
            <w:tcW w:w="5000" w:type="pct"/>
            <w:gridSpan w:val="7"/>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Введение (1 часа)</w:t>
            </w: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05.09</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Вводное занятие. Инструктаж по  технике безопасности на занятиях кружка</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000" w:type="pct"/>
            <w:gridSpan w:val="7"/>
          </w:tcPr>
          <w:p w:rsidR="005E428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Правила дорожного движения (21 часов)</w:t>
            </w:r>
          </w:p>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trHeight w:val="337"/>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13.09</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Основные понятия и термины ПДД</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20.09</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Права  и обязанности и ответственность участников дорожного движения.</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4</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27.09</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Дорожные знаки и дополнительные средства информации</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5</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04.10</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Правила движения пешехода.</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6</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11.10</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Где и как переходить улицу?</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7</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18.10</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Элементы улиц и дорог.</w:t>
            </w:r>
          </w:p>
          <w:p w:rsidR="005E428C" w:rsidRPr="00CF64BC" w:rsidRDefault="005E428C" w:rsidP="00F555D8">
            <w:pPr>
              <w:spacing w:after="0" w:line="240" w:lineRule="auto"/>
              <w:rPr>
                <w:rFonts w:ascii="Times New Roman" w:hAnsi="Times New Roman" w:cs="Times New Roman"/>
                <w:sz w:val="28"/>
                <w:szCs w:val="28"/>
              </w:rPr>
            </w:pP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8</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25.10</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Регулируемый перекрёсток</w:t>
            </w:r>
          </w:p>
          <w:p w:rsidR="005E428C" w:rsidRPr="00CF64BC" w:rsidRDefault="005E428C" w:rsidP="00F555D8">
            <w:pPr>
              <w:spacing w:after="0" w:line="240" w:lineRule="auto"/>
              <w:rPr>
                <w:rFonts w:ascii="Times New Roman" w:hAnsi="Times New Roman" w:cs="Times New Roman"/>
                <w:sz w:val="28"/>
                <w:szCs w:val="28"/>
              </w:rPr>
            </w:pP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9</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01.11</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Нерегулируемый перекрёсток</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10</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15.11</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Правила движения велосипедистов, </w:t>
            </w:r>
            <w:proofErr w:type="spellStart"/>
            <w:r w:rsidRPr="00CF64BC">
              <w:rPr>
                <w:rFonts w:ascii="Times New Roman" w:hAnsi="Times New Roman" w:cs="Times New Roman"/>
                <w:sz w:val="28"/>
                <w:szCs w:val="28"/>
              </w:rPr>
              <w:t>мопедиста</w:t>
            </w:r>
            <w:proofErr w:type="spellEnd"/>
            <w:r w:rsidRPr="00CF64BC">
              <w:rPr>
                <w:rFonts w:ascii="Times New Roman" w:hAnsi="Times New Roman" w:cs="Times New Roman"/>
                <w:sz w:val="28"/>
                <w:szCs w:val="28"/>
              </w:rPr>
              <w:t>.</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11</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22.11</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Перевозка людей и груза на велосипеде и </w:t>
            </w:r>
            <w:proofErr w:type="spellStart"/>
            <w:r w:rsidRPr="00CF64BC">
              <w:rPr>
                <w:rFonts w:ascii="Times New Roman" w:hAnsi="Times New Roman" w:cs="Times New Roman"/>
                <w:sz w:val="28"/>
                <w:szCs w:val="28"/>
              </w:rPr>
              <w:t>мототранспорте</w:t>
            </w:r>
            <w:proofErr w:type="spellEnd"/>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12</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29.11</w:t>
            </w:r>
          </w:p>
          <w:p w:rsidR="005E428C" w:rsidRPr="00CF64BC" w:rsidRDefault="005E428C" w:rsidP="00F555D8">
            <w:pPr>
              <w:spacing w:after="0" w:line="240" w:lineRule="auto"/>
              <w:rPr>
                <w:rFonts w:ascii="Times New Roman" w:hAnsi="Times New Roman" w:cs="Times New Roman"/>
                <w:sz w:val="28"/>
                <w:szCs w:val="28"/>
              </w:rPr>
            </w:pP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Движение группы пешеходов и велосипедистов</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r>
      <w:tr w:rsidR="005E428C" w:rsidRPr="00CF64BC" w:rsidTr="00F555D8">
        <w:trPr>
          <w:trHeight w:val="330"/>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13</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06.12</w:t>
            </w:r>
          </w:p>
          <w:p w:rsidR="005E428C" w:rsidRPr="00CF64BC" w:rsidRDefault="005E428C" w:rsidP="00F555D8">
            <w:pPr>
              <w:spacing w:after="0" w:line="240" w:lineRule="auto"/>
              <w:rPr>
                <w:rFonts w:ascii="Times New Roman" w:hAnsi="Times New Roman" w:cs="Times New Roman"/>
                <w:sz w:val="28"/>
                <w:szCs w:val="28"/>
              </w:rPr>
            </w:pP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Тест по ПДД.</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trHeight w:val="495"/>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14</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13.12</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Устройство велосипеда</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lastRenderedPageBreak/>
              <w:t>15</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20.12</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Технические требования к велосипеду и мопеду.</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16</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27.12</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к акции «Безопасные каникулы»</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17</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10.01</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Акция «Безопасные каникулы»</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18</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17.01</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Правила пользования транспортом </w:t>
            </w:r>
          </w:p>
          <w:p w:rsidR="005E428C" w:rsidRPr="00CF64BC" w:rsidRDefault="005E428C" w:rsidP="00F555D8">
            <w:pPr>
              <w:spacing w:after="0" w:line="240" w:lineRule="auto"/>
              <w:rPr>
                <w:rFonts w:ascii="Times New Roman" w:hAnsi="Times New Roman" w:cs="Times New Roman"/>
                <w:sz w:val="28"/>
                <w:szCs w:val="28"/>
              </w:rPr>
            </w:pP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19</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24.01</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На железной дороге</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20</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31.01</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Подготовка к акции «Безопасные </w:t>
            </w:r>
            <w:r>
              <w:rPr>
                <w:rFonts w:ascii="Times New Roman" w:hAnsi="Times New Roman" w:cs="Times New Roman"/>
                <w:sz w:val="28"/>
                <w:szCs w:val="28"/>
              </w:rPr>
              <w:t>выходные</w:t>
            </w:r>
            <w:r w:rsidRPr="00CF64BC">
              <w:rPr>
                <w:rFonts w:ascii="Times New Roman" w:hAnsi="Times New Roman" w:cs="Times New Roman"/>
                <w:sz w:val="28"/>
                <w:szCs w:val="28"/>
              </w:rPr>
              <w:t>»</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21</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07.02</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Акция «Безопасные </w:t>
            </w:r>
            <w:r>
              <w:rPr>
                <w:rFonts w:ascii="Times New Roman" w:hAnsi="Times New Roman" w:cs="Times New Roman"/>
                <w:sz w:val="28"/>
                <w:szCs w:val="28"/>
              </w:rPr>
              <w:t>выходные</w:t>
            </w:r>
            <w:r w:rsidRPr="00CF64BC">
              <w:rPr>
                <w:rFonts w:ascii="Times New Roman" w:hAnsi="Times New Roman" w:cs="Times New Roman"/>
                <w:sz w:val="28"/>
                <w:szCs w:val="28"/>
              </w:rPr>
              <w:t>»</w:t>
            </w:r>
          </w:p>
          <w:p w:rsidR="005E428C" w:rsidRPr="00CF64BC" w:rsidRDefault="005E428C" w:rsidP="00F555D8">
            <w:pPr>
              <w:spacing w:after="0" w:line="240" w:lineRule="auto"/>
              <w:rPr>
                <w:rFonts w:ascii="Times New Roman" w:hAnsi="Times New Roman" w:cs="Times New Roman"/>
                <w:sz w:val="28"/>
                <w:szCs w:val="28"/>
              </w:rPr>
            </w:pP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22</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14.02</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Дорожные ловушки</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r>
      <w:tr w:rsidR="005E428C" w:rsidRPr="00CF64BC" w:rsidTr="00F555D8">
        <w:trPr>
          <w:jc w:val="center"/>
        </w:trPr>
        <w:tc>
          <w:tcPr>
            <w:tcW w:w="5000" w:type="pct"/>
            <w:gridSpan w:val="7"/>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Первая помощь (10 часов)</w:t>
            </w:r>
          </w:p>
        </w:tc>
      </w:tr>
      <w:tr w:rsidR="005E428C" w:rsidRPr="00CF64BC" w:rsidTr="00F555D8">
        <w:trPr>
          <w:trHeight w:val="293"/>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23</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21.02</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Ожоги, обморожения</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p>
        </w:tc>
      </w:tr>
      <w:tr w:rsidR="005E428C" w:rsidRPr="00CF64BC" w:rsidTr="00F555D8">
        <w:trPr>
          <w:trHeight w:val="285"/>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24-25</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28.02</w:t>
            </w:r>
          </w:p>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07.03</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Виды кровотечений. Остановка кровотечений.</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trHeight w:val="562"/>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26</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14.03</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 xml:space="preserve"> Переломы</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0,5</w:t>
            </w:r>
          </w:p>
        </w:tc>
      </w:tr>
      <w:tr w:rsidR="005E428C" w:rsidRPr="00CF64BC" w:rsidTr="00F555D8">
        <w:trPr>
          <w:trHeight w:val="562"/>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27-30</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21.03</w:t>
            </w:r>
          </w:p>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18.04</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к конкурсу «Безопасное колесо»</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4</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w:t>
            </w:r>
          </w:p>
        </w:tc>
      </w:tr>
      <w:tr w:rsidR="005E428C" w:rsidRPr="00CF64BC" w:rsidTr="00F555D8">
        <w:trPr>
          <w:trHeight w:val="267"/>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31</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25.04</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Транспортировка пострадавшего</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32</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16.05</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Тест по оказанию первой доврачебной помощи.</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trHeight w:val="270"/>
          <w:jc w:val="center"/>
        </w:trPr>
        <w:tc>
          <w:tcPr>
            <w:tcW w:w="5000" w:type="pct"/>
            <w:gridSpan w:val="7"/>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Массовая работа (2 часа)</w:t>
            </w:r>
          </w:p>
        </w:tc>
      </w:tr>
      <w:tr w:rsidR="005E428C" w:rsidRPr="00CF64BC" w:rsidTr="00F555D8">
        <w:trPr>
          <w:trHeight w:val="285"/>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33</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23.05</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листовок по ПДД</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trHeight w:val="285"/>
          <w:jc w:val="center"/>
        </w:trPr>
        <w:tc>
          <w:tcPr>
            <w:tcW w:w="54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34</w:t>
            </w:r>
          </w:p>
        </w:tc>
        <w:tc>
          <w:tcPr>
            <w:tcW w:w="406"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30.05</w:t>
            </w:r>
          </w:p>
        </w:tc>
        <w:tc>
          <w:tcPr>
            <w:tcW w:w="393" w:type="pct"/>
          </w:tcPr>
          <w:p w:rsidR="005E428C" w:rsidRPr="00CF64BC" w:rsidRDefault="005E428C" w:rsidP="00F555D8">
            <w:pPr>
              <w:spacing w:after="0" w:line="240" w:lineRule="auto"/>
              <w:rPr>
                <w:rFonts w:ascii="Times New Roman" w:hAnsi="Times New Roman" w:cs="Times New Roman"/>
                <w:sz w:val="28"/>
                <w:szCs w:val="28"/>
              </w:rPr>
            </w:pPr>
          </w:p>
        </w:tc>
        <w:tc>
          <w:tcPr>
            <w:tcW w:w="1745"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Подготовка буклетов по ПДД</w:t>
            </w:r>
          </w:p>
        </w:tc>
        <w:tc>
          <w:tcPr>
            <w:tcW w:w="751"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c>
          <w:tcPr>
            <w:tcW w:w="513" w:type="pct"/>
          </w:tcPr>
          <w:p w:rsidR="005E428C" w:rsidRPr="00CF64BC" w:rsidRDefault="005E428C" w:rsidP="00F555D8">
            <w:pPr>
              <w:spacing w:after="0" w:line="240" w:lineRule="auto"/>
              <w:rPr>
                <w:rFonts w:ascii="Times New Roman" w:hAnsi="Times New Roman" w:cs="Times New Roman"/>
                <w:sz w:val="28"/>
                <w:szCs w:val="28"/>
              </w:rPr>
            </w:pP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w:t>
            </w:r>
          </w:p>
        </w:tc>
      </w:tr>
      <w:tr w:rsidR="005E428C" w:rsidRPr="00CF64BC" w:rsidTr="00F555D8">
        <w:trPr>
          <w:jc w:val="center"/>
        </w:trPr>
        <w:tc>
          <w:tcPr>
            <w:tcW w:w="3087" w:type="pct"/>
            <w:gridSpan w:val="4"/>
          </w:tcPr>
          <w:p w:rsidR="005E428C" w:rsidRPr="00CF64BC" w:rsidRDefault="005E428C" w:rsidP="00F555D8">
            <w:pPr>
              <w:spacing w:after="0" w:line="240" w:lineRule="auto"/>
              <w:rPr>
                <w:rFonts w:ascii="Times New Roman" w:hAnsi="Times New Roman" w:cs="Times New Roman"/>
                <w:b/>
                <w:sz w:val="28"/>
                <w:szCs w:val="28"/>
              </w:rPr>
            </w:pPr>
            <w:r w:rsidRPr="00CF64BC">
              <w:rPr>
                <w:rFonts w:ascii="Times New Roman" w:hAnsi="Times New Roman" w:cs="Times New Roman"/>
                <w:b/>
                <w:sz w:val="28"/>
                <w:szCs w:val="28"/>
              </w:rPr>
              <w:t>ИТОГО:</w:t>
            </w:r>
          </w:p>
        </w:tc>
        <w:tc>
          <w:tcPr>
            <w:tcW w:w="751" w:type="pct"/>
          </w:tcPr>
          <w:p w:rsidR="005E428C" w:rsidRPr="00CF64BC" w:rsidRDefault="005E428C" w:rsidP="00F555D8">
            <w:pPr>
              <w:spacing w:after="0" w:line="240" w:lineRule="auto"/>
              <w:rPr>
                <w:rFonts w:ascii="Times New Roman" w:hAnsi="Times New Roman" w:cs="Times New Roman"/>
                <w:b/>
                <w:sz w:val="28"/>
                <w:szCs w:val="28"/>
              </w:rPr>
            </w:pPr>
            <w:r w:rsidRPr="00CF64BC">
              <w:rPr>
                <w:rFonts w:ascii="Times New Roman" w:hAnsi="Times New Roman" w:cs="Times New Roman"/>
                <w:b/>
                <w:sz w:val="28"/>
                <w:szCs w:val="28"/>
              </w:rPr>
              <w:t>34</w:t>
            </w:r>
          </w:p>
        </w:tc>
        <w:tc>
          <w:tcPr>
            <w:tcW w:w="513"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21</w:t>
            </w:r>
          </w:p>
        </w:tc>
        <w:tc>
          <w:tcPr>
            <w:tcW w:w="649" w:type="pct"/>
          </w:tcPr>
          <w:p w:rsidR="005E428C" w:rsidRPr="00CF64BC" w:rsidRDefault="005E428C" w:rsidP="00F555D8">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13</w:t>
            </w:r>
          </w:p>
        </w:tc>
      </w:tr>
    </w:tbl>
    <w:p w:rsidR="005E428C" w:rsidRPr="00CF64BC" w:rsidRDefault="005E428C" w:rsidP="005E428C">
      <w:pPr>
        <w:outlineLvl w:val="0"/>
        <w:rPr>
          <w:rFonts w:ascii="Times New Roman" w:hAnsi="Times New Roman" w:cs="Times New Roman"/>
          <w:sz w:val="28"/>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Default="005E428C" w:rsidP="005E428C">
      <w:pPr>
        <w:pStyle w:val="a7"/>
        <w:ind w:left="720"/>
        <w:rPr>
          <w:rFonts w:eastAsia="+mn-ea"/>
          <w:b/>
          <w:bCs/>
          <w:color w:val="000000" w:themeColor="text1"/>
          <w:kern w:val="24"/>
          <w:szCs w:val="28"/>
        </w:rPr>
      </w:pPr>
      <w:r w:rsidRPr="00CF64BC">
        <w:rPr>
          <w:rFonts w:eastAsia="+mn-ea"/>
          <w:b/>
          <w:bCs/>
          <w:color w:val="000000" w:themeColor="text1"/>
          <w:kern w:val="24"/>
          <w:szCs w:val="28"/>
        </w:rPr>
        <w:t xml:space="preserve">         </w:t>
      </w:r>
    </w:p>
    <w:p w:rsidR="005E428C" w:rsidRDefault="005E428C" w:rsidP="005E428C">
      <w:pPr>
        <w:pStyle w:val="a7"/>
        <w:ind w:left="720"/>
        <w:rPr>
          <w:rFonts w:eastAsia="+mn-ea"/>
          <w:b/>
          <w:bCs/>
          <w:color w:val="000000" w:themeColor="text1"/>
          <w:kern w:val="24"/>
          <w:szCs w:val="28"/>
        </w:rPr>
      </w:pPr>
    </w:p>
    <w:p w:rsidR="005E428C" w:rsidRDefault="005E428C" w:rsidP="005E428C">
      <w:pPr>
        <w:pStyle w:val="a7"/>
        <w:ind w:left="720"/>
        <w:rPr>
          <w:rFonts w:eastAsia="+mn-ea"/>
          <w:b/>
          <w:bCs/>
          <w:color w:val="000000" w:themeColor="text1"/>
          <w:kern w:val="24"/>
          <w:szCs w:val="28"/>
        </w:rPr>
      </w:pPr>
    </w:p>
    <w:p w:rsidR="005E428C" w:rsidRDefault="005E428C" w:rsidP="005E428C">
      <w:pPr>
        <w:pStyle w:val="a7"/>
        <w:ind w:left="720"/>
        <w:rPr>
          <w:rFonts w:eastAsia="+mn-ea"/>
          <w:b/>
          <w:bCs/>
          <w:color w:val="000000" w:themeColor="text1"/>
          <w:kern w:val="24"/>
          <w:szCs w:val="28"/>
        </w:rPr>
      </w:pPr>
    </w:p>
    <w:p w:rsidR="005E428C" w:rsidRDefault="005E428C" w:rsidP="005E428C">
      <w:pPr>
        <w:pStyle w:val="a7"/>
        <w:ind w:left="720"/>
        <w:rPr>
          <w:rFonts w:eastAsia="+mn-ea"/>
          <w:b/>
          <w:bCs/>
          <w:color w:val="000000" w:themeColor="text1"/>
          <w:kern w:val="24"/>
          <w:szCs w:val="28"/>
        </w:rPr>
      </w:pPr>
    </w:p>
    <w:p w:rsidR="005E428C" w:rsidRPr="00CF64BC" w:rsidRDefault="005E428C" w:rsidP="005E428C">
      <w:pPr>
        <w:pStyle w:val="a7"/>
        <w:ind w:left="720"/>
        <w:rPr>
          <w:rFonts w:eastAsia="+mn-ea"/>
          <w:b/>
          <w:bCs/>
          <w:color w:val="000000" w:themeColor="text1"/>
          <w:kern w:val="24"/>
          <w:szCs w:val="28"/>
        </w:rPr>
      </w:pPr>
      <w:r w:rsidRPr="00CF64BC">
        <w:rPr>
          <w:rFonts w:eastAsia="+mn-ea"/>
          <w:b/>
          <w:bCs/>
          <w:color w:val="000000" w:themeColor="text1"/>
          <w:kern w:val="24"/>
          <w:szCs w:val="28"/>
        </w:rPr>
        <w:t xml:space="preserve"> 2.</w:t>
      </w:r>
      <w:r>
        <w:rPr>
          <w:rFonts w:eastAsia="+mn-ea"/>
          <w:b/>
          <w:bCs/>
          <w:color w:val="000000" w:themeColor="text1"/>
          <w:kern w:val="24"/>
          <w:szCs w:val="28"/>
        </w:rPr>
        <w:t>1</w:t>
      </w:r>
      <w:r w:rsidRPr="00CF64BC">
        <w:rPr>
          <w:rFonts w:eastAsia="+mn-ea"/>
          <w:b/>
          <w:bCs/>
          <w:color w:val="000000" w:themeColor="text1"/>
          <w:kern w:val="24"/>
          <w:szCs w:val="28"/>
        </w:rPr>
        <w:t>. УСЛОВИЯ РЕАЛИЗАЦИИ ПРОГРОММЫ</w:t>
      </w:r>
    </w:p>
    <w:p w:rsidR="005E428C" w:rsidRPr="00CF64BC" w:rsidRDefault="005E428C" w:rsidP="005E428C">
      <w:pPr>
        <w:pStyle w:val="a4"/>
        <w:spacing w:line="360" w:lineRule="auto"/>
        <w:rPr>
          <w:sz w:val="28"/>
          <w:szCs w:val="28"/>
        </w:rPr>
      </w:pPr>
      <w:r w:rsidRPr="00CF64BC">
        <w:rPr>
          <w:b/>
          <w:bCs/>
          <w:sz w:val="28"/>
          <w:szCs w:val="28"/>
        </w:rPr>
        <w:t>Материально- техническое обеспечение программы:</w:t>
      </w:r>
    </w:p>
    <w:p w:rsidR="005E428C" w:rsidRPr="00CF64BC" w:rsidRDefault="005E428C" w:rsidP="005E428C">
      <w:pPr>
        <w:pStyle w:val="a4"/>
        <w:numPr>
          <w:ilvl w:val="0"/>
          <w:numId w:val="16"/>
        </w:numPr>
        <w:spacing w:line="360" w:lineRule="auto"/>
        <w:rPr>
          <w:sz w:val="28"/>
          <w:szCs w:val="28"/>
        </w:rPr>
      </w:pPr>
      <w:r w:rsidRPr="00CF64BC">
        <w:rPr>
          <w:sz w:val="28"/>
          <w:szCs w:val="28"/>
        </w:rPr>
        <w:t>Светлое и просторное помещение</w:t>
      </w:r>
    </w:p>
    <w:p w:rsidR="005E428C" w:rsidRPr="00CF64BC" w:rsidRDefault="005E428C" w:rsidP="005E428C">
      <w:pPr>
        <w:pStyle w:val="a4"/>
        <w:numPr>
          <w:ilvl w:val="0"/>
          <w:numId w:val="16"/>
        </w:numPr>
        <w:spacing w:line="360" w:lineRule="auto"/>
        <w:rPr>
          <w:sz w:val="28"/>
          <w:szCs w:val="28"/>
        </w:rPr>
      </w:pPr>
      <w:r w:rsidRPr="00CF64BC">
        <w:rPr>
          <w:sz w:val="28"/>
          <w:szCs w:val="28"/>
        </w:rPr>
        <w:t>Парты (15 штук)</w:t>
      </w:r>
    </w:p>
    <w:p w:rsidR="005E428C" w:rsidRPr="00CF64BC" w:rsidRDefault="005E428C" w:rsidP="005E428C">
      <w:pPr>
        <w:pStyle w:val="a4"/>
        <w:numPr>
          <w:ilvl w:val="0"/>
          <w:numId w:val="16"/>
        </w:numPr>
        <w:spacing w:line="360" w:lineRule="auto"/>
        <w:rPr>
          <w:sz w:val="28"/>
          <w:szCs w:val="28"/>
        </w:rPr>
      </w:pPr>
      <w:r w:rsidRPr="00CF64BC">
        <w:rPr>
          <w:sz w:val="28"/>
          <w:szCs w:val="28"/>
        </w:rPr>
        <w:t>Стулья (30 штук)</w:t>
      </w:r>
    </w:p>
    <w:p w:rsidR="005E428C" w:rsidRPr="00CF64BC" w:rsidRDefault="005E428C" w:rsidP="005E428C">
      <w:pPr>
        <w:pStyle w:val="a4"/>
        <w:numPr>
          <w:ilvl w:val="0"/>
          <w:numId w:val="16"/>
        </w:numPr>
        <w:spacing w:line="360" w:lineRule="auto"/>
        <w:rPr>
          <w:sz w:val="28"/>
          <w:szCs w:val="28"/>
        </w:rPr>
      </w:pPr>
      <w:r w:rsidRPr="00CF64BC">
        <w:rPr>
          <w:sz w:val="28"/>
          <w:szCs w:val="28"/>
        </w:rPr>
        <w:t>Компьютер</w:t>
      </w:r>
    </w:p>
    <w:p w:rsidR="005E428C" w:rsidRPr="00CF64BC" w:rsidRDefault="005E428C" w:rsidP="005E428C">
      <w:pPr>
        <w:pStyle w:val="a4"/>
        <w:numPr>
          <w:ilvl w:val="0"/>
          <w:numId w:val="16"/>
        </w:numPr>
        <w:spacing w:line="360" w:lineRule="auto"/>
        <w:rPr>
          <w:sz w:val="28"/>
          <w:szCs w:val="28"/>
        </w:rPr>
      </w:pPr>
      <w:proofErr w:type="spellStart"/>
      <w:r w:rsidRPr="00CF64BC">
        <w:rPr>
          <w:sz w:val="28"/>
          <w:szCs w:val="28"/>
        </w:rPr>
        <w:t>Мультимедийный</w:t>
      </w:r>
      <w:proofErr w:type="spellEnd"/>
      <w:r w:rsidRPr="00CF64BC">
        <w:rPr>
          <w:sz w:val="28"/>
          <w:szCs w:val="28"/>
        </w:rPr>
        <w:t xml:space="preserve"> проектор</w:t>
      </w:r>
    </w:p>
    <w:p w:rsidR="005E428C" w:rsidRPr="00CF64BC" w:rsidRDefault="005E428C" w:rsidP="005E428C">
      <w:pPr>
        <w:pStyle w:val="a4"/>
        <w:numPr>
          <w:ilvl w:val="0"/>
          <w:numId w:val="16"/>
        </w:numPr>
        <w:spacing w:line="360" w:lineRule="auto"/>
        <w:rPr>
          <w:sz w:val="28"/>
          <w:szCs w:val="28"/>
        </w:rPr>
      </w:pPr>
      <w:r w:rsidRPr="00CF64BC">
        <w:rPr>
          <w:sz w:val="28"/>
          <w:szCs w:val="28"/>
        </w:rPr>
        <w:t>Тёмные шторы</w:t>
      </w:r>
    </w:p>
    <w:p w:rsidR="005E428C" w:rsidRPr="00CF64BC" w:rsidRDefault="005E428C" w:rsidP="005E428C">
      <w:pPr>
        <w:pStyle w:val="a4"/>
        <w:numPr>
          <w:ilvl w:val="0"/>
          <w:numId w:val="16"/>
        </w:numPr>
        <w:spacing w:line="360" w:lineRule="auto"/>
        <w:rPr>
          <w:sz w:val="28"/>
          <w:szCs w:val="28"/>
        </w:rPr>
      </w:pPr>
      <w:r w:rsidRPr="00CF64BC">
        <w:rPr>
          <w:sz w:val="28"/>
          <w:szCs w:val="28"/>
        </w:rPr>
        <w:t>Магнитная доска, набор магнитов</w:t>
      </w:r>
    </w:p>
    <w:p w:rsidR="005E428C" w:rsidRPr="00CF64BC" w:rsidRDefault="005E428C" w:rsidP="005E428C">
      <w:pPr>
        <w:pStyle w:val="a4"/>
        <w:numPr>
          <w:ilvl w:val="0"/>
          <w:numId w:val="16"/>
        </w:numPr>
        <w:spacing w:line="360" w:lineRule="auto"/>
        <w:rPr>
          <w:sz w:val="28"/>
          <w:szCs w:val="28"/>
        </w:rPr>
      </w:pPr>
      <w:r w:rsidRPr="00CF64BC">
        <w:rPr>
          <w:sz w:val="28"/>
          <w:szCs w:val="28"/>
        </w:rPr>
        <w:t>Фотоаппарат</w:t>
      </w:r>
    </w:p>
    <w:p w:rsidR="005E428C" w:rsidRPr="00CF64BC" w:rsidRDefault="005E428C" w:rsidP="005E428C">
      <w:pPr>
        <w:pStyle w:val="a4"/>
        <w:numPr>
          <w:ilvl w:val="0"/>
          <w:numId w:val="16"/>
        </w:numPr>
        <w:spacing w:line="360" w:lineRule="auto"/>
        <w:rPr>
          <w:sz w:val="28"/>
          <w:szCs w:val="28"/>
        </w:rPr>
      </w:pPr>
      <w:r w:rsidRPr="00CF64BC">
        <w:rPr>
          <w:sz w:val="28"/>
          <w:szCs w:val="28"/>
        </w:rPr>
        <w:t>Принтер</w:t>
      </w:r>
    </w:p>
    <w:p w:rsidR="005E428C" w:rsidRPr="00CF64BC" w:rsidRDefault="005E428C" w:rsidP="005E428C">
      <w:pPr>
        <w:numPr>
          <w:ilvl w:val="0"/>
          <w:numId w:val="6"/>
        </w:numPr>
        <w:spacing w:after="100" w:afterAutospacing="1" w:line="240" w:lineRule="auto"/>
        <w:ind w:left="300"/>
        <w:rPr>
          <w:rFonts w:ascii="Times New Roman" w:hAnsi="Times New Roman" w:cs="Times New Roman"/>
          <w:sz w:val="28"/>
          <w:szCs w:val="28"/>
        </w:rPr>
      </w:pPr>
      <w:r w:rsidRPr="00CF64BC">
        <w:rPr>
          <w:rFonts w:ascii="Times New Roman" w:hAnsi="Times New Roman" w:cs="Times New Roman"/>
          <w:spacing w:val="-3"/>
          <w:sz w:val="28"/>
          <w:szCs w:val="28"/>
        </w:rPr>
        <w:t>уголок безопасности дорожного движения;</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pacing w:val="-3"/>
          <w:sz w:val="28"/>
          <w:szCs w:val="28"/>
        </w:rPr>
        <w:t>изображения знаков дорожного движения;</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pacing w:val="-3"/>
          <w:sz w:val="28"/>
          <w:szCs w:val="28"/>
        </w:rPr>
        <w:t>кроссворды, тестовые и иные задания по Правилам дорожного движения и иным изучаемым в ходе реализации образовательной программы темам;</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z w:val="28"/>
          <w:szCs w:val="28"/>
        </w:rPr>
        <w:t>наглядные, </w:t>
      </w:r>
      <w:proofErr w:type="spellStart"/>
      <w:r w:rsidRPr="00CF64BC">
        <w:rPr>
          <w:rFonts w:ascii="Times New Roman" w:hAnsi="Times New Roman" w:cs="Times New Roman"/>
          <w:spacing w:val="-2"/>
          <w:sz w:val="28"/>
          <w:szCs w:val="28"/>
        </w:rPr>
        <w:t>мультимедийные</w:t>
      </w:r>
      <w:proofErr w:type="spellEnd"/>
      <w:r w:rsidRPr="00CF64BC">
        <w:rPr>
          <w:rFonts w:ascii="Times New Roman" w:hAnsi="Times New Roman" w:cs="Times New Roman"/>
          <w:spacing w:val="-2"/>
          <w:sz w:val="28"/>
          <w:szCs w:val="28"/>
        </w:rPr>
        <w:t>, игровые пособия для проведения практических занятий и </w:t>
      </w:r>
      <w:r w:rsidRPr="00CF64BC">
        <w:rPr>
          <w:rFonts w:ascii="Times New Roman" w:hAnsi="Times New Roman" w:cs="Times New Roman"/>
          <w:sz w:val="28"/>
          <w:szCs w:val="28"/>
        </w:rPr>
        <w:t>иллюстрации теоретического материала;</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z w:val="28"/>
          <w:szCs w:val="28"/>
        </w:rPr>
        <w:t>тесты по Правилам дорожного движения;</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pacing w:val="-3"/>
          <w:sz w:val="28"/>
          <w:szCs w:val="28"/>
        </w:rPr>
        <w:t>наборы плакатов;</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pacing w:val="-2"/>
          <w:sz w:val="28"/>
          <w:szCs w:val="28"/>
        </w:rPr>
        <w:t>компьютерное учебно-методическое пособие «Безопасность на улицах и дорогах»;</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proofErr w:type="spellStart"/>
      <w:r w:rsidRPr="00CF64BC">
        <w:rPr>
          <w:rFonts w:ascii="Times New Roman" w:hAnsi="Times New Roman" w:cs="Times New Roman"/>
          <w:spacing w:val="-2"/>
          <w:sz w:val="28"/>
          <w:szCs w:val="28"/>
        </w:rPr>
        <w:t>мультимедийные</w:t>
      </w:r>
      <w:proofErr w:type="spellEnd"/>
      <w:r w:rsidRPr="00CF64BC">
        <w:rPr>
          <w:rFonts w:ascii="Times New Roman" w:hAnsi="Times New Roman" w:cs="Times New Roman"/>
          <w:spacing w:val="-2"/>
          <w:sz w:val="28"/>
          <w:szCs w:val="28"/>
        </w:rPr>
        <w:t xml:space="preserve"> игры;</w:t>
      </w:r>
      <w:r w:rsidRPr="00CF64BC">
        <w:rPr>
          <w:rFonts w:ascii="Times New Roman" w:hAnsi="Times New Roman" w:cs="Times New Roman"/>
          <w:sz w:val="28"/>
          <w:szCs w:val="28"/>
        </w:rPr>
        <w:t xml:space="preserve"> </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z w:val="28"/>
          <w:szCs w:val="28"/>
        </w:rPr>
        <w:t>правила дорожного движения, плакаты, видеофильмы по - ПДД, слайдовые презентации, видеофильмы;</w:t>
      </w:r>
    </w:p>
    <w:p w:rsidR="005E428C" w:rsidRPr="00CF64BC" w:rsidRDefault="005E428C" w:rsidP="005E428C">
      <w:pPr>
        <w:numPr>
          <w:ilvl w:val="0"/>
          <w:numId w:val="6"/>
        </w:numPr>
        <w:spacing w:before="100" w:beforeAutospacing="1" w:after="100" w:afterAutospacing="1" w:line="300" w:lineRule="atLeast"/>
        <w:ind w:left="300"/>
        <w:rPr>
          <w:rFonts w:ascii="Times New Roman" w:hAnsi="Times New Roman" w:cs="Times New Roman"/>
          <w:sz w:val="28"/>
          <w:szCs w:val="28"/>
        </w:rPr>
      </w:pPr>
      <w:r w:rsidRPr="00CF64BC">
        <w:rPr>
          <w:rFonts w:ascii="Times New Roman" w:hAnsi="Times New Roman" w:cs="Times New Roman"/>
          <w:sz w:val="28"/>
          <w:szCs w:val="28"/>
        </w:rPr>
        <w:t>раздаточный материал по теме</w:t>
      </w:r>
    </w:p>
    <w:p w:rsidR="005E428C" w:rsidRPr="00CF64BC" w:rsidRDefault="005E428C" w:rsidP="005E428C">
      <w:pPr>
        <w:numPr>
          <w:ilvl w:val="0"/>
          <w:numId w:val="6"/>
        </w:numPr>
        <w:spacing w:before="100" w:beforeAutospacing="1" w:after="0" w:line="300" w:lineRule="atLeast"/>
        <w:ind w:left="300"/>
        <w:rPr>
          <w:rFonts w:ascii="Times New Roman" w:hAnsi="Times New Roman" w:cs="Times New Roman"/>
          <w:sz w:val="28"/>
          <w:szCs w:val="28"/>
        </w:rPr>
      </w:pPr>
      <w:r w:rsidRPr="00CF64BC">
        <w:rPr>
          <w:rFonts w:ascii="Times New Roman" w:hAnsi="Times New Roman" w:cs="Times New Roman"/>
          <w:sz w:val="28"/>
          <w:szCs w:val="28"/>
        </w:rPr>
        <w:t>детская художественная, методическая литература;</w:t>
      </w:r>
    </w:p>
    <w:p w:rsidR="005E428C" w:rsidRPr="00CF64BC" w:rsidRDefault="005E428C" w:rsidP="005E428C">
      <w:pPr>
        <w:numPr>
          <w:ilvl w:val="0"/>
          <w:numId w:val="6"/>
        </w:numPr>
        <w:spacing w:before="100" w:beforeAutospacing="1" w:after="0" w:line="300" w:lineRule="atLeast"/>
        <w:ind w:left="300"/>
        <w:rPr>
          <w:rFonts w:ascii="Times New Roman" w:hAnsi="Times New Roman" w:cs="Times New Roman"/>
          <w:sz w:val="28"/>
          <w:szCs w:val="28"/>
        </w:rPr>
      </w:pPr>
      <w:r w:rsidRPr="00CF64BC">
        <w:rPr>
          <w:rFonts w:ascii="Times New Roman" w:hAnsi="Times New Roman" w:cs="Times New Roman"/>
          <w:spacing w:val="-3"/>
          <w:sz w:val="28"/>
          <w:szCs w:val="28"/>
        </w:rPr>
        <w:t>собственные разработки автора программы.</w:t>
      </w:r>
      <w:r w:rsidRPr="00CF64BC">
        <w:rPr>
          <w:rFonts w:ascii="Times New Roman" w:hAnsi="Times New Roman" w:cs="Times New Roman"/>
          <w:sz w:val="28"/>
          <w:szCs w:val="28"/>
        </w:rPr>
        <w:t xml:space="preserve"> </w:t>
      </w:r>
    </w:p>
    <w:p w:rsidR="005E428C" w:rsidRPr="00CF64BC" w:rsidRDefault="005E428C" w:rsidP="005E428C">
      <w:pPr>
        <w:pStyle w:val="a7"/>
        <w:ind w:left="0"/>
        <w:jc w:val="left"/>
        <w:rPr>
          <w:rFonts w:eastAsia="+mn-ea"/>
          <w:b/>
          <w:bCs/>
          <w:color w:val="000000" w:themeColor="text1"/>
          <w:kern w:val="24"/>
          <w:szCs w:val="28"/>
        </w:rPr>
      </w:pPr>
    </w:p>
    <w:p w:rsidR="005E428C" w:rsidRPr="00CF64BC" w:rsidRDefault="005E428C" w:rsidP="005E428C">
      <w:pPr>
        <w:pStyle w:val="a4"/>
        <w:shd w:val="clear" w:color="auto" w:fill="FFFFFF"/>
        <w:spacing w:line="360" w:lineRule="auto"/>
        <w:rPr>
          <w:sz w:val="28"/>
          <w:szCs w:val="28"/>
        </w:rPr>
      </w:pPr>
      <w:r w:rsidRPr="00CF64BC">
        <w:rPr>
          <w:b/>
          <w:bCs/>
          <w:sz w:val="28"/>
          <w:szCs w:val="28"/>
        </w:rPr>
        <w:t>Кадровое обеспечение:</w:t>
      </w:r>
      <w:r w:rsidRPr="00CF64BC">
        <w:rPr>
          <w:sz w:val="28"/>
          <w:szCs w:val="28"/>
        </w:rPr>
        <w:t xml:space="preserve"> </w:t>
      </w:r>
      <w:proofErr w:type="gramStart"/>
      <w:r w:rsidRPr="00CF64BC">
        <w:rPr>
          <w:sz w:val="28"/>
          <w:szCs w:val="28"/>
        </w:rPr>
        <w:t>Педагог, работающий по данной программе соответствует</w:t>
      </w:r>
      <w:proofErr w:type="gramEnd"/>
      <w:r w:rsidRPr="00CF64BC">
        <w:rPr>
          <w:sz w:val="28"/>
          <w:szCs w:val="28"/>
        </w:rPr>
        <w:t xml:space="preserve"> квалификационным характеристикам должности «педагог дополнительного образования».</w:t>
      </w:r>
    </w:p>
    <w:p w:rsidR="005E428C" w:rsidRPr="00CF64BC" w:rsidRDefault="005E428C" w:rsidP="005E428C">
      <w:pPr>
        <w:pStyle w:val="a7"/>
        <w:ind w:left="720"/>
        <w:rPr>
          <w:rFonts w:eastAsia="+mn-ea"/>
          <w:b/>
          <w:bCs/>
          <w:color w:val="000000" w:themeColor="text1"/>
          <w:kern w:val="24"/>
          <w:szCs w:val="28"/>
        </w:rPr>
      </w:pPr>
    </w:p>
    <w:p w:rsidR="005E428C" w:rsidRDefault="005E428C" w:rsidP="005E428C">
      <w:pPr>
        <w:pStyle w:val="a7"/>
        <w:ind w:left="0"/>
        <w:jc w:val="left"/>
        <w:rPr>
          <w:rFonts w:eastAsia="+mn-ea"/>
          <w:b/>
          <w:bCs/>
          <w:color w:val="000000" w:themeColor="text1"/>
          <w:kern w:val="24"/>
          <w:szCs w:val="28"/>
        </w:rPr>
      </w:pPr>
    </w:p>
    <w:p w:rsidR="005E428C" w:rsidRPr="00CF64BC" w:rsidRDefault="005E428C" w:rsidP="005E428C">
      <w:pPr>
        <w:pStyle w:val="a7"/>
        <w:ind w:left="0"/>
        <w:jc w:val="left"/>
        <w:rPr>
          <w:rFonts w:eastAsia="+mn-ea"/>
          <w:b/>
          <w:bCs/>
          <w:color w:val="000000" w:themeColor="text1"/>
          <w:kern w:val="24"/>
          <w:szCs w:val="28"/>
        </w:rPr>
      </w:pPr>
    </w:p>
    <w:p w:rsidR="005E428C" w:rsidRPr="00CF64BC" w:rsidRDefault="005E428C" w:rsidP="005E428C">
      <w:pPr>
        <w:pStyle w:val="a7"/>
        <w:ind w:left="720"/>
        <w:rPr>
          <w:rFonts w:eastAsia="+mn-ea"/>
          <w:b/>
          <w:bCs/>
          <w:color w:val="000000" w:themeColor="text1"/>
          <w:kern w:val="24"/>
          <w:szCs w:val="28"/>
        </w:rPr>
      </w:pPr>
    </w:p>
    <w:p w:rsidR="005E428C" w:rsidRPr="00CF64BC" w:rsidRDefault="005E428C" w:rsidP="005E428C">
      <w:pPr>
        <w:pStyle w:val="a7"/>
        <w:ind w:left="720"/>
        <w:rPr>
          <w:rFonts w:eastAsia="Calibri"/>
          <w:b/>
          <w:color w:val="000000"/>
          <w:szCs w:val="28"/>
        </w:rPr>
      </w:pPr>
      <w:r w:rsidRPr="00CF64BC">
        <w:rPr>
          <w:rFonts w:eastAsia="+mn-ea"/>
          <w:b/>
          <w:bCs/>
          <w:color w:val="000000" w:themeColor="text1"/>
          <w:kern w:val="24"/>
          <w:szCs w:val="28"/>
        </w:rPr>
        <w:t>2.</w:t>
      </w:r>
      <w:r>
        <w:rPr>
          <w:rFonts w:eastAsia="+mn-ea"/>
          <w:b/>
          <w:bCs/>
          <w:color w:val="000000" w:themeColor="text1"/>
          <w:kern w:val="24"/>
          <w:szCs w:val="28"/>
        </w:rPr>
        <w:t>2</w:t>
      </w:r>
      <w:r w:rsidRPr="00CF64BC">
        <w:rPr>
          <w:rFonts w:eastAsia="+mn-ea"/>
          <w:b/>
          <w:bCs/>
          <w:color w:val="000000" w:themeColor="text1"/>
          <w:kern w:val="24"/>
          <w:szCs w:val="28"/>
        </w:rPr>
        <w:t>. ФОРМЫ АТТЕСТАЦИИ</w:t>
      </w:r>
    </w:p>
    <w:p w:rsidR="005E428C" w:rsidRPr="00CF64BC" w:rsidRDefault="005E428C" w:rsidP="005E428C">
      <w:pPr>
        <w:pStyle w:val="a9"/>
        <w:shd w:val="clear" w:color="auto" w:fill="FFFFFF"/>
        <w:spacing w:before="100" w:beforeAutospacing="1" w:after="0" w:line="240" w:lineRule="auto"/>
        <w:ind w:left="0"/>
        <w:rPr>
          <w:rFonts w:ascii="Times New Roman" w:hAnsi="Times New Roman"/>
          <w:bCs/>
          <w:color w:val="000000"/>
          <w:sz w:val="28"/>
          <w:szCs w:val="28"/>
          <w:u w:val="single"/>
        </w:rPr>
      </w:pPr>
      <w:r w:rsidRPr="00CF64BC">
        <w:rPr>
          <w:rFonts w:ascii="Times New Roman" w:hAnsi="Times New Roman"/>
          <w:bCs/>
          <w:color w:val="000000"/>
          <w:sz w:val="28"/>
          <w:szCs w:val="28"/>
          <w:u w:val="single"/>
        </w:rPr>
        <w:t>Способы проверки  усвоения программы</w:t>
      </w:r>
    </w:p>
    <w:p w:rsidR="005E428C" w:rsidRPr="00CF64BC" w:rsidRDefault="005E428C" w:rsidP="005E428C">
      <w:pPr>
        <w:pStyle w:val="a9"/>
        <w:shd w:val="clear" w:color="auto" w:fill="FFFFFF"/>
        <w:spacing w:before="100" w:beforeAutospacing="1" w:after="0" w:line="240" w:lineRule="auto"/>
        <w:ind w:left="0"/>
        <w:jc w:val="both"/>
        <w:rPr>
          <w:rFonts w:ascii="Times New Roman" w:hAnsi="Times New Roman"/>
          <w:bCs/>
          <w:color w:val="000000"/>
          <w:sz w:val="28"/>
          <w:szCs w:val="28"/>
        </w:rPr>
      </w:pPr>
      <w:r w:rsidRPr="00CF64BC">
        <w:rPr>
          <w:rFonts w:ascii="Times New Roman" w:hAnsi="Times New Roman"/>
          <w:bCs/>
          <w:color w:val="000000"/>
          <w:sz w:val="28"/>
          <w:szCs w:val="28"/>
        </w:rPr>
        <w:t>- тестирование;</w:t>
      </w:r>
    </w:p>
    <w:p w:rsidR="005E428C" w:rsidRPr="00CF64BC" w:rsidRDefault="005E428C" w:rsidP="005E428C">
      <w:pPr>
        <w:pStyle w:val="a9"/>
        <w:shd w:val="clear" w:color="auto" w:fill="FFFFFF"/>
        <w:spacing w:before="100" w:beforeAutospacing="1" w:after="0" w:line="240" w:lineRule="auto"/>
        <w:ind w:left="0"/>
        <w:jc w:val="both"/>
        <w:rPr>
          <w:rFonts w:ascii="Times New Roman" w:hAnsi="Times New Roman"/>
          <w:bCs/>
          <w:color w:val="000000"/>
          <w:sz w:val="28"/>
          <w:szCs w:val="28"/>
        </w:rPr>
      </w:pPr>
      <w:r w:rsidRPr="00CF64BC">
        <w:rPr>
          <w:rFonts w:ascii="Times New Roman" w:hAnsi="Times New Roman"/>
          <w:bCs/>
          <w:color w:val="000000"/>
          <w:sz w:val="28"/>
          <w:szCs w:val="28"/>
        </w:rPr>
        <w:t>- анкетирование;</w:t>
      </w:r>
    </w:p>
    <w:p w:rsidR="005E428C" w:rsidRPr="00CF64BC" w:rsidRDefault="005E428C" w:rsidP="005E428C">
      <w:pPr>
        <w:pStyle w:val="a9"/>
        <w:shd w:val="clear" w:color="auto" w:fill="FFFFFF"/>
        <w:spacing w:before="100" w:beforeAutospacing="1" w:after="0" w:line="240" w:lineRule="auto"/>
        <w:ind w:left="0"/>
        <w:jc w:val="both"/>
        <w:rPr>
          <w:rFonts w:ascii="Times New Roman" w:hAnsi="Times New Roman"/>
          <w:bCs/>
          <w:color w:val="000000"/>
          <w:sz w:val="28"/>
          <w:szCs w:val="28"/>
        </w:rPr>
      </w:pPr>
      <w:r w:rsidRPr="00CF64BC">
        <w:rPr>
          <w:rFonts w:ascii="Times New Roman" w:hAnsi="Times New Roman"/>
          <w:bCs/>
          <w:color w:val="000000"/>
          <w:sz w:val="28"/>
          <w:szCs w:val="28"/>
        </w:rPr>
        <w:t>- решение практических заданий  на знание ПДД.</w:t>
      </w:r>
    </w:p>
    <w:p w:rsidR="005E428C" w:rsidRPr="00CF64BC" w:rsidRDefault="005E428C" w:rsidP="005E428C">
      <w:pPr>
        <w:pStyle w:val="a9"/>
        <w:shd w:val="clear" w:color="auto" w:fill="FFFFFF"/>
        <w:spacing w:before="100" w:beforeAutospacing="1" w:after="0" w:line="240" w:lineRule="auto"/>
        <w:ind w:left="0"/>
        <w:rPr>
          <w:rFonts w:ascii="Times New Roman" w:hAnsi="Times New Roman"/>
          <w:b/>
          <w:bCs/>
          <w:sz w:val="28"/>
          <w:szCs w:val="28"/>
        </w:rPr>
      </w:pPr>
    </w:p>
    <w:p w:rsidR="005E428C" w:rsidRPr="00CF64BC" w:rsidRDefault="005E428C" w:rsidP="005E428C">
      <w:pPr>
        <w:pStyle w:val="a9"/>
        <w:shd w:val="clear" w:color="auto" w:fill="FFFFFF"/>
        <w:spacing w:before="100" w:beforeAutospacing="1" w:after="0" w:line="240" w:lineRule="auto"/>
        <w:ind w:left="0"/>
        <w:rPr>
          <w:rFonts w:ascii="Times New Roman" w:hAnsi="Times New Roman"/>
          <w:bCs/>
          <w:color w:val="000000"/>
          <w:sz w:val="28"/>
          <w:szCs w:val="28"/>
          <w:u w:val="single"/>
        </w:rPr>
      </w:pPr>
      <w:r w:rsidRPr="00CF64BC">
        <w:rPr>
          <w:rFonts w:ascii="Times New Roman" w:hAnsi="Times New Roman"/>
          <w:bCs/>
          <w:color w:val="000000"/>
          <w:sz w:val="28"/>
          <w:szCs w:val="28"/>
          <w:u w:val="single"/>
        </w:rPr>
        <w:t xml:space="preserve">Формы подведения итогов реализации дополнительной образовательной программы </w:t>
      </w:r>
      <w:r w:rsidRPr="00CF64BC">
        <w:rPr>
          <w:rFonts w:ascii="Times New Roman" w:hAnsi="Times New Roman"/>
          <w:sz w:val="28"/>
          <w:szCs w:val="28"/>
        </w:rPr>
        <w:t xml:space="preserve">Промежуточная аттестация обучающихся проводится   в конце 1 полугодия учебного года  с 15 по 25 декабря. </w:t>
      </w:r>
    </w:p>
    <w:p w:rsidR="005E428C" w:rsidRPr="00CF64BC" w:rsidRDefault="005E428C" w:rsidP="005E428C">
      <w:pPr>
        <w:spacing w:after="0" w:line="240" w:lineRule="auto"/>
        <w:ind w:firstLine="567"/>
        <w:jc w:val="both"/>
        <w:rPr>
          <w:rFonts w:ascii="Times New Roman" w:hAnsi="Times New Roman" w:cs="Times New Roman"/>
          <w:sz w:val="28"/>
          <w:szCs w:val="28"/>
        </w:rPr>
      </w:pPr>
      <w:r w:rsidRPr="00CF64BC">
        <w:rPr>
          <w:rFonts w:ascii="Times New Roman" w:hAnsi="Times New Roman" w:cs="Times New Roman"/>
          <w:sz w:val="28"/>
          <w:szCs w:val="28"/>
        </w:rPr>
        <w:t>Формы  проведения промежуточной  аттестации могут быть следующие: контрольное  занятие, итоговое занятие,  тестирование, зачет.</w:t>
      </w:r>
    </w:p>
    <w:p w:rsidR="005E428C" w:rsidRPr="00CF64BC" w:rsidRDefault="005E428C" w:rsidP="005E428C">
      <w:pPr>
        <w:spacing w:after="0" w:line="240" w:lineRule="auto"/>
        <w:ind w:firstLine="567"/>
        <w:jc w:val="both"/>
        <w:rPr>
          <w:rFonts w:ascii="Times New Roman" w:hAnsi="Times New Roman" w:cs="Times New Roman"/>
          <w:sz w:val="28"/>
          <w:szCs w:val="28"/>
        </w:rPr>
      </w:pPr>
      <w:r w:rsidRPr="00CF64BC">
        <w:rPr>
          <w:rFonts w:ascii="Times New Roman" w:hAnsi="Times New Roman" w:cs="Times New Roman"/>
          <w:sz w:val="28"/>
          <w:szCs w:val="28"/>
        </w:rPr>
        <w:t>Результатом промежуточной  аттестации являются низкий, средний или  высокий уровни освоения детьми дополнительной образовательной программы:</w:t>
      </w:r>
    </w:p>
    <w:p w:rsidR="005E428C" w:rsidRPr="00CF64BC" w:rsidRDefault="005E428C" w:rsidP="005E428C">
      <w:pPr>
        <w:spacing w:after="0" w:line="240" w:lineRule="auto"/>
        <w:ind w:firstLine="567"/>
        <w:jc w:val="both"/>
        <w:rPr>
          <w:rFonts w:ascii="Times New Roman" w:hAnsi="Times New Roman" w:cs="Times New Roman"/>
          <w:sz w:val="28"/>
          <w:szCs w:val="28"/>
        </w:rPr>
      </w:pPr>
      <w:r w:rsidRPr="00CF64BC">
        <w:rPr>
          <w:rFonts w:ascii="Times New Roman" w:hAnsi="Times New Roman" w:cs="Times New Roman"/>
          <w:sz w:val="28"/>
          <w:szCs w:val="28"/>
        </w:rPr>
        <w:t>Низкий уровень - деятельность выполняется по образцу с погрешностями;</w:t>
      </w:r>
    </w:p>
    <w:p w:rsidR="005E428C" w:rsidRPr="00CF64BC" w:rsidRDefault="005E428C" w:rsidP="005E428C">
      <w:pPr>
        <w:spacing w:after="0" w:line="240" w:lineRule="auto"/>
        <w:ind w:firstLine="567"/>
        <w:jc w:val="both"/>
        <w:rPr>
          <w:rFonts w:ascii="Times New Roman" w:hAnsi="Times New Roman" w:cs="Times New Roman"/>
          <w:sz w:val="28"/>
          <w:szCs w:val="28"/>
        </w:rPr>
      </w:pPr>
      <w:r w:rsidRPr="00CF64BC">
        <w:rPr>
          <w:rFonts w:ascii="Times New Roman" w:hAnsi="Times New Roman" w:cs="Times New Roman"/>
          <w:sz w:val="28"/>
          <w:szCs w:val="28"/>
        </w:rPr>
        <w:t>Средний уровень-деятельность выполняется по образцу</w:t>
      </w:r>
      <w:proofErr w:type="gramStart"/>
      <w:r w:rsidRPr="00CF64BC">
        <w:rPr>
          <w:rFonts w:ascii="Times New Roman" w:hAnsi="Times New Roman" w:cs="Times New Roman"/>
          <w:sz w:val="28"/>
          <w:szCs w:val="28"/>
        </w:rPr>
        <w:t xml:space="preserve"> ,</w:t>
      </w:r>
      <w:proofErr w:type="gramEnd"/>
      <w:r w:rsidRPr="00CF64BC">
        <w:rPr>
          <w:rFonts w:ascii="Times New Roman" w:hAnsi="Times New Roman" w:cs="Times New Roman"/>
          <w:sz w:val="28"/>
          <w:szCs w:val="28"/>
        </w:rPr>
        <w:t xml:space="preserve"> качественно, аккуратно;</w:t>
      </w:r>
    </w:p>
    <w:p w:rsidR="005E428C" w:rsidRPr="00CF64BC" w:rsidRDefault="005E428C" w:rsidP="005E428C">
      <w:pPr>
        <w:spacing w:after="0" w:line="240" w:lineRule="auto"/>
        <w:ind w:firstLine="567"/>
        <w:jc w:val="both"/>
        <w:rPr>
          <w:rFonts w:ascii="Times New Roman" w:hAnsi="Times New Roman" w:cs="Times New Roman"/>
          <w:sz w:val="28"/>
          <w:szCs w:val="28"/>
        </w:rPr>
      </w:pPr>
      <w:r w:rsidRPr="00CF64BC">
        <w:rPr>
          <w:rFonts w:ascii="Times New Roman" w:hAnsi="Times New Roman" w:cs="Times New Roman"/>
          <w:sz w:val="28"/>
          <w:szCs w:val="28"/>
        </w:rPr>
        <w:t>Высокий уровен</w:t>
      </w:r>
      <w:proofErr w:type="gramStart"/>
      <w:r w:rsidRPr="00CF64BC">
        <w:rPr>
          <w:rFonts w:ascii="Times New Roman" w:hAnsi="Times New Roman" w:cs="Times New Roman"/>
          <w:sz w:val="28"/>
          <w:szCs w:val="28"/>
        </w:rPr>
        <w:t>ь-</w:t>
      </w:r>
      <w:proofErr w:type="gramEnd"/>
      <w:r w:rsidRPr="00CF64BC">
        <w:rPr>
          <w:rFonts w:ascii="Times New Roman" w:hAnsi="Times New Roman" w:cs="Times New Roman"/>
          <w:sz w:val="28"/>
          <w:szCs w:val="28"/>
        </w:rPr>
        <w:t xml:space="preserve"> проявляется творческое отношение к выполнению той или иной деятельности. </w:t>
      </w:r>
    </w:p>
    <w:p w:rsidR="005E428C" w:rsidRPr="00CF64BC" w:rsidRDefault="005E428C" w:rsidP="005E428C">
      <w:pPr>
        <w:spacing w:after="0" w:line="240" w:lineRule="auto"/>
        <w:ind w:firstLine="567"/>
        <w:jc w:val="both"/>
        <w:rPr>
          <w:rFonts w:ascii="Times New Roman" w:hAnsi="Times New Roman" w:cs="Times New Roman"/>
          <w:sz w:val="28"/>
          <w:szCs w:val="28"/>
        </w:rPr>
      </w:pPr>
      <w:r w:rsidRPr="00CF64BC">
        <w:rPr>
          <w:rFonts w:ascii="Times New Roman" w:hAnsi="Times New Roman" w:cs="Times New Roman"/>
          <w:sz w:val="28"/>
          <w:szCs w:val="28"/>
        </w:rPr>
        <w:t xml:space="preserve">Проведение итоговой  аттестации  </w:t>
      </w:r>
      <w:proofErr w:type="gramStart"/>
      <w:r w:rsidRPr="00CF64BC">
        <w:rPr>
          <w:rFonts w:ascii="Times New Roman" w:hAnsi="Times New Roman" w:cs="Times New Roman"/>
          <w:sz w:val="28"/>
          <w:szCs w:val="28"/>
        </w:rPr>
        <w:t>обучающихся</w:t>
      </w:r>
      <w:proofErr w:type="gramEnd"/>
      <w:r w:rsidRPr="00CF64BC">
        <w:rPr>
          <w:rFonts w:ascii="Times New Roman" w:hAnsi="Times New Roman" w:cs="Times New Roman"/>
          <w:sz w:val="28"/>
          <w:szCs w:val="28"/>
        </w:rPr>
        <w:t xml:space="preserve"> осуществляется педагогом дополнительного образования с 15 по 25 мая.</w:t>
      </w: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pStyle w:val="a7"/>
        <w:ind w:left="720"/>
        <w:rPr>
          <w:rFonts w:eastAsia="Calibri"/>
          <w:b/>
          <w:color w:val="000000"/>
          <w:szCs w:val="28"/>
        </w:rPr>
      </w:pPr>
    </w:p>
    <w:p w:rsidR="005E428C" w:rsidRPr="00CF64BC" w:rsidRDefault="005E428C" w:rsidP="005E428C">
      <w:pPr>
        <w:spacing w:line="240" w:lineRule="auto"/>
        <w:jc w:val="center"/>
        <w:rPr>
          <w:rFonts w:ascii="Times New Roman" w:hAnsi="Times New Roman" w:cs="Times New Roman"/>
          <w:sz w:val="28"/>
          <w:szCs w:val="28"/>
        </w:rPr>
      </w:pPr>
    </w:p>
    <w:p w:rsidR="005E428C" w:rsidRPr="00CF64BC" w:rsidRDefault="005E428C" w:rsidP="005E428C">
      <w:pPr>
        <w:spacing w:line="240" w:lineRule="auto"/>
        <w:jc w:val="center"/>
        <w:rPr>
          <w:rFonts w:ascii="Times New Roman" w:hAnsi="Times New Roman" w:cs="Times New Roman"/>
          <w:sz w:val="28"/>
          <w:szCs w:val="28"/>
        </w:rPr>
      </w:pPr>
    </w:p>
    <w:p w:rsidR="005E428C" w:rsidRPr="00CF64BC" w:rsidRDefault="005E428C" w:rsidP="005E428C">
      <w:pPr>
        <w:spacing w:line="240" w:lineRule="auto"/>
        <w:rPr>
          <w:rFonts w:ascii="Times New Roman" w:hAnsi="Times New Roman" w:cs="Times New Roman"/>
          <w:b/>
          <w:sz w:val="28"/>
          <w:szCs w:val="28"/>
        </w:rPr>
      </w:pPr>
    </w:p>
    <w:p w:rsidR="005E428C" w:rsidRPr="00CF64BC" w:rsidRDefault="005E428C" w:rsidP="005E428C">
      <w:pPr>
        <w:spacing w:line="240" w:lineRule="auto"/>
        <w:rPr>
          <w:rFonts w:ascii="Times New Roman" w:hAnsi="Times New Roman" w:cs="Times New Roman"/>
          <w:b/>
          <w:sz w:val="28"/>
          <w:szCs w:val="28"/>
        </w:rPr>
      </w:pPr>
    </w:p>
    <w:p w:rsidR="005E428C" w:rsidRPr="00CF64BC" w:rsidRDefault="005E428C" w:rsidP="005E428C">
      <w:pPr>
        <w:spacing w:after="0"/>
        <w:jc w:val="center"/>
        <w:rPr>
          <w:rFonts w:ascii="Times New Roman" w:eastAsia="+mn-ea" w:hAnsi="Times New Roman" w:cs="Times New Roman"/>
          <w:b/>
          <w:bCs/>
          <w:color w:val="000000" w:themeColor="text1"/>
          <w:kern w:val="24"/>
          <w:sz w:val="28"/>
          <w:szCs w:val="28"/>
        </w:rPr>
      </w:pPr>
      <w:r w:rsidRPr="00CF64BC">
        <w:rPr>
          <w:rFonts w:ascii="Times New Roman" w:eastAsia="+mn-ea" w:hAnsi="Times New Roman" w:cs="Times New Roman"/>
          <w:b/>
          <w:bCs/>
          <w:color w:val="000000" w:themeColor="text1"/>
          <w:kern w:val="24"/>
          <w:sz w:val="28"/>
          <w:szCs w:val="28"/>
        </w:rPr>
        <w:lastRenderedPageBreak/>
        <w:t>2.</w:t>
      </w:r>
      <w:r>
        <w:rPr>
          <w:rFonts w:ascii="Times New Roman" w:eastAsia="+mn-ea" w:hAnsi="Times New Roman" w:cs="Times New Roman"/>
          <w:b/>
          <w:bCs/>
          <w:color w:val="000000" w:themeColor="text1"/>
          <w:kern w:val="24"/>
          <w:sz w:val="28"/>
          <w:szCs w:val="28"/>
        </w:rPr>
        <w:t>3</w:t>
      </w:r>
      <w:r w:rsidRPr="00CF64BC">
        <w:rPr>
          <w:rFonts w:ascii="Times New Roman" w:eastAsia="+mn-ea" w:hAnsi="Times New Roman" w:cs="Times New Roman"/>
          <w:b/>
          <w:bCs/>
          <w:color w:val="000000" w:themeColor="text1"/>
          <w:kern w:val="24"/>
          <w:sz w:val="28"/>
          <w:szCs w:val="28"/>
        </w:rPr>
        <w:t>. ОЦЕНОЧНЫЕ МАТЕРИАЛЫ</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proofErr w:type="gramStart"/>
      <w:r w:rsidRPr="00CF64BC">
        <w:rPr>
          <w:bCs/>
          <w:color w:val="000000"/>
          <w:sz w:val="28"/>
          <w:szCs w:val="28"/>
        </w:rPr>
        <w:t>Контрольная</w:t>
      </w:r>
      <w:proofErr w:type="gramEnd"/>
      <w:r w:rsidRPr="00CF64BC">
        <w:rPr>
          <w:bCs/>
          <w:color w:val="000000"/>
          <w:sz w:val="28"/>
          <w:szCs w:val="28"/>
        </w:rPr>
        <w:t xml:space="preserve"> № 1 Вариант 1</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bCs/>
          <w:color w:val="000000"/>
          <w:sz w:val="28"/>
          <w:szCs w:val="28"/>
        </w:rPr>
        <w:t>ФИО учащегося________________________________</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bCs/>
          <w:color w:val="000000"/>
          <w:sz w:val="28"/>
          <w:szCs w:val="28"/>
        </w:rPr>
        <w:t>По предмету «Правила дорожного движения», включает 3 вопроса по пройденным темам.</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bCs/>
          <w:color w:val="000000"/>
          <w:sz w:val="28"/>
          <w:szCs w:val="28"/>
        </w:rPr>
        <w:t>Темы:</w:t>
      </w:r>
      <w:r w:rsidRPr="00CF64BC">
        <w:rPr>
          <w:b/>
          <w:bCs/>
          <w:color w:val="000000"/>
          <w:sz w:val="28"/>
          <w:szCs w:val="28"/>
        </w:rPr>
        <w:t> </w:t>
      </w:r>
      <w:r w:rsidRPr="00CF64BC">
        <w:rPr>
          <w:color w:val="000000"/>
          <w:sz w:val="28"/>
          <w:szCs w:val="28"/>
        </w:rPr>
        <w:t>Введение. Содержание предмета. Общие положения. Обязанности пешеходов. Обязанности пассажиров. Обязанности водителей.</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Pr="00CF64BC" w:rsidRDefault="005E428C" w:rsidP="005E428C">
      <w:pPr>
        <w:pStyle w:val="a4"/>
        <w:numPr>
          <w:ilvl w:val="0"/>
          <w:numId w:val="12"/>
        </w:numPr>
        <w:shd w:val="clear" w:color="auto" w:fill="FFFFFF"/>
        <w:spacing w:before="0" w:beforeAutospacing="0" w:after="0" w:afterAutospacing="0" w:line="294" w:lineRule="atLeast"/>
        <w:ind w:left="0"/>
        <w:rPr>
          <w:color w:val="000000"/>
          <w:sz w:val="28"/>
          <w:szCs w:val="28"/>
        </w:rPr>
      </w:pPr>
      <w:r w:rsidRPr="00CF64BC">
        <w:rPr>
          <w:color w:val="000000"/>
          <w:sz w:val="28"/>
          <w:szCs w:val="28"/>
        </w:rPr>
        <w:t>1.Напишите основные обязанности водителей транспортных средств____________________________________________________________________________________________________________________________________</w:t>
      </w:r>
    </w:p>
    <w:p w:rsidR="005E428C" w:rsidRPr="00CF64BC" w:rsidRDefault="005E428C" w:rsidP="005E428C">
      <w:pPr>
        <w:pStyle w:val="a4"/>
        <w:numPr>
          <w:ilvl w:val="0"/>
          <w:numId w:val="12"/>
        </w:numPr>
        <w:shd w:val="clear" w:color="auto" w:fill="FFFFFF"/>
        <w:spacing w:before="0" w:beforeAutospacing="0" w:after="0" w:afterAutospacing="0" w:line="294" w:lineRule="atLeast"/>
        <w:ind w:left="0"/>
        <w:rPr>
          <w:color w:val="000000"/>
          <w:sz w:val="28"/>
          <w:szCs w:val="28"/>
        </w:rPr>
      </w:pPr>
      <w:r w:rsidRPr="00CF64BC">
        <w:rPr>
          <w:color w:val="000000"/>
          <w:sz w:val="28"/>
          <w:szCs w:val="28"/>
        </w:rPr>
        <w:t>2. Напишите основные обязанности пассажиров совершающих поездку на транспортных средствах личного и общего пользования_____________________________________________</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________________________________________________________</w:t>
      </w:r>
    </w:p>
    <w:p w:rsidR="005E428C" w:rsidRPr="00CF64BC" w:rsidRDefault="005E428C" w:rsidP="005E428C">
      <w:pPr>
        <w:pStyle w:val="a4"/>
        <w:numPr>
          <w:ilvl w:val="0"/>
          <w:numId w:val="13"/>
        </w:numPr>
        <w:shd w:val="clear" w:color="auto" w:fill="FFFFFF"/>
        <w:spacing w:before="0" w:beforeAutospacing="0" w:after="0" w:afterAutospacing="0" w:line="294" w:lineRule="atLeast"/>
        <w:ind w:left="0"/>
        <w:rPr>
          <w:color w:val="000000"/>
          <w:sz w:val="28"/>
          <w:szCs w:val="28"/>
        </w:rPr>
      </w:pPr>
      <w:r w:rsidRPr="00CF64BC">
        <w:rPr>
          <w:color w:val="000000"/>
          <w:sz w:val="28"/>
          <w:szCs w:val="28"/>
        </w:rPr>
        <w:t>3. Напишите основные обязанности пешеходов_____________________________________ ______________</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Оценка____________ Примечания_______________________________________________</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proofErr w:type="gramStart"/>
      <w:r w:rsidRPr="00CF64BC">
        <w:rPr>
          <w:bCs/>
          <w:color w:val="000000"/>
          <w:sz w:val="28"/>
          <w:szCs w:val="28"/>
        </w:rPr>
        <w:t>Контрольная</w:t>
      </w:r>
      <w:proofErr w:type="gramEnd"/>
      <w:r w:rsidRPr="00CF64BC">
        <w:rPr>
          <w:bCs/>
          <w:color w:val="000000"/>
          <w:sz w:val="28"/>
          <w:szCs w:val="28"/>
        </w:rPr>
        <w:t xml:space="preserve"> № 1 Вариант 2</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bCs/>
          <w:color w:val="000000"/>
          <w:sz w:val="28"/>
          <w:szCs w:val="28"/>
        </w:rPr>
        <w:t>ФИО учащегося________________________________</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bCs/>
          <w:color w:val="000000"/>
          <w:sz w:val="28"/>
          <w:szCs w:val="28"/>
        </w:rPr>
        <w:t>По предмету «Правила дорожного движения», включает 3 вопроса по пройденным темам.</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bCs/>
          <w:color w:val="000000"/>
          <w:sz w:val="28"/>
          <w:szCs w:val="28"/>
        </w:rPr>
        <w:t>Темы:</w:t>
      </w:r>
      <w:r w:rsidRPr="00CF64BC">
        <w:rPr>
          <w:b/>
          <w:bCs/>
          <w:color w:val="000000"/>
          <w:sz w:val="28"/>
          <w:szCs w:val="28"/>
        </w:rPr>
        <w:t> </w:t>
      </w:r>
      <w:r w:rsidRPr="00CF64BC">
        <w:rPr>
          <w:color w:val="000000"/>
          <w:sz w:val="28"/>
          <w:szCs w:val="28"/>
        </w:rPr>
        <w:t>Введение. Содержание предмета. Общие положения. Обязанности пешеходов. Обязанности пассажиров. Обязанности водителей.</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 Напишите основные нарушения водителями транспортных средств, своих обязанностей _________________________________________________________</w:t>
      </w:r>
      <w:r w:rsidRPr="00CF64BC">
        <w:rPr>
          <w:color w:val="000000"/>
          <w:sz w:val="28"/>
          <w:szCs w:val="28"/>
        </w:rPr>
        <w:br/>
        <w:t>_____________________________________________________________________</w:t>
      </w:r>
    </w:p>
    <w:p w:rsidR="005E428C" w:rsidRPr="00CF64BC" w:rsidRDefault="005E428C" w:rsidP="005E428C">
      <w:pPr>
        <w:pStyle w:val="a4"/>
        <w:numPr>
          <w:ilvl w:val="0"/>
          <w:numId w:val="14"/>
        </w:numPr>
        <w:shd w:val="clear" w:color="auto" w:fill="FFFFFF"/>
        <w:spacing w:before="0" w:beforeAutospacing="0" w:after="0" w:afterAutospacing="0" w:line="294" w:lineRule="atLeast"/>
        <w:ind w:left="0"/>
        <w:jc w:val="both"/>
        <w:rPr>
          <w:color w:val="000000"/>
          <w:sz w:val="28"/>
          <w:szCs w:val="28"/>
        </w:rPr>
      </w:pPr>
      <w:r w:rsidRPr="00CF64BC">
        <w:rPr>
          <w:color w:val="000000"/>
          <w:sz w:val="28"/>
          <w:szCs w:val="28"/>
        </w:rPr>
        <w:t>2. Напишите основные нарушения правил дорожного движения, совершаемых пешеходами __________________________________________________________</w:t>
      </w:r>
      <w:r w:rsidRPr="00CF64BC">
        <w:rPr>
          <w:color w:val="000000"/>
          <w:sz w:val="28"/>
          <w:szCs w:val="28"/>
        </w:rPr>
        <w:br/>
        <w:t>___________________________________________________________________</w:t>
      </w:r>
    </w:p>
    <w:p w:rsidR="005E428C" w:rsidRPr="00CF64BC" w:rsidRDefault="005E428C" w:rsidP="005E428C">
      <w:pPr>
        <w:pStyle w:val="a4"/>
        <w:numPr>
          <w:ilvl w:val="0"/>
          <w:numId w:val="14"/>
        </w:numPr>
        <w:shd w:val="clear" w:color="auto" w:fill="FFFFFF"/>
        <w:spacing w:before="0" w:beforeAutospacing="0" w:after="0" w:afterAutospacing="0" w:line="294" w:lineRule="atLeast"/>
        <w:ind w:left="0"/>
        <w:rPr>
          <w:color w:val="000000"/>
          <w:sz w:val="28"/>
          <w:szCs w:val="28"/>
        </w:rPr>
      </w:pPr>
      <w:r w:rsidRPr="00CF64BC">
        <w:rPr>
          <w:color w:val="000000"/>
          <w:sz w:val="28"/>
          <w:szCs w:val="28"/>
        </w:rPr>
        <w:t>3. Напишите, как нельзя поступать пешеходам на дороге_____________________________ _________________________________</w:t>
      </w:r>
      <w:r w:rsidRPr="00CF64BC">
        <w:rPr>
          <w:color w:val="000000"/>
          <w:sz w:val="28"/>
          <w:szCs w:val="28"/>
        </w:rPr>
        <w:br/>
        <w:t>___________________________________________________________________</w:t>
      </w:r>
    </w:p>
    <w:p w:rsidR="005E428C" w:rsidRPr="00CF64BC" w:rsidRDefault="005E428C" w:rsidP="005E428C">
      <w:pPr>
        <w:pStyle w:val="a4"/>
        <w:numPr>
          <w:ilvl w:val="0"/>
          <w:numId w:val="14"/>
        </w:numPr>
        <w:shd w:val="clear" w:color="auto" w:fill="FFFFFF"/>
        <w:spacing w:before="0" w:beforeAutospacing="0" w:after="0" w:afterAutospacing="0" w:line="294" w:lineRule="atLeast"/>
        <w:ind w:left="0"/>
        <w:jc w:val="both"/>
        <w:rPr>
          <w:color w:val="000000"/>
          <w:sz w:val="28"/>
          <w:szCs w:val="28"/>
        </w:rPr>
      </w:pPr>
      <w:r w:rsidRPr="00CF64BC">
        <w:rPr>
          <w:color w:val="000000"/>
          <w:sz w:val="28"/>
          <w:szCs w:val="28"/>
        </w:rPr>
        <w:t>Оценка____________ Примечания_______________________________________________________</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 xml:space="preserve">Диагностическое обследование позволяет определить уровень знаний и умений Правил дорожного движения, подобрать индивидуальную программу обучения, помогает планировать образовательный процесс и проследить динамику знаний детьми Правил дорожного движения. Результаты диагностической работы используют в следующих видах деятельности: планировании непосредственно-образовательной, воспитательной и коррекционной работе с детьми; отборе программных общеобразовательных, воспитательных и коррекционных задач; использовании современных методик и технологий развивающего обучения; </w:t>
      </w:r>
      <w:r w:rsidRPr="00CF64BC">
        <w:rPr>
          <w:color w:val="000000"/>
          <w:sz w:val="28"/>
          <w:szCs w:val="28"/>
        </w:rPr>
        <w:lastRenderedPageBreak/>
        <w:t xml:space="preserve">создании предметно – развивающей среды в группе; организации подгрупповой и индивидуальной работы с детьми; определении временной нагрузки на каждого ребёнка. На основе результатов диагностического обследования я прогнозируют особенности развития </w:t>
      </w:r>
      <w:proofErr w:type="gramStart"/>
      <w:r w:rsidRPr="00CF64BC">
        <w:rPr>
          <w:color w:val="000000"/>
          <w:sz w:val="28"/>
          <w:szCs w:val="28"/>
        </w:rPr>
        <w:t>ребёнка</w:t>
      </w:r>
      <w:proofErr w:type="gramEnd"/>
      <w:r w:rsidRPr="00CF64BC">
        <w:rPr>
          <w:color w:val="000000"/>
          <w:sz w:val="28"/>
          <w:szCs w:val="28"/>
        </w:rPr>
        <w:t xml:space="preserve"> и подбираю оптимальное содержание непосредственно-образовательной деятельности и воспитание по ПДД, средства и приёмы педагогического и коррекционного воздействия. Диагностическое обследование помогает педагогу и родителям ребёнка правильно строить с ним педагогическое общение. При проведении диагностического обследования детей возникает вопрос: с помощью, каких методов это делать, как изучать? Метод наблюдения не имеет возрастных ограничений, и применим к ребёнку любого возраста. Наблюдая за </w:t>
      </w:r>
      <w:proofErr w:type="gramStart"/>
      <w:r w:rsidRPr="00CF64BC">
        <w:rPr>
          <w:color w:val="000000"/>
          <w:sz w:val="28"/>
          <w:szCs w:val="28"/>
        </w:rPr>
        <w:t>детьми</w:t>
      </w:r>
      <w:proofErr w:type="gramEnd"/>
      <w:r w:rsidRPr="00CF64BC">
        <w:rPr>
          <w:color w:val="000000"/>
          <w:sz w:val="28"/>
          <w:szCs w:val="28"/>
        </w:rPr>
        <w:t xml:space="preserve"> учитывают, во-первых, мотивационный аспект, т.е. предпочтения детей игры, создания проблемных ситуаций на макете, настольно- печатные игры по ПДД, строительные игры, практическая деятельность, двигательная деятельность; во вторых – уровень овладения знаниями, умениями, навыками детьми по ПДД. Предпочтения детей будут свидетельствовать об интересе детей к ПДД. Уровень знаний, умений определяю и в ходе наблюдения за свободной игровой деятельностью группы, отмечаю наличие сюжетно-ролевой игры по ПДД, её сюжет, содержание.</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Диагностическое обследование проводиться не только в ходе наблюдения, но и в процессе бесед, в процессе создания игровых проблемных ситуаций на дороге, улице; после анализа, детских работ в начале года (в сентябре месяце, на 1 октября) и в конце года в мае месяце следующего календарного года. Это заключительная диагностика. Результаты обследования фиксируются по годам обучения. В процессе диагностики, чтобы сделать вывод о тех или иных параметрах необходимы результаты многократных наблюдений, как кратковременных (3 – 5 минут), так и более длительных (15 – 20 минут). Наблюдения я специально планируют и подготавливают условия, побуждающие ребёнка к игре (игрушки, партнёр и т.п.) Результаты наблюдений фиксируют, не оценивая их. Дополняют наблюдения беседой. Создают ситуации, в которые ребёнок включается: рисование по ПДД, составление сказки, описание игрушек. Форму проведения использую разнообразную: опрашиваю детей по ПДД, провожу тестирование. Для выявления умения правильно рассуждать, для выявления знаний детей о ПДД проводиться методику "Продолжи предложение" и т.д. Подбирают необходимый материал – ищу картинки, сказки, стихи, составляют проблемные дорожные ситуации, вопросы для беседы. Содержание используемого материала близко ребёнку: игрушки, сказки, картинки, подвижные игры. Результаты беседы фиксирую в форме графической записи знаний ребёнком Правил дорожного движения. Анализ результатов обследования позволяет сделать подробную характеристику знаний ПДД каждого ребёнка, а также наметить конкретную программу её формирования в процессе групповых и индивидуальных занятий.</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Этапы проведения диагностического обследования детей старшего возраста. Диагностическое обследование включает в себя три этапа: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 Подготовительный;</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Основной;</w:t>
      </w:r>
    </w:p>
    <w:p w:rsidR="005E428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lastRenderedPageBreak/>
        <w:t>3. Заключительный.</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 этап. Подготовительный. На этом этапе отбирают диагностический материал по ПДД, игры по ПДД, подготавливают карту, бланк для заполнения полученных результатов обследования, планируют деятельность в момент обследования детей. Полученную информацию в период обследования заносят в блокнот, тетрадь, в заготовленный бланк. Готовясь к обследованию детей, заранее подготавливают бланки анкет для родителей. Тест для родителей по ПДД, листы для выполнения заданий детьми карандашом. Продолжительность подготовительного периода 1 – 2 дня. Подготовительный материал, игры по ПДД, упражнения и задания используют в период заключительного обследования, в мае месяце. Перечень диагностических материалов по ПДД.</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 xml:space="preserve">1. </w:t>
      </w:r>
      <w:proofErr w:type="gramStart"/>
      <w:r w:rsidRPr="00CF64BC">
        <w:rPr>
          <w:color w:val="000000"/>
          <w:sz w:val="28"/>
          <w:szCs w:val="28"/>
        </w:rPr>
        <w:t>Предметные картинки, макет "Улица", строительный материал, сюжетные картинки, дорожные знаки, схемы дорожных "ловушек".</w:t>
      </w:r>
      <w:proofErr w:type="gramEnd"/>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Текст "Подбери слова". 3. Тест «Проверь себя» на определение уровня развития знаний и умений усваиваемые детьми по ПДД в подготовительной группе.</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4. Тест "Дорожная история". 5. Методика для детей старшего дошкольного возраста "продолжи предложение";</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6. Тест "Запомни рисунок". На определение уровня развития памяти, внимания, на закрепление различных видов транспорта.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 xml:space="preserve">7. Иллюстрированный материал (дорожные ситуации), разработанный А.Д. </w:t>
      </w:r>
      <w:proofErr w:type="spellStart"/>
      <w:r w:rsidRPr="00CF64BC">
        <w:rPr>
          <w:color w:val="000000"/>
          <w:sz w:val="28"/>
          <w:szCs w:val="28"/>
        </w:rPr>
        <w:t>Добрушиным</w:t>
      </w:r>
      <w:proofErr w:type="spellEnd"/>
      <w:r w:rsidRPr="00CF64BC">
        <w:rPr>
          <w:color w:val="000000"/>
          <w:sz w:val="28"/>
          <w:szCs w:val="28"/>
        </w:rPr>
        <w:t>.</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этап. Основной. Сроки 16 – 17 дней. Цель: Получить информацию о знаниях, умениях, навыках Правил дорожного движения детьми и безопасного поведения на улице в соответствии с задачами общеобразовательной программы. Задания предлагают в занимательной игровой форме. Основной этап – самый важный период в диагностическом обследовании детей по ПДД. Я планируют работу по обследованию знаний, умений детей по ПДД, определяют способы получения информации, готовят дидактический материал. Методы исследования: беседа, наблюдение, тестирование.</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proofErr w:type="gramStart"/>
      <w:r w:rsidRPr="00CF64BC">
        <w:rPr>
          <w:color w:val="000000"/>
          <w:sz w:val="28"/>
          <w:szCs w:val="28"/>
        </w:rPr>
        <w:t>Тест "Подбери слово", тест "Проверь себя»" тест "Дорожная история", тест "Запомни рисунок" и др. Приёмы: игровые, сюрпризные.</w:t>
      </w:r>
      <w:proofErr w:type="gramEnd"/>
      <w:r w:rsidRPr="00CF64BC">
        <w:rPr>
          <w:color w:val="000000"/>
          <w:sz w:val="28"/>
          <w:szCs w:val="28"/>
        </w:rPr>
        <w:t xml:space="preserve"> В период обследования определяют характер знаний и умений. Ход выполнения и результат выполненного задания поощряют.</w:t>
      </w:r>
    </w:p>
    <w:p w:rsidR="005E428C" w:rsidRDefault="005E428C" w:rsidP="005E428C">
      <w:pPr>
        <w:pStyle w:val="a4"/>
        <w:numPr>
          <w:ilvl w:val="0"/>
          <w:numId w:val="15"/>
        </w:numPr>
        <w:shd w:val="clear" w:color="auto" w:fill="FFFFFF"/>
        <w:spacing w:before="0" w:beforeAutospacing="0" w:after="0" w:afterAutospacing="0" w:line="294" w:lineRule="atLeast"/>
        <w:ind w:left="0"/>
        <w:jc w:val="both"/>
        <w:rPr>
          <w:color w:val="000000"/>
          <w:sz w:val="28"/>
          <w:szCs w:val="28"/>
        </w:rPr>
      </w:pPr>
      <w:proofErr w:type="gramStart"/>
      <w:r w:rsidRPr="00CF64BC">
        <w:rPr>
          <w:color w:val="000000"/>
          <w:sz w:val="28"/>
          <w:szCs w:val="28"/>
        </w:rPr>
        <w:t>э</w:t>
      </w:r>
      <w:proofErr w:type="gramEnd"/>
      <w:r w:rsidRPr="00CF64BC">
        <w:rPr>
          <w:color w:val="000000"/>
          <w:sz w:val="28"/>
          <w:szCs w:val="28"/>
        </w:rPr>
        <w:t xml:space="preserve">тап. Заключительный. Проведение диагностического обследования Продолжительность 2 – 3 дня. Цель: Обработка полученной информации, заполнение диагностической карты. В этот период оценивают, анализируют, обобщают полученную информацию знаний, умений, навыков по Правилам дорожного движения и безопасному поведению на улице. Определяют уровень знаний по ПДД. Результаты изучения познавательной сферы детей по Правилам дорожного движения вносят в индивидуальные карты, сводные карты. На основе этих результатов организуют групповое занятие или проведение индивидуальной работы. Содержание показателей уровня знаний и методика их выявления. Определила показатели и уровни оценки знаний детей по каждому показателю. По каждому критерию определены уровни знаний ПДД. </w:t>
      </w:r>
      <w:proofErr w:type="gramStart"/>
      <w:r w:rsidRPr="00CF64BC">
        <w:rPr>
          <w:color w:val="000000"/>
          <w:sz w:val="28"/>
          <w:szCs w:val="28"/>
        </w:rPr>
        <w:t>При</w:t>
      </w:r>
      <w:proofErr w:type="gramEnd"/>
      <w:r w:rsidRPr="00CF64BC">
        <w:rPr>
          <w:color w:val="000000"/>
          <w:sz w:val="28"/>
          <w:szCs w:val="28"/>
        </w:rPr>
        <w:t xml:space="preserve"> оценки уровня знаний пользуюсь оценками в 0 баллов; 0,5 баллов; 1 балл. Каждый </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lastRenderedPageBreak/>
        <w:t xml:space="preserve">уровень имеет свои оценки: </w:t>
      </w:r>
      <w:proofErr w:type="gramStart"/>
      <w:r w:rsidRPr="00CF64BC">
        <w:rPr>
          <w:color w:val="000000"/>
          <w:sz w:val="28"/>
          <w:szCs w:val="28"/>
        </w:rPr>
        <w:t>Низкий уровень – до 7 баллов (старшая группа) Зелёный цвет - до 11 баллов (подготовительная группа) Средний уровень – 8 – 17 баллов (старшая группа) Синий цвет - 12 – 27 баллов (подготовительная группа) Высокий уровень – 18 – 21 (старшая группа) Красный цвет - 28 – 34 баллов (подготовительная группа) Итоговую информацию вносят в сводную таблицу о знаниях, умениях, навыках по ПДД, с помощью условных обозначений: - зелёный цвет – низкий</w:t>
      </w:r>
      <w:proofErr w:type="gramEnd"/>
      <w:r w:rsidRPr="00CF64BC">
        <w:rPr>
          <w:color w:val="000000"/>
          <w:sz w:val="28"/>
          <w:szCs w:val="28"/>
        </w:rPr>
        <w:t xml:space="preserve"> уровень; - синий цвет – средний уровень; - красный цвет – высокий уровень. Оценка в баллах позволяет получить достаточно отчётливый результат уровня знаний ПДД. Подсчёт баллов поможет увидеть состояние работы по обучению детей ПДД и сделать корректировку в перспективном планировании на следующий год в старшей группе, спланировать перспективную педагогическую работу и индивидуальную помощь ребёнку по обучению Правил дорожного движения в подготовительной группе. В подготовительной группе проводится в конце учебного года, в мае месяце, - итоговое диагностическое обследование. Оно направлено на выявление результатов реализации образовательной программы по обучению детей ПДД, На основе данных итогового обследования намечаем основные годовые задачи на следующий учебный год по ПДД. Вывод Диагностическое обследование детей позволяет проследить динамику знаний Правил дорожного движения каждого ребёнка на протяжении всего учебного года. Не зная особенностей усвоения детьми знаний о Правилах дорожного движения, невозможно правильно организовать непосредственно- образовательную деятельность, совместную деятельность; установить доверительные отношения взрослого и ребёнка, создать предметно – развивающую среду. Вопросы содержания, планирования и проведения диагностического обследования связывают с формулировкой цели и определением практической направленности результатов работы. Результаты диагностического обследования помогают при отборе методов, приёмов педагогического воздействия, а также при планировании непосредственно-образовательной деятельности с детьми. Диагностику по выявлению уровня усвоения детьми знаний о Правилах дорожного движения проводим 2 раза в год (сентябрь, май) и результаты фиксируем в сводную карту диагностики.</w:t>
      </w:r>
    </w:p>
    <w:p w:rsidR="005E428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 xml:space="preserve">Приложение 1 Методики педагогической диагностики по ПДД. Уровень подготовки знаний воспитанников ДОУ можно </w:t>
      </w:r>
      <w:proofErr w:type="gramStart"/>
      <w:r w:rsidRPr="00CF64BC">
        <w:rPr>
          <w:color w:val="000000"/>
          <w:sz w:val="28"/>
          <w:szCs w:val="28"/>
        </w:rPr>
        <w:t>определить</w:t>
      </w:r>
      <w:proofErr w:type="gramEnd"/>
      <w:r w:rsidRPr="00CF64BC">
        <w:rPr>
          <w:color w:val="000000"/>
          <w:sz w:val="28"/>
          <w:szCs w:val="28"/>
        </w:rPr>
        <w:t xml:space="preserve"> воспользовавшись разработками психолога А. И. </w:t>
      </w:r>
      <w:proofErr w:type="spellStart"/>
      <w:r w:rsidRPr="00CF64BC">
        <w:rPr>
          <w:color w:val="000000"/>
          <w:sz w:val="28"/>
          <w:szCs w:val="28"/>
        </w:rPr>
        <w:t>Замалеевой</w:t>
      </w:r>
      <w:proofErr w:type="spellEnd"/>
      <w:r w:rsidRPr="00CF64BC">
        <w:rPr>
          <w:color w:val="000000"/>
          <w:sz w:val="28"/>
          <w:szCs w:val="28"/>
        </w:rPr>
        <w:t xml:space="preserve">. Тест для детей старшего дошкольного возраста "Подбери слова" Цель: выявить знания детей по ПДД, уровень развития словарного запаса речи. Инструкция: Воспитатель называет определение, например, воздушный транспорт. Ребенок должен перечислить слова, относящиеся к этому определению (самолет, вертолет, воздушный шар). Наземный транспорт Воздушный транспорт Предупреждающие знаки Запрещающие знаки </w:t>
      </w:r>
      <w:proofErr w:type="spellStart"/>
      <w:r w:rsidRPr="00CF64BC">
        <w:rPr>
          <w:color w:val="000000"/>
          <w:sz w:val="28"/>
          <w:szCs w:val="28"/>
        </w:rPr>
        <w:t>Знаки</w:t>
      </w:r>
      <w:proofErr w:type="spellEnd"/>
      <w:r w:rsidRPr="00CF64BC">
        <w:rPr>
          <w:color w:val="000000"/>
          <w:sz w:val="28"/>
          <w:szCs w:val="28"/>
        </w:rPr>
        <w:t xml:space="preserve"> сервиса Сигналы светофора Действия человека Норма для детей старшего дошкольного возраста 15-20 слов из различных групп. Методика для детей старшего дошкольного возраста "Продолжи предложение" Цель: выявить знания детей о правилах дорожного движения, умения правильно рассуждать, развитие логического мышления. Задача детей: продолжить предложение. Пешеходы всегда должны двигаться……. Я никогда не </w:t>
      </w:r>
    </w:p>
    <w:p w:rsidR="005E428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lastRenderedPageBreak/>
        <w:t>нарушаю……… Светофор состоит из…….. Я знаю, что знаки бывают…….. Я помню случай, когда на дороге……. Плохо, когда взрослые….. Регулировщик, это человек, который….. Пассажирам автобуса запрещается……. Знать правила дорожного движения нужно для того, чтобы</w:t>
      </w:r>
      <w:proofErr w:type="gramStart"/>
      <w:r w:rsidRPr="00CF64BC">
        <w:rPr>
          <w:color w:val="000000"/>
          <w:sz w:val="28"/>
          <w:szCs w:val="28"/>
        </w:rPr>
        <w:t>…… П</w:t>
      </w:r>
      <w:proofErr w:type="gramEnd"/>
      <w:r w:rsidRPr="00CF64BC">
        <w:rPr>
          <w:color w:val="000000"/>
          <w:sz w:val="28"/>
          <w:szCs w:val="28"/>
        </w:rPr>
        <w:t>роанализируйте процесс обобщения, рассуждения ребенка, умения правильно рассуждать.</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Тест "Проверь себя" (для детей -7 лет). Цель: определить уровень развития знаний и умений усваиваемые детьми по правилам дорожного движения в подготовительной группе. Задача ребенка найти лишнее слово.</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 Знаки сервиса включают в себя… (больницу, пост ГАИ, телефон, аптеку).</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В специальный транспорт входит… (скорая машина, пожарная машина, машина милиции, велосипед).</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3. В понятие “транспорт” входит…(машина, автобус, велосипед, пешеход, трактор).</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4. Общественный транспо</w:t>
      </w:r>
      <w:proofErr w:type="gramStart"/>
      <w:r w:rsidRPr="00CF64BC">
        <w:rPr>
          <w:color w:val="000000"/>
          <w:sz w:val="28"/>
          <w:szCs w:val="28"/>
        </w:rPr>
        <w:t>рт вкл</w:t>
      </w:r>
      <w:proofErr w:type="gramEnd"/>
      <w:r w:rsidRPr="00CF64BC">
        <w:rPr>
          <w:color w:val="000000"/>
          <w:sz w:val="28"/>
          <w:szCs w:val="28"/>
        </w:rPr>
        <w:t>ючает в себя…(автобус, троллейбус, трамвай, прицеп, такси).</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5. У машины есть…(колеса, руль, парус, педаль, фары).</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6. Пешеход имеет право…(переходить улицу, идти по тротуару, играть на проезжей части).</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7. Запрещающие знаки включают в себя…(поворот направо запрещен, разворот запрещен, остановка запрещена, круговое движение).</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8. Водителю велосипеда можно… (ездить, не держась за руль, двигаться по крайней правой полосе в один ряд, двигаться по обочине дороги, если это не создает помех пешеходам).</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 xml:space="preserve">9. Дорожные знаки делятся </w:t>
      </w:r>
      <w:proofErr w:type="gramStart"/>
      <w:r w:rsidRPr="00CF64BC">
        <w:rPr>
          <w:color w:val="000000"/>
          <w:sz w:val="28"/>
          <w:szCs w:val="28"/>
        </w:rPr>
        <w:t>на</w:t>
      </w:r>
      <w:proofErr w:type="gramEnd"/>
      <w:r w:rsidRPr="00CF64BC">
        <w:rPr>
          <w:color w:val="000000"/>
          <w:sz w:val="28"/>
          <w:szCs w:val="28"/>
        </w:rPr>
        <w:t>…(предупреждающие, запрещающие, предписывающие, указательные, разрешающие).</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10. Светофор состоит из цветов (зеленого, желтого, красного, синего). Норма для детей подготовительной группы 7-8 правильных ответов. Тест "Запомни рисунок". Цель: определить уровень развития памяти, внимания, закрепить различные виды транспорта. Инструкция: педагог показывает ребенку картинки с различными видами транспорта не более 15 секунд, после чего убирает картинки, и ребенок должен воспроизвести все картинки. Нормой для ребенка старшего дошкольного возраста 7-8 предметов.</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Приложение 1 Вопросы итогового контроля по формированию основ безопасного поведения при знакомстве с Правилами дорожного движения. Вопросник "Как избежать опасности на улицах"</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 Вопрос: Почему надо переходить улицу только на перекрёстке и на пешеходном переходе? Водитель знает, что по правилам в этих местах разрешается движение пешеходам, он едет внимательно, снижает скорость. Пешеход, который переходит не там, где положено, и сам может пострадать, и мешает водителю.</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Вопрос: Почему нельзя переходить улицу на красный или жёлтый свет? Когда для пешеходов включён «красный» свет, для водителей горит «зелёный». Видя зелёный, водитель едет быстро и не ожидает пешеходов. Красный свет включён всего полминутки. Даже если машин не видно, надо удержаться от желания перейти и подождать «зелёного» света.</w:t>
      </w:r>
    </w:p>
    <w:p w:rsidR="005E428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Default="005E428C" w:rsidP="005E428C">
      <w:pPr>
        <w:pStyle w:val="a4"/>
        <w:shd w:val="clear" w:color="auto" w:fill="FFFFFF"/>
        <w:spacing w:before="0" w:beforeAutospacing="0" w:after="0" w:afterAutospacing="0" w:line="294" w:lineRule="atLeast"/>
        <w:jc w:val="both"/>
        <w:rPr>
          <w:color w:val="000000"/>
          <w:sz w:val="28"/>
          <w:szCs w:val="28"/>
        </w:rPr>
      </w:pP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lastRenderedPageBreak/>
        <w:t>3. Вопрос: Почему опасно переходить улицу бегом? Когда человек бежит, ему трудно наблюдать, видеть. Всё прыгает, и сил уходит много. И при переходе главное – внимательно наблюдать и влево и вправо, потому, что часто улица обманчива: кажется безопасно и, вдруг, выезжает машина из переулка, или из-за другой машины. Ещё труднее заметить мотоцикл.</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4. Вопрос: Почему опасно переходить улицу наискосок? Когда идёшь наискосок, поворачиваешься спиной к машинам и можешь их не увидеть. Кроме того, путь перехода становится длиннее.</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5. Вопрос: Что означает надпись "Опасность на повороте" на задней части автобуса?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6. Вопрос: Когда аварий автомобилей больше: в начале гололёда или на второй день? Почему? В первый день, потому что водители привыкли ездить по сухой дороге и опаздывают перестроиться.</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Приложение 2 Анкета для родителей по ПДД Уважаемые родители! Просим Вас ответить на вопросы нашей анкеты. Анкета поможет узнать, могут ли Ваши дети ориентироваться на улицах города, и знакомы ли они с Правилами дорожного движения. Ваш ребёнок знает: 1. Название города, в котором живёт, свой домашний адрес: название улицы, номер дома и квартиры, номер телефона;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Название улицы, номер дома, квартиры, телефона;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3. Свой домашний адрес полностью</w:t>
      </w:r>
      <w:proofErr w:type="gramStart"/>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proofErr w:type="gramEnd"/>
      <w:r w:rsidRPr="00CF64BC">
        <w:rPr>
          <w:color w:val="000000"/>
          <w:sz w:val="28"/>
          <w:szCs w:val="28"/>
        </w:rPr>
        <w:t>; Вы с ребёнком добираетесь домой из детского сада: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 Пешком;</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На транспорте. Если Вам приходится идти пешком, то Вы с ребёнком:</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1. Переходите дорогу всегда только по пешеходной дорожке, ориентируясь на зелёный сигнал светофора;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2. Переходите дорогу по пешеходной дорожке, если нет машин, и не смотрите на сигналы светофора;</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3. Переходите дорогу там, где Вам кажется удобным.</w:t>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br/>
      </w:r>
    </w:p>
    <w:p w:rsidR="005E428C" w:rsidRPr="00CF64BC" w:rsidRDefault="005E428C" w:rsidP="005E428C">
      <w:pPr>
        <w:pStyle w:val="a4"/>
        <w:shd w:val="clear" w:color="auto" w:fill="FFFFFF"/>
        <w:spacing w:before="0" w:beforeAutospacing="0" w:after="0" w:afterAutospacing="0" w:line="294" w:lineRule="atLeast"/>
        <w:jc w:val="both"/>
        <w:rPr>
          <w:color w:val="000000"/>
          <w:sz w:val="28"/>
          <w:szCs w:val="28"/>
        </w:rPr>
      </w:pPr>
      <w:r w:rsidRPr="00CF64BC">
        <w:rPr>
          <w:color w:val="000000"/>
          <w:sz w:val="28"/>
          <w:szCs w:val="28"/>
        </w:rPr>
        <w:t>Анкета диагностики детей по ПДД "Ребенок и улица" Фамилия Имя ребёнка</w:t>
      </w:r>
      <w:proofErr w:type="gramStart"/>
      <w:r w:rsidRPr="00CF64BC">
        <w:rPr>
          <w:color w:val="000000"/>
          <w:sz w:val="28"/>
          <w:szCs w:val="28"/>
        </w:rPr>
        <w:t xml:space="preserve"> К</w:t>
      </w:r>
      <w:proofErr w:type="gramEnd"/>
      <w:r w:rsidRPr="00CF64BC">
        <w:rPr>
          <w:color w:val="000000"/>
          <w:sz w:val="28"/>
          <w:szCs w:val="28"/>
        </w:rPr>
        <w:t xml:space="preserve">ак тебя зовут? (Имя, Фамилия) Как зовут твоих родителей? (Ф.И.О) Где ты проживаешь? (домашний адрес) </w:t>
      </w:r>
      <w:proofErr w:type="gramStart"/>
      <w:r w:rsidRPr="00CF64BC">
        <w:rPr>
          <w:color w:val="000000"/>
          <w:sz w:val="28"/>
          <w:szCs w:val="28"/>
        </w:rPr>
        <w:t>Назови адрес школы Знаешь</w:t>
      </w:r>
      <w:proofErr w:type="gramEnd"/>
      <w:r w:rsidRPr="00CF64BC">
        <w:rPr>
          <w:color w:val="000000"/>
          <w:sz w:val="28"/>
          <w:szCs w:val="28"/>
        </w:rPr>
        <w:t xml:space="preserve"> ли ты как вести себя на улице, когда много транспорта? Для чего люди придумали Правила дорожного движения? Кто, кроме светофоров, регулирует движение? транспорта? Нарушал ли ты Правила дорожного движения с взрослыми людьми? Какие транспортные средства нуждаются в электричестве? Какой наземный транспорт ты знаешь? Как люди узнают, на какую остановку они приехали? Разрешают ли тебе гулять одному? Гуляешь ли ты поздно вечером вместе с родителями? Назови номера телефонов для вызова скорой помощи, пожарных, милиции. Говорят ли тебе родители, как вести себя на улице? Какие правила и знаки ты знаешь?</w:t>
      </w: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hd w:val="clear" w:color="auto" w:fill="FFFFFF"/>
        <w:spacing w:line="360" w:lineRule="auto"/>
        <w:ind w:right="72"/>
        <w:jc w:val="center"/>
        <w:outlineLvl w:val="0"/>
        <w:rPr>
          <w:rFonts w:ascii="Times New Roman" w:hAnsi="Times New Roman" w:cs="Times New Roman"/>
          <w:b/>
          <w:bCs/>
          <w:spacing w:val="-12"/>
          <w:sz w:val="28"/>
          <w:szCs w:val="28"/>
        </w:rPr>
      </w:pPr>
    </w:p>
    <w:p w:rsidR="005E428C" w:rsidRDefault="005E428C" w:rsidP="005E428C">
      <w:pPr>
        <w:shd w:val="clear" w:color="auto" w:fill="FFFFFF"/>
        <w:spacing w:line="360" w:lineRule="auto"/>
        <w:ind w:right="72"/>
        <w:jc w:val="center"/>
        <w:outlineLvl w:val="0"/>
        <w:rPr>
          <w:rFonts w:ascii="Times New Roman" w:hAnsi="Times New Roman" w:cs="Times New Roman"/>
          <w:b/>
          <w:bCs/>
          <w:spacing w:val="-12"/>
          <w:sz w:val="28"/>
          <w:szCs w:val="28"/>
        </w:rPr>
      </w:pPr>
    </w:p>
    <w:p w:rsidR="005E428C" w:rsidRPr="00CF64BC" w:rsidRDefault="005E428C" w:rsidP="005E428C">
      <w:pPr>
        <w:shd w:val="clear" w:color="auto" w:fill="FFFFFF"/>
        <w:spacing w:line="360" w:lineRule="auto"/>
        <w:ind w:right="72"/>
        <w:jc w:val="center"/>
        <w:outlineLvl w:val="0"/>
        <w:rPr>
          <w:rFonts w:ascii="Times New Roman" w:hAnsi="Times New Roman" w:cs="Times New Roman"/>
          <w:b/>
          <w:bCs/>
          <w:spacing w:val="-12"/>
          <w:sz w:val="28"/>
          <w:szCs w:val="28"/>
        </w:rPr>
      </w:pPr>
      <w:r w:rsidRPr="00CF64BC">
        <w:rPr>
          <w:rFonts w:ascii="Times New Roman" w:hAnsi="Times New Roman" w:cs="Times New Roman"/>
          <w:b/>
          <w:bCs/>
          <w:spacing w:val="-12"/>
          <w:sz w:val="28"/>
          <w:szCs w:val="28"/>
        </w:rPr>
        <w:lastRenderedPageBreak/>
        <w:t>2.</w:t>
      </w:r>
      <w:r>
        <w:rPr>
          <w:rFonts w:ascii="Times New Roman" w:hAnsi="Times New Roman" w:cs="Times New Roman"/>
          <w:b/>
          <w:bCs/>
          <w:spacing w:val="-12"/>
          <w:sz w:val="28"/>
          <w:szCs w:val="28"/>
        </w:rPr>
        <w:t>4</w:t>
      </w:r>
      <w:r w:rsidRPr="00CF64BC">
        <w:rPr>
          <w:rFonts w:ascii="Times New Roman" w:hAnsi="Times New Roman" w:cs="Times New Roman"/>
          <w:b/>
          <w:bCs/>
          <w:spacing w:val="-12"/>
          <w:sz w:val="28"/>
          <w:szCs w:val="28"/>
        </w:rPr>
        <w:t>. МЕТОДИЧЕСКИЕ МАТЕРИАЛЫ</w:t>
      </w:r>
    </w:p>
    <w:p w:rsidR="005E428C" w:rsidRPr="00CF64BC" w:rsidRDefault="005E428C" w:rsidP="005E428C">
      <w:pPr>
        <w:shd w:val="clear" w:color="auto" w:fill="FFFFFF"/>
        <w:spacing w:after="0" w:line="240" w:lineRule="auto"/>
        <w:ind w:left="50" w:firstLine="517"/>
        <w:rPr>
          <w:rFonts w:ascii="Times New Roman" w:hAnsi="Times New Roman" w:cs="Times New Roman"/>
          <w:sz w:val="28"/>
          <w:szCs w:val="28"/>
        </w:rPr>
      </w:pPr>
      <w:r w:rsidRPr="00CF64BC">
        <w:rPr>
          <w:rFonts w:ascii="Times New Roman" w:hAnsi="Times New Roman" w:cs="Times New Roman"/>
          <w:sz w:val="28"/>
          <w:szCs w:val="28"/>
        </w:rPr>
        <w:t>Обязательными   </w:t>
      </w:r>
      <w:r w:rsidRPr="00CF64BC">
        <w:rPr>
          <w:rFonts w:ascii="Times New Roman" w:hAnsi="Times New Roman" w:cs="Times New Roman"/>
          <w:bCs/>
          <w:sz w:val="28"/>
          <w:szCs w:val="28"/>
        </w:rPr>
        <w:t>принципами</w:t>
      </w:r>
      <w:r w:rsidRPr="00CF64BC">
        <w:rPr>
          <w:rFonts w:ascii="Times New Roman" w:hAnsi="Times New Roman" w:cs="Times New Roman"/>
          <w:sz w:val="28"/>
          <w:szCs w:val="28"/>
        </w:rPr>
        <w:t>   образовательного   процесса   при реализации данной программы являются:</w:t>
      </w:r>
    </w:p>
    <w:p w:rsidR="005E428C" w:rsidRPr="00CF64BC" w:rsidRDefault="005E428C" w:rsidP="005E428C">
      <w:pPr>
        <w:numPr>
          <w:ilvl w:val="0"/>
          <w:numId w:val="4"/>
        </w:numPr>
        <w:spacing w:after="100" w:afterAutospacing="1" w:line="300" w:lineRule="atLeast"/>
        <w:ind w:left="300"/>
        <w:rPr>
          <w:rFonts w:ascii="Times New Roman" w:hAnsi="Times New Roman" w:cs="Times New Roman"/>
          <w:sz w:val="28"/>
          <w:szCs w:val="28"/>
        </w:rPr>
      </w:pPr>
      <w:proofErr w:type="spellStart"/>
      <w:r w:rsidRPr="00CF64BC">
        <w:rPr>
          <w:rFonts w:ascii="Times New Roman" w:hAnsi="Times New Roman" w:cs="Times New Roman"/>
          <w:spacing w:val="-4"/>
          <w:sz w:val="28"/>
          <w:szCs w:val="28"/>
        </w:rPr>
        <w:t>компетентностно-ориентированный</w:t>
      </w:r>
      <w:proofErr w:type="spellEnd"/>
      <w:r w:rsidRPr="00CF64BC">
        <w:rPr>
          <w:rFonts w:ascii="Times New Roman" w:hAnsi="Times New Roman" w:cs="Times New Roman"/>
          <w:spacing w:val="-4"/>
          <w:sz w:val="28"/>
          <w:szCs w:val="28"/>
        </w:rPr>
        <w:t xml:space="preserve"> подход к обучению;</w:t>
      </w:r>
    </w:p>
    <w:p w:rsidR="005E428C" w:rsidRPr="00CF64BC" w:rsidRDefault="005E428C" w:rsidP="005E428C">
      <w:pPr>
        <w:numPr>
          <w:ilvl w:val="0"/>
          <w:numId w:val="4"/>
        </w:numPr>
        <w:spacing w:after="100" w:afterAutospacing="1" w:line="300" w:lineRule="atLeast"/>
        <w:ind w:left="300"/>
        <w:rPr>
          <w:rFonts w:ascii="Times New Roman" w:hAnsi="Times New Roman" w:cs="Times New Roman"/>
          <w:sz w:val="28"/>
          <w:szCs w:val="28"/>
        </w:rPr>
      </w:pPr>
      <w:r w:rsidRPr="00CF64BC">
        <w:rPr>
          <w:rFonts w:ascii="Times New Roman" w:hAnsi="Times New Roman" w:cs="Times New Roman"/>
          <w:spacing w:val="-3"/>
          <w:sz w:val="28"/>
          <w:szCs w:val="28"/>
        </w:rPr>
        <w:t>взаимодействие Центра внешкольной работы и иных учреждений и структур прямо или косвенно влияющих </w:t>
      </w:r>
      <w:r w:rsidRPr="00CF64BC">
        <w:rPr>
          <w:rFonts w:ascii="Times New Roman" w:hAnsi="Times New Roman" w:cs="Times New Roman"/>
          <w:spacing w:val="-2"/>
          <w:sz w:val="28"/>
          <w:szCs w:val="28"/>
        </w:rPr>
        <w:t>на решение проблемы профилактики детского дорожно-транспортного </w:t>
      </w:r>
      <w:r w:rsidRPr="00CF64BC">
        <w:rPr>
          <w:rFonts w:ascii="Times New Roman" w:hAnsi="Times New Roman" w:cs="Times New Roman"/>
          <w:sz w:val="28"/>
          <w:szCs w:val="28"/>
        </w:rPr>
        <w:t>травматизма;</w:t>
      </w:r>
    </w:p>
    <w:p w:rsidR="005E428C" w:rsidRPr="00CF64BC" w:rsidRDefault="005E428C" w:rsidP="005E428C">
      <w:pPr>
        <w:numPr>
          <w:ilvl w:val="0"/>
          <w:numId w:val="4"/>
        </w:numPr>
        <w:spacing w:after="100" w:afterAutospacing="1" w:line="300" w:lineRule="atLeast"/>
        <w:ind w:left="300"/>
        <w:rPr>
          <w:rFonts w:ascii="Times New Roman" w:hAnsi="Times New Roman" w:cs="Times New Roman"/>
          <w:sz w:val="28"/>
          <w:szCs w:val="28"/>
        </w:rPr>
      </w:pPr>
      <w:r w:rsidRPr="00CF64BC">
        <w:rPr>
          <w:rFonts w:ascii="Times New Roman" w:hAnsi="Times New Roman" w:cs="Times New Roman"/>
          <w:spacing w:val="-2"/>
          <w:sz w:val="28"/>
          <w:szCs w:val="28"/>
        </w:rPr>
        <w:t xml:space="preserve">учет возрастных, психофизических особенностей и индивидуальных </w:t>
      </w:r>
      <w:r w:rsidRPr="00CF64BC">
        <w:rPr>
          <w:rFonts w:ascii="Times New Roman" w:hAnsi="Times New Roman" w:cs="Times New Roman"/>
          <w:sz w:val="28"/>
          <w:szCs w:val="28"/>
        </w:rPr>
        <w:t>личностных качеств детей и подростков;</w:t>
      </w:r>
    </w:p>
    <w:p w:rsidR="005E428C" w:rsidRPr="00CF64BC" w:rsidRDefault="005E428C" w:rsidP="005E428C">
      <w:pPr>
        <w:numPr>
          <w:ilvl w:val="0"/>
          <w:numId w:val="4"/>
        </w:numPr>
        <w:spacing w:after="0" w:line="300" w:lineRule="atLeast"/>
        <w:ind w:left="300"/>
        <w:rPr>
          <w:rFonts w:ascii="Times New Roman" w:hAnsi="Times New Roman" w:cs="Times New Roman"/>
          <w:sz w:val="28"/>
          <w:szCs w:val="28"/>
        </w:rPr>
      </w:pPr>
      <w:r w:rsidRPr="00CF64BC">
        <w:rPr>
          <w:rFonts w:ascii="Times New Roman" w:hAnsi="Times New Roman" w:cs="Times New Roman"/>
          <w:spacing w:val="-1"/>
          <w:sz w:val="28"/>
          <w:szCs w:val="28"/>
        </w:rPr>
        <w:t>принцип трех</w:t>
      </w:r>
      <w:proofErr w:type="gramStart"/>
      <w:r w:rsidRPr="00CF64BC">
        <w:rPr>
          <w:rFonts w:ascii="Times New Roman" w:hAnsi="Times New Roman" w:cs="Times New Roman"/>
          <w:spacing w:val="-1"/>
          <w:sz w:val="28"/>
          <w:szCs w:val="28"/>
        </w:rPr>
        <w:t xml:space="preserve"> С</w:t>
      </w:r>
      <w:proofErr w:type="gramEnd"/>
      <w:r w:rsidRPr="00CF64BC">
        <w:rPr>
          <w:rFonts w:ascii="Times New Roman" w:hAnsi="Times New Roman" w:cs="Times New Roman"/>
          <w:spacing w:val="-1"/>
          <w:sz w:val="28"/>
          <w:szCs w:val="28"/>
        </w:rPr>
        <w:t>- сотворчество, сотрудничество, содействие.</w:t>
      </w:r>
    </w:p>
    <w:p w:rsidR="005E428C" w:rsidRPr="00CF64BC" w:rsidRDefault="005E428C" w:rsidP="005E428C">
      <w:pPr>
        <w:spacing w:after="0" w:line="300" w:lineRule="atLeast"/>
        <w:ind w:left="300"/>
        <w:rPr>
          <w:rFonts w:ascii="Times New Roman" w:hAnsi="Times New Roman" w:cs="Times New Roman"/>
          <w:sz w:val="28"/>
          <w:szCs w:val="28"/>
        </w:rPr>
      </w:pPr>
      <w:r w:rsidRPr="00CF64BC">
        <w:rPr>
          <w:rFonts w:ascii="Times New Roman" w:hAnsi="Times New Roman" w:cs="Times New Roman"/>
          <w:bCs/>
          <w:sz w:val="28"/>
          <w:szCs w:val="28"/>
          <w:u w:val="single"/>
        </w:rPr>
        <w:t>Методы и приемы</w:t>
      </w:r>
    </w:p>
    <w:p w:rsidR="005E428C" w:rsidRPr="00CF64BC" w:rsidRDefault="005E428C" w:rsidP="005E428C">
      <w:pPr>
        <w:numPr>
          <w:ilvl w:val="0"/>
          <w:numId w:val="5"/>
        </w:numPr>
        <w:spacing w:after="0" w:line="300" w:lineRule="atLeast"/>
        <w:ind w:left="300"/>
        <w:rPr>
          <w:rFonts w:ascii="Times New Roman" w:hAnsi="Times New Roman" w:cs="Times New Roman"/>
          <w:sz w:val="28"/>
          <w:szCs w:val="28"/>
        </w:rPr>
      </w:pPr>
      <w:r w:rsidRPr="00CF64BC">
        <w:rPr>
          <w:rFonts w:ascii="Times New Roman" w:hAnsi="Times New Roman" w:cs="Times New Roman"/>
          <w:spacing w:val="-1"/>
          <w:sz w:val="28"/>
          <w:szCs w:val="28"/>
        </w:rPr>
        <w:t>словесные – рассказы, беседы, круглые столы и т. д.;</w:t>
      </w:r>
    </w:p>
    <w:p w:rsidR="005E428C" w:rsidRPr="00CF64BC" w:rsidRDefault="005E428C" w:rsidP="005E428C">
      <w:pPr>
        <w:numPr>
          <w:ilvl w:val="0"/>
          <w:numId w:val="5"/>
        </w:numPr>
        <w:spacing w:before="100" w:beforeAutospacing="1" w:after="0" w:line="300" w:lineRule="atLeast"/>
        <w:ind w:left="300"/>
        <w:rPr>
          <w:rFonts w:ascii="Times New Roman" w:hAnsi="Times New Roman" w:cs="Times New Roman"/>
          <w:sz w:val="28"/>
          <w:szCs w:val="28"/>
        </w:rPr>
      </w:pPr>
      <w:proofErr w:type="gramStart"/>
      <w:r w:rsidRPr="00CF64BC">
        <w:rPr>
          <w:rFonts w:ascii="Times New Roman" w:hAnsi="Times New Roman" w:cs="Times New Roman"/>
          <w:spacing w:val="-2"/>
          <w:sz w:val="28"/>
          <w:szCs w:val="28"/>
        </w:rPr>
        <w:t>наглядные</w:t>
      </w:r>
      <w:proofErr w:type="gramEnd"/>
      <w:r w:rsidRPr="00CF64BC">
        <w:rPr>
          <w:rFonts w:ascii="Times New Roman" w:hAnsi="Times New Roman" w:cs="Times New Roman"/>
          <w:spacing w:val="-2"/>
          <w:sz w:val="28"/>
          <w:szCs w:val="28"/>
        </w:rPr>
        <w:t xml:space="preserve"> - показ иллюстрационного материала (плакатов, схем, </w:t>
      </w:r>
      <w:proofErr w:type="spellStart"/>
      <w:r w:rsidRPr="00CF64BC">
        <w:rPr>
          <w:rFonts w:ascii="Times New Roman" w:hAnsi="Times New Roman" w:cs="Times New Roman"/>
          <w:sz w:val="28"/>
          <w:szCs w:val="28"/>
        </w:rPr>
        <w:t>мультимедийных</w:t>
      </w:r>
      <w:proofErr w:type="spellEnd"/>
      <w:r w:rsidRPr="00CF64BC">
        <w:rPr>
          <w:rFonts w:ascii="Times New Roman" w:hAnsi="Times New Roman" w:cs="Times New Roman"/>
          <w:sz w:val="28"/>
          <w:szCs w:val="28"/>
        </w:rPr>
        <w:t xml:space="preserve"> пособий и т.д.);</w:t>
      </w:r>
    </w:p>
    <w:p w:rsidR="005E428C" w:rsidRPr="00CF64BC" w:rsidRDefault="005E428C" w:rsidP="005E428C">
      <w:pPr>
        <w:numPr>
          <w:ilvl w:val="0"/>
          <w:numId w:val="5"/>
        </w:numPr>
        <w:spacing w:before="100" w:beforeAutospacing="1" w:after="0" w:line="300" w:lineRule="atLeast"/>
        <w:ind w:left="300"/>
        <w:rPr>
          <w:rFonts w:ascii="Times New Roman" w:hAnsi="Times New Roman" w:cs="Times New Roman"/>
          <w:sz w:val="28"/>
          <w:szCs w:val="28"/>
        </w:rPr>
      </w:pPr>
      <w:r w:rsidRPr="00CF64BC">
        <w:rPr>
          <w:rFonts w:ascii="Times New Roman" w:hAnsi="Times New Roman" w:cs="Times New Roman"/>
          <w:spacing w:val="-3"/>
          <w:sz w:val="28"/>
          <w:szCs w:val="28"/>
        </w:rPr>
        <w:t>практические - выполнение практических заданий в рабочих тетрадях, </w:t>
      </w:r>
      <w:r w:rsidRPr="00CF64BC">
        <w:rPr>
          <w:rFonts w:ascii="Times New Roman" w:hAnsi="Times New Roman" w:cs="Times New Roman"/>
          <w:spacing w:val="-1"/>
          <w:sz w:val="28"/>
          <w:szCs w:val="28"/>
        </w:rPr>
        <w:t xml:space="preserve">участие в </w:t>
      </w:r>
      <w:proofErr w:type="spellStart"/>
      <w:r w:rsidRPr="00CF64BC">
        <w:rPr>
          <w:rFonts w:ascii="Times New Roman" w:hAnsi="Times New Roman" w:cs="Times New Roman"/>
          <w:spacing w:val="-1"/>
          <w:sz w:val="28"/>
          <w:szCs w:val="28"/>
        </w:rPr>
        <w:t>тренинговых</w:t>
      </w:r>
      <w:proofErr w:type="spellEnd"/>
      <w:r w:rsidRPr="00CF64BC">
        <w:rPr>
          <w:rFonts w:ascii="Times New Roman" w:hAnsi="Times New Roman" w:cs="Times New Roman"/>
          <w:spacing w:val="-1"/>
          <w:sz w:val="28"/>
          <w:szCs w:val="28"/>
        </w:rPr>
        <w:t xml:space="preserve"> и игровых формах проверки знаний по ПДД, </w:t>
      </w:r>
      <w:r w:rsidRPr="00CF64BC">
        <w:rPr>
          <w:rFonts w:ascii="Times New Roman" w:hAnsi="Times New Roman" w:cs="Times New Roman"/>
          <w:spacing w:val="-2"/>
          <w:sz w:val="28"/>
          <w:szCs w:val="28"/>
        </w:rPr>
        <w:t>решение задач, кроссвордов, тестов, экскурсии, для изучения </w:t>
      </w:r>
      <w:r w:rsidRPr="00CF64BC">
        <w:rPr>
          <w:rFonts w:ascii="Times New Roman" w:hAnsi="Times New Roman" w:cs="Times New Roman"/>
          <w:sz w:val="28"/>
          <w:szCs w:val="28"/>
        </w:rPr>
        <w:t>программного материала;</w:t>
      </w:r>
    </w:p>
    <w:p w:rsidR="005E428C" w:rsidRPr="00CF64BC" w:rsidRDefault="005E428C" w:rsidP="005E428C">
      <w:pPr>
        <w:spacing w:before="100" w:beforeAutospacing="1" w:after="0" w:line="300" w:lineRule="atLeast"/>
        <w:ind w:left="300"/>
        <w:rPr>
          <w:rFonts w:ascii="Times New Roman" w:hAnsi="Times New Roman" w:cs="Times New Roman"/>
          <w:sz w:val="28"/>
          <w:szCs w:val="28"/>
        </w:rPr>
      </w:pPr>
      <w:r w:rsidRPr="00CF64BC">
        <w:rPr>
          <w:rFonts w:ascii="Times New Roman" w:hAnsi="Times New Roman" w:cs="Times New Roman"/>
          <w:sz w:val="28"/>
          <w:szCs w:val="28"/>
          <w:u w:val="single"/>
        </w:rPr>
        <w:t>Формы и режим занятий</w:t>
      </w:r>
      <w:r w:rsidRPr="00CF64BC">
        <w:rPr>
          <w:rFonts w:ascii="Times New Roman" w:hAnsi="Times New Roman" w:cs="Times New Roman"/>
          <w:sz w:val="28"/>
          <w:szCs w:val="28"/>
        </w:rPr>
        <w:t>: По </w:t>
      </w:r>
      <w:r w:rsidRPr="00CF64BC">
        <w:rPr>
          <w:rFonts w:ascii="Times New Roman" w:hAnsi="Times New Roman" w:cs="Times New Roman"/>
          <w:bCs/>
          <w:sz w:val="28"/>
          <w:szCs w:val="28"/>
        </w:rPr>
        <w:t>форме проведения занятий</w:t>
      </w:r>
      <w:r w:rsidRPr="00CF64BC">
        <w:rPr>
          <w:rFonts w:ascii="Times New Roman" w:hAnsi="Times New Roman" w:cs="Times New Roman"/>
          <w:sz w:val="28"/>
          <w:szCs w:val="28"/>
        </w:rPr>
        <w:t> программа предполагает индивидуальную и групповую работу, проведение массовых мероприятий, акций.</w:t>
      </w:r>
    </w:p>
    <w:p w:rsidR="005E428C" w:rsidRPr="00CF64BC" w:rsidRDefault="005E428C" w:rsidP="005E428C">
      <w:pPr>
        <w:ind w:left="-142"/>
        <w:outlineLvl w:val="0"/>
        <w:rPr>
          <w:rFonts w:ascii="Times New Roman" w:hAnsi="Times New Roman" w:cs="Times New Roman"/>
          <w:b/>
          <w:bCs/>
          <w:caps/>
          <w:sz w:val="28"/>
          <w:szCs w:val="28"/>
        </w:rPr>
      </w:pPr>
    </w:p>
    <w:p w:rsidR="005E428C" w:rsidRPr="00CF64BC" w:rsidRDefault="005E428C" w:rsidP="005E428C">
      <w:pP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p>
    <w:p w:rsidR="005E428C" w:rsidRPr="00CF64BC" w:rsidRDefault="005E428C" w:rsidP="005E428C">
      <w:pPr>
        <w:outlineLvl w:val="0"/>
        <w:rPr>
          <w:rFonts w:ascii="Times New Roman" w:hAnsi="Times New Roman" w:cs="Times New Roman"/>
          <w:b/>
          <w:bCs/>
          <w:caps/>
          <w:sz w:val="28"/>
          <w:szCs w:val="28"/>
        </w:rPr>
      </w:pPr>
    </w:p>
    <w:p w:rsidR="005E428C" w:rsidRPr="00CF64BC" w:rsidRDefault="005E428C" w:rsidP="005E428C">
      <w:pPr>
        <w:ind w:left="360"/>
        <w:jc w:val="center"/>
        <w:outlineLvl w:val="0"/>
        <w:rPr>
          <w:rFonts w:ascii="Times New Roman" w:hAnsi="Times New Roman" w:cs="Times New Roman"/>
          <w:b/>
          <w:bCs/>
          <w:caps/>
          <w:sz w:val="28"/>
          <w:szCs w:val="28"/>
        </w:rPr>
      </w:pPr>
      <w:r w:rsidRPr="00CF64BC">
        <w:rPr>
          <w:rFonts w:ascii="Times New Roman" w:hAnsi="Times New Roman" w:cs="Times New Roman"/>
          <w:b/>
          <w:bCs/>
          <w:caps/>
          <w:sz w:val="28"/>
          <w:szCs w:val="28"/>
        </w:rPr>
        <w:lastRenderedPageBreak/>
        <w:t>СПИСОК ЛитературЫ</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pacing w:val="-2"/>
          <w:sz w:val="28"/>
          <w:szCs w:val="28"/>
        </w:rPr>
        <w:t>1.Воронова Е.А. Красный. Жёлтый. Зелёный! ПДД во внешкольной </w:t>
      </w:r>
      <w:r w:rsidRPr="00CF64BC">
        <w:rPr>
          <w:rFonts w:ascii="Times New Roman" w:hAnsi="Times New Roman" w:cs="Times New Roman"/>
          <w:sz w:val="28"/>
          <w:szCs w:val="28"/>
        </w:rPr>
        <w:t xml:space="preserve">работе. - Ростов </w:t>
      </w:r>
      <w:proofErr w:type="spellStart"/>
      <w:r w:rsidRPr="00CF64BC">
        <w:rPr>
          <w:rFonts w:ascii="Times New Roman" w:hAnsi="Times New Roman" w:cs="Times New Roman"/>
          <w:sz w:val="28"/>
          <w:szCs w:val="28"/>
        </w:rPr>
        <w:t>н</w:t>
      </w:r>
      <w:proofErr w:type="spellEnd"/>
      <w:proofErr w:type="gramStart"/>
      <w:r w:rsidRPr="00CF64BC">
        <w:rPr>
          <w:rFonts w:ascii="Times New Roman" w:hAnsi="Times New Roman" w:cs="Times New Roman"/>
          <w:sz w:val="28"/>
          <w:szCs w:val="28"/>
        </w:rPr>
        <w:t>/Д</w:t>
      </w:r>
      <w:proofErr w:type="gramEnd"/>
      <w:r w:rsidRPr="00CF64BC">
        <w:rPr>
          <w:rFonts w:ascii="Times New Roman" w:hAnsi="Times New Roman" w:cs="Times New Roman"/>
          <w:sz w:val="28"/>
          <w:szCs w:val="28"/>
        </w:rPr>
        <w:t>,      2009.</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2.Газета «Добрая дорога детства».</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3.Изучение правил дорожного движения. - Вологда, 2014.</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4.Комментарии к Правилам дорожного движения.</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z w:val="28"/>
          <w:szCs w:val="28"/>
        </w:rPr>
        <w:t>5.Максиняева М.Р. Занятия по ОБЖ с младшими школьниками. – М, 2012.</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pacing w:val="-2"/>
          <w:sz w:val="28"/>
          <w:szCs w:val="28"/>
        </w:rPr>
        <w:t>6.Методические рекомендации по организации работы среди учащихся </w:t>
      </w:r>
      <w:r w:rsidRPr="00CF64BC">
        <w:rPr>
          <w:rFonts w:ascii="Times New Roman" w:hAnsi="Times New Roman" w:cs="Times New Roman"/>
          <w:sz w:val="28"/>
          <w:szCs w:val="28"/>
        </w:rPr>
        <w:t>школ по правилам дорожного движения. - Майкоп, 2012.</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pacing w:val="-2"/>
          <w:sz w:val="28"/>
          <w:szCs w:val="28"/>
        </w:rPr>
        <w:t>7.Методические рекомендации по профилактике детского дорожно-</w:t>
      </w:r>
      <w:r w:rsidRPr="00CF64BC">
        <w:rPr>
          <w:rFonts w:ascii="Times New Roman" w:hAnsi="Times New Roman" w:cs="Times New Roman"/>
          <w:sz w:val="28"/>
          <w:szCs w:val="28"/>
        </w:rPr>
        <w:t>транспортного травматизма. - Вологда, 2011.</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pacing w:val="-1"/>
          <w:sz w:val="28"/>
          <w:szCs w:val="28"/>
        </w:rPr>
        <w:t>8.Петров С.В. Действия при дорожно-транспортных происшествиях. – М., 2004</w:t>
      </w:r>
      <w:r w:rsidRPr="00CF64BC">
        <w:rPr>
          <w:rFonts w:ascii="Times New Roman" w:hAnsi="Times New Roman" w:cs="Times New Roman"/>
          <w:spacing w:val="-2"/>
          <w:sz w:val="28"/>
          <w:szCs w:val="28"/>
        </w:rPr>
        <w:t xml:space="preserve">Правила </w:t>
      </w:r>
      <w:proofErr w:type="gramStart"/>
      <w:r w:rsidRPr="00CF64BC">
        <w:rPr>
          <w:rFonts w:ascii="Times New Roman" w:hAnsi="Times New Roman" w:cs="Times New Roman"/>
          <w:spacing w:val="-2"/>
          <w:sz w:val="28"/>
          <w:szCs w:val="28"/>
        </w:rPr>
        <w:t>дорожные</w:t>
      </w:r>
      <w:proofErr w:type="gramEnd"/>
      <w:r w:rsidRPr="00CF64BC">
        <w:rPr>
          <w:rFonts w:ascii="Times New Roman" w:hAnsi="Times New Roman" w:cs="Times New Roman"/>
          <w:spacing w:val="-2"/>
          <w:sz w:val="28"/>
          <w:szCs w:val="28"/>
        </w:rPr>
        <w:t xml:space="preserve"> знать каждому положено. Познавательные игры с </w:t>
      </w:r>
      <w:r w:rsidRPr="00CF64BC">
        <w:rPr>
          <w:rFonts w:ascii="Times New Roman" w:hAnsi="Times New Roman" w:cs="Times New Roman"/>
          <w:sz w:val="28"/>
          <w:szCs w:val="28"/>
        </w:rPr>
        <w:t>дошколятами и школьниками. - Новосибирск – 2012.</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pacing w:val="-2"/>
          <w:sz w:val="28"/>
          <w:szCs w:val="28"/>
        </w:rPr>
        <w:t>9.Профилактика и предупреждение детского дорожно-транспортного </w:t>
      </w:r>
      <w:r w:rsidRPr="00CF64BC">
        <w:rPr>
          <w:rFonts w:ascii="Times New Roman" w:hAnsi="Times New Roman" w:cs="Times New Roman"/>
          <w:sz w:val="28"/>
          <w:szCs w:val="28"/>
        </w:rPr>
        <w:t>травматизма. Методические материалы. - Вологда, 2012.</w:t>
      </w:r>
    </w:p>
    <w:p w:rsidR="005E428C" w:rsidRPr="00CF64BC" w:rsidRDefault="005E428C" w:rsidP="005E428C">
      <w:pPr>
        <w:spacing w:after="0" w:line="240" w:lineRule="auto"/>
        <w:rPr>
          <w:rFonts w:ascii="Times New Roman" w:hAnsi="Times New Roman" w:cs="Times New Roman"/>
          <w:sz w:val="28"/>
          <w:szCs w:val="28"/>
        </w:rPr>
      </w:pPr>
      <w:r w:rsidRPr="00CF64BC">
        <w:rPr>
          <w:rFonts w:ascii="Times New Roman" w:hAnsi="Times New Roman" w:cs="Times New Roman"/>
          <w:spacing w:val="-2"/>
          <w:sz w:val="28"/>
          <w:szCs w:val="28"/>
        </w:rPr>
        <w:t>10.Рекомендательный материал по пропаганде правил дорожного </w:t>
      </w:r>
      <w:r w:rsidRPr="00CF64BC">
        <w:rPr>
          <w:rFonts w:ascii="Times New Roman" w:hAnsi="Times New Roman" w:cs="Times New Roman"/>
          <w:sz w:val="28"/>
          <w:szCs w:val="28"/>
        </w:rPr>
        <w:t>движения. - Вологда, 2002</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11. У светофора каникул нет/ рекомендации/. - Вологда, 2011</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12. Учителю о правилах дорожного движения./ Рекомендации по организации внеклассной работы с детьми по ПДД. – М., Просвещение, 2009</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z w:val="28"/>
          <w:szCs w:val="28"/>
        </w:rPr>
        <w:t>13.</w:t>
      </w:r>
      <w:r w:rsidRPr="00CF64BC">
        <w:rPr>
          <w:rFonts w:ascii="Times New Roman" w:hAnsi="Times New Roman" w:cs="Times New Roman"/>
          <w:spacing w:val="-1"/>
          <w:sz w:val="28"/>
          <w:szCs w:val="28"/>
        </w:rPr>
        <w:t xml:space="preserve">Эйгель С.И. Словарь дорожных знаков. - </w:t>
      </w:r>
      <w:proofErr w:type="spellStart"/>
      <w:r w:rsidRPr="00CF64BC">
        <w:rPr>
          <w:rFonts w:ascii="Times New Roman" w:hAnsi="Times New Roman" w:cs="Times New Roman"/>
          <w:spacing w:val="-1"/>
          <w:sz w:val="28"/>
          <w:szCs w:val="28"/>
        </w:rPr>
        <w:t>Эксмо-Пресс</w:t>
      </w:r>
      <w:proofErr w:type="spellEnd"/>
      <w:r w:rsidRPr="00CF64BC">
        <w:rPr>
          <w:rFonts w:ascii="Times New Roman" w:hAnsi="Times New Roman" w:cs="Times New Roman"/>
          <w:spacing w:val="-1"/>
          <w:sz w:val="28"/>
          <w:szCs w:val="28"/>
        </w:rPr>
        <w:t xml:space="preserve">, Москва, </w:t>
      </w:r>
    </w:p>
    <w:p w:rsidR="005E428C" w:rsidRPr="00CF64BC" w:rsidRDefault="005E428C" w:rsidP="005E428C">
      <w:pPr>
        <w:shd w:val="clear" w:color="auto" w:fill="FFFFFF"/>
        <w:spacing w:after="0" w:line="240" w:lineRule="auto"/>
        <w:rPr>
          <w:rFonts w:ascii="Times New Roman" w:hAnsi="Times New Roman" w:cs="Times New Roman"/>
          <w:sz w:val="28"/>
          <w:szCs w:val="28"/>
        </w:rPr>
      </w:pPr>
      <w:r w:rsidRPr="00CF64BC">
        <w:rPr>
          <w:rFonts w:ascii="Times New Roman" w:hAnsi="Times New Roman" w:cs="Times New Roman"/>
          <w:spacing w:val="-1"/>
          <w:sz w:val="28"/>
          <w:szCs w:val="28"/>
        </w:rPr>
        <w:t>14. 2002</w:t>
      </w:r>
      <w:r w:rsidRPr="00CF64BC">
        <w:rPr>
          <w:rFonts w:ascii="Times New Roman" w:hAnsi="Times New Roman" w:cs="Times New Roman"/>
          <w:sz w:val="28"/>
          <w:szCs w:val="28"/>
        </w:rPr>
        <w:t xml:space="preserve">Эйгель С.И. 25 уроков по ПДД. - </w:t>
      </w:r>
      <w:proofErr w:type="spellStart"/>
      <w:r w:rsidRPr="00CF64BC">
        <w:rPr>
          <w:rFonts w:ascii="Times New Roman" w:hAnsi="Times New Roman" w:cs="Times New Roman"/>
          <w:sz w:val="28"/>
          <w:szCs w:val="28"/>
        </w:rPr>
        <w:t>Эксмо-Пресс</w:t>
      </w:r>
      <w:proofErr w:type="spellEnd"/>
      <w:r w:rsidRPr="00CF64BC">
        <w:rPr>
          <w:rFonts w:ascii="Times New Roman" w:hAnsi="Times New Roman" w:cs="Times New Roman"/>
          <w:sz w:val="28"/>
          <w:szCs w:val="28"/>
        </w:rPr>
        <w:t>, Москва, 2009.</w:t>
      </w:r>
    </w:p>
    <w:p w:rsidR="005E428C" w:rsidRPr="00CF64BC" w:rsidRDefault="005E428C" w:rsidP="005E428C">
      <w:pPr>
        <w:pStyle w:val="a7"/>
        <w:ind w:left="0"/>
        <w:jc w:val="left"/>
        <w:rPr>
          <w:szCs w:val="28"/>
        </w:rPr>
      </w:pPr>
    </w:p>
    <w:p w:rsidR="005E428C" w:rsidRPr="00CF64BC" w:rsidRDefault="005E428C" w:rsidP="005E428C">
      <w:pPr>
        <w:ind w:left="-567"/>
        <w:rPr>
          <w:rFonts w:ascii="Times New Roman" w:hAnsi="Times New Roman" w:cs="Times New Roman"/>
          <w:iCs/>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5E428C" w:rsidRPr="00CF64BC" w:rsidRDefault="005E428C" w:rsidP="005E428C">
      <w:pPr>
        <w:spacing w:after="0"/>
        <w:ind w:left="-567"/>
        <w:jc w:val="center"/>
        <w:rPr>
          <w:rFonts w:ascii="Times New Roman" w:hAnsi="Times New Roman" w:cs="Times New Roman"/>
          <w:b/>
          <w:sz w:val="28"/>
          <w:szCs w:val="28"/>
        </w:rPr>
      </w:pPr>
    </w:p>
    <w:p w:rsidR="00DE6B7D" w:rsidRDefault="00DE6B7D"/>
    <w:sectPr w:rsidR="00DE6B7D" w:rsidSect="00B444CB">
      <w:pgSz w:w="11906" w:h="16838"/>
      <w:pgMar w:top="709" w:right="850" w:bottom="1134" w:left="85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3036"/>
      <w:docPartObj>
        <w:docPartGallery w:val="Page Numbers (Bottom of Page)"/>
        <w:docPartUnique/>
      </w:docPartObj>
    </w:sdtPr>
    <w:sdtEndPr/>
    <w:sdtContent>
      <w:p w:rsidR="00B444CB" w:rsidRDefault="005E428C">
        <w:pPr>
          <w:pStyle w:val="ac"/>
          <w:jc w:val="center"/>
        </w:pPr>
        <w:r>
          <w:fldChar w:fldCharType="begin"/>
        </w:r>
        <w:r>
          <w:instrText xml:space="preserve"> PAGE   \* MERGEFORMAT </w:instrText>
        </w:r>
        <w:r>
          <w:fldChar w:fldCharType="separate"/>
        </w:r>
        <w:r>
          <w:rPr>
            <w:noProof/>
          </w:rPr>
          <w:t>3</w:t>
        </w:r>
        <w:r>
          <w:fldChar w:fldCharType="end"/>
        </w:r>
      </w:p>
    </w:sdtContent>
  </w:sdt>
  <w:p w:rsidR="00B444CB" w:rsidRDefault="005E428C">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971"/>
    <w:multiLevelType w:val="multilevel"/>
    <w:tmpl w:val="64384F5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15309A"/>
    <w:multiLevelType w:val="multilevel"/>
    <w:tmpl w:val="8C6223F6"/>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8653F5A"/>
    <w:multiLevelType w:val="multilevel"/>
    <w:tmpl w:val="323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11CD9"/>
    <w:multiLevelType w:val="multilevel"/>
    <w:tmpl w:val="CA70E3A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484003"/>
    <w:multiLevelType w:val="multilevel"/>
    <w:tmpl w:val="D4A8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548B5"/>
    <w:multiLevelType w:val="multilevel"/>
    <w:tmpl w:val="18E20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E60AB8"/>
    <w:multiLevelType w:val="hybridMultilevel"/>
    <w:tmpl w:val="C150BA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984116"/>
    <w:multiLevelType w:val="hybridMultilevel"/>
    <w:tmpl w:val="39887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742A3"/>
    <w:multiLevelType w:val="multilevel"/>
    <w:tmpl w:val="56E0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262ADC"/>
    <w:multiLevelType w:val="multilevel"/>
    <w:tmpl w:val="E6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F32CB1"/>
    <w:multiLevelType w:val="multilevel"/>
    <w:tmpl w:val="977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C76FD"/>
    <w:multiLevelType w:val="hybridMultilevel"/>
    <w:tmpl w:val="1DE64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410DE"/>
    <w:multiLevelType w:val="multilevel"/>
    <w:tmpl w:val="9226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33555"/>
    <w:multiLevelType w:val="multilevel"/>
    <w:tmpl w:val="873813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070927"/>
    <w:multiLevelType w:val="multilevel"/>
    <w:tmpl w:val="89DE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3E6E33"/>
    <w:multiLevelType w:val="multilevel"/>
    <w:tmpl w:val="F4EE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6"/>
  </w:num>
  <w:num w:numId="4">
    <w:abstractNumId w:val="15"/>
  </w:num>
  <w:num w:numId="5">
    <w:abstractNumId w:val="10"/>
  </w:num>
  <w:num w:numId="6">
    <w:abstractNumId w:val="12"/>
  </w:num>
  <w:num w:numId="7">
    <w:abstractNumId w:val="5"/>
  </w:num>
  <w:num w:numId="8">
    <w:abstractNumId w:val="3"/>
  </w:num>
  <w:num w:numId="9">
    <w:abstractNumId w:val="0"/>
  </w:num>
  <w:num w:numId="10">
    <w:abstractNumId w:val="1"/>
  </w:num>
  <w:num w:numId="11">
    <w:abstractNumId w:val="13"/>
  </w:num>
  <w:num w:numId="12">
    <w:abstractNumId w:val="8"/>
  </w:num>
  <w:num w:numId="13">
    <w:abstractNumId w:val="14"/>
  </w:num>
  <w:num w:numId="14">
    <w:abstractNumId w:val="4"/>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28C"/>
    <w:rsid w:val="004C5322"/>
    <w:rsid w:val="005E428C"/>
    <w:rsid w:val="005F5197"/>
    <w:rsid w:val="006A41B4"/>
    <w:rsid w:val="00AC6C8A"/>
    <w:rsid w:val="00DE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8C"/>
    <w:pPr>
      <w:spacing w:after="200" w:line="276" w:lineRule="auto"/>
      <w:ind w:left="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28C"/>
    <w:pPr>
      <w:ind w:left="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E428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5E428C"/>
    <w:pPr>
      <w:spacing w:after="0" w:line="240" w:lineRule="auto"/>
      <w:jc w:val="center"/>
    </w:pPr>
    <w:rPr>
      <w:rFonts w:ascii="Times New Roman" w:eastAsia="Times New Roman" w:hAnsi="Times New Roman" w:cs="Times New Roman"/>
      <w:b/>
      <w:position w:val="8"/>
      <w:sz w:val="28"/>
      <w:szCs w:val="20"/>
    </w:rPr>
  </w:style>
  <w:style w:type="character" w:customStyle="1" w:styleId="a6">
    <w:name w:val="Название Знак"/>
    <w:basedOn w:val="a0"/>
    <w:link w:val="a5"/>
    <w:rsid w:val="005E428C"/>
    <w:rPr>
      <w:rFonts w:ascii="Times New Roman" w:eastAsia="Times New Roman" w:hAnsi="Times New Roman" w:cs="Times New Roman"/>
      <w:b/>
      <w:position w:val="8"/>
      <w:sz w:val="28"/>
      <w:szCs w:val="20"/>
      <w:lang w:eastAsia="ru-RU"/>
    </w:rPr>
  </w:style>
  <w:style w:type="paragraph" w:styleId="a7">
    <w:name w:val="Subtitle"/>
    <w:basedOn w:val="a"/>
    <w:link w:val="a8"/>
    <w:qFormat/>
    <w:rsid w:val="005E428C"/>
    <w:pPr>
      <w:spacing w:after="0" w:line="240" w:lineRule="auto"/>
      <w:ind w:left="-540"/>
      <w:jc w:val="center"/>
    </w:pPr>
    <w:rPr>
      <w:rFonts w:ascii="Times New Roman" w:eastAsia="Times New Roman" w:hAnsi="Times New Roman" w:cs="Times New Roman"/>
      <w:sz w:val="28"/>
      <w:szCs w:val="24"/>
    </w:rPr>
  </w:style>
  <w:style w:type="character" w:customStyle="1" w:styleId="a8">
    <w:name w:val="Подзаголовок Знак"/>
    <w:basedOn w:val="a0"/>
    <w:link w:val="a7"/>
    <w:rsid w:val="005E428C"/>
    <w:rPr>
      <w:rFonts w:ascii="Times New Roman" w:eastAsia="Times New Roman" w:hAnsi="Times New Roman" w:cs="Times New Roman"/>
      <w:sz w:val="28"/>
      <w:szCs w:val="24"/>
      <w:lang w:eastAsia="ru-RU"/>
    </w:rPr>
  </w:style>
  <w:style w:type="paragraph" w:styleId="a9">
    <w:name w:val="List Paragraph"/>
    <w:basedOn w:val="a"/>
    <w:uiPriority w:val="34"/>
    <w:qFormat/>
    <w:rsid w:val="005E428C"/>
    <w:pPr>
      <w:ind w:left="720"/>
      <w:contextualSpacing/>
    </w:pPr>
    <w:rPr>
      <w:rFonts w:ascii="Calibri" w:eastAsia="Times New Roman" w:hAnsi="Calibri" w:cs="Times New Roman"/>
    </w:rPr>
  </w:style>
  <w:style w:type="paragraph" w:styleId="aa">
    <w:name w:val="header"/>
    <w:basedOn w:val="a"/>
    <w:link w:val="ab"/>
    <w:uiPriority w:val="99"/>
    <w:semiHidden/>
    <w:unhideWhenUsed/>
    <w:rsid w:val="005E428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E428C"/>
    <w:rPr>
      <w:rFonts w:eastAsiaTheme="minorEastAsia"/>
      <w:lang w:eastAsia="ru-RU"/>
    </w:rPr>
  </w:style>
  <w:style w:type="paragraph" w:styleId="ac">
    <w:name w:val="footer"/>
    <w:basedOn w:val="a"/>
    <w:link w:val="ad"/>
    <w:uiPriority w:val="99"/>
    <w:unhideWhenUsed/>
    <w:rsid w:val="005E42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428C"/>
    <w:rPr>
      <w:rFonts w:eastAsiaTheme="minorEastAsia"/>
      <w:lang w:eastAsia="ru-RU"/>
    </w:rPr>
  </w:style>
  <w:style w:type="paragraph" w:styleId="ae">
    <w:name w:val="Balloon Text"/>
    <w:basedOn w:val="a"/>
    <w:link w:val="af"/>
    <w:uiPriority w:val="99"/>
    <w:semiHidden/>
    <w:unhideWhenUsed/>
    <w:rsid w:val="005E42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428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6342</Words>
  <Characters>36156</Characters>
  <Application>Microsoft Office Word</Application>
  <DocSecurity>0</DocSecurity>
  <Lines>301</Lines>
  <Paragraphs>84</Paragraphs>
  <ScaleCrop>false</ScaleCrop>
  <Company/>
  <LinksUpToDate>false</LinksUpToDate>
  <CharactersWithSpaces>42414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Александровна</dc:creator>
  <cp:lastModifiedBy>Ксения Александровна</cp:lastModifiedBy>
  <cp:revision>2</cp:revision>
  <dcterms:created xsi:type="dcterms:W3CDTF">2022-09-15T08:16:00Z</dcterms:created>
  <dcterms:modified xsi:type="dcterms:W3CDTF">2022-09-15T08:22:00Z</dcterms:modified>
</cp:coreProperties>
</file>