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D7" w:rsidRPr="002A26D7" w:rsidRDefault="002A26D7" w:rsidP="002A26D7">
      <w:pPr>
        <w:pStyle w:val="a5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2A26D7">
        <w:rPr>
          <w:rFonts w:ascii="Times New Roman" w:hAnsi="Times New Roman"/>
        </w:rPr>
        <w:t>ПРИЛОЖЕНИЕ</w:t>
      </w:r>
    </w:p>
    <w:p w:rsidR="002A26D7" w:rsidRPr="002A26D7" w:rsidRDefault="002A26D7" w:rsidP="002A26D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2A26D7">
        <w:rPr>
          <w:rFonts w:ascii="Times New Roman" w:hAnsi="Times New Roman"/>
        </w:rPr>
        <w:t>к основной образовательной</w:t>
      </w:r>
    </w:p>
    <w:p w:rsidR="002A26D7" w:rsidRPr="002A26D7" w:rsidRDefault="002A26D7" w:rsidP="002A26D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2A26D7">
        <w:rPr>
          <w:rFonts w:ascii="Times New Roman" w:hAnsi="Times New Roman"/>
        </w:rPr>
        <w:t xml:space="preserve">программе </w:t>
      </w:r>
      <w:proofErr w:type="gramStart"/>
      <w:r w:rsidRPr="002A26D7">
        <w:rPr>
          <w:rFonts w:ascii="Times New Roman" w:hAnsi="Times New Roman"/>
        </w:rPr>
        <w:t>начального</w:t>
      </w:r>
      <w:proofErr w:type="gramEnd"/>
    </w:p>
    <w:p w:rsidR="002A26D7" w:rsidRDefault="002A26D7" w:rsidP="002A26D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2A26D7">
        <w:rPr>
          <w:rFonts w:ascii="Times New Roman" w:hAnsi="Times New Roman"/>
        </w:rPr>
        <w:t xml:space="preserve">общего образования </w:t>
      </w:r>
    </w:p>
    <w:p w:rsidR="00CF7F85" w:rsidRPr="002A26D7" w:rsidRDefault="002A26D7" w:rsidP="002A26D7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2A26D7">
        <w:rPr>
          <w:rFonts w:ascii="Times New Roman" w:hAnsi="Times New Roman"/>
        </w:rPr>
        <w:t>МКОУ АГО «Бакряжская СОШ»</w:t>
      </w:r>
      <w:r>
        <w:rPr>
          <w:rFonts w:ascii="Times New Roman" w:hAnsi="Times New Roman"/>
        </w:rPr>
        <w:t xml:space="preserve">                                              </w:t>
      </w:r>
    </w:p>
    <w:p w:rsidR="00CF7F85" w:rsidRPr="001C339D" w:rsidRDefault="00CF7F85" w:rsidP="00CF7F85">
      <w:pPr>
        <w:tabs>
          <w:tab w:val="left" w:pos="8931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tabs>
          <w:tab w:val="center" w:pos="4677"/>
          <w:tab w:val="left" w:pos="8355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ПЛАН</w:t>
      </w:r>
    </w:p>
    <w:p w:rsidR="00CF7F85" w:rsidRPr="001C339D" w:rsidRDefault="00CF7F85" w:rsidP="00CF7F85">
      <w:pPr>
        <w:tabs>
          <w:tab w:val="center" w:pos="4677"/>
          <w:tab w:val="left" w:pos="8355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внеурочной деятельности </w:t>
      </w:r>
    </w:p>
    <w:p w:rsidR="00CF7F85" w:rsidRPr="001C339D" w:rsidRDefault="00CF7F85" w:rsidP="00CF7F85">
      <w:pPr>
        <w:tabs>
          <w:tab w:val="center" w:pos="4677"/>
          <w:tab w:val="left" w:pos="8355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начального общего образования</w:t>
      </w:r>
    </w:p>
    <w:p w:rsidR="00CF7F85" w:rsidRPr="001C339D" w:rsidRDefault="00CF7F85" w:rsidP="00CF7F85">
      <w:pPr>
        <w:tabs>
          <w:tab w:val="center" w:pos="4677"/>
          <w:tab w:val="left" w:pos="8355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МКОУ АГО «Бакряжская </w:t>
      </w:r>
      <w:r w:rsidRPr="001C339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СОШ» </w:t>
      </w: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sz w:val="24"/>
          <w:szCs w:val="24"/>
          <w:lang w:eastAsia="ru-RU"/>
        </w:rPr>
        <w:t>на 2022-2023 учебный год</w:t>
      </w: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sz w:val="24"/>
          <w:szCs w:val="24"/>
          <w:lang w:eastAsia="ru-RU"/>
        </w:rPr>
        <w:t>1 класс</w:t>
      </w: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6D7" w:rsidRDefault="002A26D7" w:rsidP="00CF7F85">
      <w:pPr>
        <w:pStyle w:val="h3-first"/>
        <w:jc w:val="center"/>
        <w:rPr>
          <w:rFonts w:cs="Times New Roman"/>
          <w:sz w:val="24"/>
          <w:szCs w:val="24"/>
        </w:rPr>
      </w:pPr>
      <w:bookmarkStart w:id="1" w:name="bookmark73"/>
    </w:p>
    <w:p w:rsidR="002A26D7" w:rsidRDefault="002A26D7" w:rsidP="00CF7F85">
      <w:pPr>
        <w:pStyle w:val="h3-first"/>
        <w:jc w:val="center"/>
        <w:rPr>
          <w:rFonts w:cs="Times New Roman"/>
          <w:sz w:val="24"/>
          <w:szCs w:val="24"/>
        </w:rPr>
      </w:pPr>
    </w:p>
    <w:p w:rsidR="00CF7F85" w:rsidRPr="001C339D" w:rsidRDefault="00CF7F85" w:rsidP="00CF7F85">
      <w:pPr>
        <w:pStyle w:val="h3-first"/>
        <w:jc w:val="center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Пояснительная записка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Назначение плана внеурочной деятельности 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1) 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2) совершенствование навыков общения со сверстниками и коммуникативных умений в разновозрастной школьной среде; 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3) формирование навыков организации своей жизнедеятельности с учетом правил безопасного образа жизни;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4) 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5) 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6) поддержка детских объединений, формирование умений ученического самоуправления;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7) формирование культуры поведения в информационной среде.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Внеурочная деятельность организуется </w:t>
      </w:r>
      <w:r w:rsidRPr="001C339D">
        <w:rPr>
          <w:rStyle w:val="Italic"/>
          <w:rFonts w:cs="Times New Roman"/>
          <w:sz w:val="24"/>
          <w:szCs w:val="24"/>
        </w:rPr>
        <w:t xml:space="preserve">по направлениям развития личности младшего школьника </w:t>
      </w:r>
      <w:r w:rsidRPr="001C339D">
        <w:rPr>
          <w:rFonts w:cs="Times New Roman"/>
          <w:sz w:val="24"/>
          <w:szCs w:val="24"/>
        </w:rPr>
        <w:t xml:space="preserve">с учетом намеченных задач внеурочной деятельности. Все ее формы представляются в </w:t>
      </w:r>
      <w:proofErr w:type="spellStart"/>
      <w:r w:rsidRPr="001C339D">
        <w:rPr>
          <w:rFonts w:cs="Times New Roman"/>
          <w:sz w:val="24"/>
          <w:szCs w:val="24"/>
        </w:rPr>
        <w:t>деятельностных</w:t>
      </w:r>
      <w:proofErr w:type="spellEnd"/>
      <w:r w:rsidRPr="001C339D">
        <w:rPr>
          <w:rFonts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 При выборе направлений и отборе содерж</w:t>
      </w:r>
      <w:r>
        <w:rPr>
          <w:rFonts w:cs="Times New Roman"/>
          <w:sz w:val="24"/>
          <w:szCs w:val="24"/>
        </w:rPr>
        <w:t xml:space="preserve">ания обучения МКОУ АГО «Бакряжская </w:t>
      </w:r>
      <w:r w:rsidRPr="001C339D">
        <w:rPr>
          <w:rFonts w:cs="Times New Roman"/>
          <w:sz w:val="24"/>
          <w:szCs w:val="24"/>
        </w:rPr>
        <w:t xml:space="preserve"> СОШ» учитывает:</w:t>
      </w:r>
    </w:p>
    <w:p w:rsidR="00CF7F85" w:rsidRPr="001C339D" w:rsidRDefault="00CF7F85" w:rsidP="00CF7F85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CF7F85" w:rsidRPr="001C339D" w:rsidRDefault="00CF7F85" w:rsidP="00CF7F85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CF7F85" w:rsidRPr="001C339D" w:rsidRDefault="00CF7F85" w:rsidP="00CF7F85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CF7F85" w:rsidRPr="001C339D" w:rsidRDefault="00CF7F85" w:rsidP="00CF7F85">
      <w:pPr>
        <w:pStyle w:val="list-dash"/>
        <w:rPr>
          <w:rFonts w:cs="Times New Roman"/>
          <w:spacing w:val="2"/>
          <w:sz w:val="24"/>
          <w:szCs w:val="24"/>
        </w:rPr>
      </w:pPr>
      <w:r w:rsidRPr="001C339D">
        <w:rPr>
          <w:rFonts w:cs="Times New Roman"/>
          <w:spacing w:val="2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CF7F85" w:rsidRPr="001C339D" w:rsidRDefault="00CF7F85" w:rsidP="00CF7F85">
      <w:pPr>
        <w:pStyle w:val="h4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Возможные направления внеурочной деятельности и их содержательное наполнение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Предлагаемые направления внеурочной деятельности являются для образовательной организации общими ориентирами и не подлежат формальному копированию. При отборе направлений внеурочной</w:t>
      </w:r>
      <w:r>
        <w:rPr>
          <w:rFonts w:cs="Times New Roman"/>
          <w:sz w:val="24"/>
          <w:szCs w:val="24"/>
        </w:rPr>
        <w:t xml:space="preserve"> деятельности МКОУ АГО «Бакряжская </w:t>
      </w:r>
      <w:r w:rsidRPr="001C339D">
        <w:rPr>
          <w:rFonts w:cs="Times New Roman"/>
          <w:sz w:val="24"/>
          <w:szCs w:val="24"/>
        </w:rPr>
        <w:t xml:space="preserve"> СОШ»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CF7F85" w:rsidRPr="00CF7F85" w:rsidRDefault="00CF7F85" w:rsidP="00CF7F85">
      <w:pPr>
        <w:pStyle w:val="body"/>
        <w:rPr>
          <w:rStyle w:val="Italic"/>
          <w:rFonts w:cs="Times New Roman"/>
          <w:iCs w:val="0"/>
          <w:sz w:val="24"/>
          <w:szCs w:val="24"/>
        </w:rPr>
      </w:pPr>
      <w:r w:rsidRPr="00CF7F85">
        <w:rPr>
          <w:rStyle w:val="Italic"/>
          <w:rFonts w:cs="Times New Roman"/>
          <w:sz w:val="24"/>
          <w:szCs w:val="24"/>
        </w:rPr>
        <w:t>Направления и цели внеурочной деятельности</w:t>
      </w:r>
    </w:p>
    <w:p w:rsidR="00CF7F85" w:rsidRPr="00CF7F85" w:rsidRDefault="00CF7F85" w:rsidP="00CF7F85">
      <w:pPr>
        <w:pStyle w:val="body"/>
        <w:rPr>
          <w:rStyle w:val="Italic"/>
          <w:rFonts w:cs="Times New Roman"/>
          <w:iCs w:val="0"/>
          <w:sz w:val="24"/>
          <w:szCs w:val="24"/>
        </w:rPr>
      </w:pPr>
      <w:r w:rsidRPr="00CF7F85">
        <w:rPr>
          <w:rStyle w:val="Bold"/>
          <w:rFonts w:cs="Times New Roman"/>
          <w:sz w:val="24"/>
          <w:szCs w:val="24"/>
        </w:rPr>
        <w:t>1. Спортивно-оздоровительная деятельность</w:t>
      </w:r>
      <w:r>
        <w:rPr>
          <w:rStyle w:val="Bold"/>
          <w:rFonts w:cs="Times New Roman"/>
          <w:sz w:val="24"/>
          <w:szCs w:val="24"/>
        </w:rPr>
        <w:t xml:space="preserve"> </w:t>
      </w:r>
      <w:r w:rsidRPr="00CF7F85">
        <w:rPr>
          <w:rFonts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CF7F85" w:rsidRPr="00CF7F85" w:rsidRDefault="00CF7F85" w:rsidP="00CF7F85">
      <w:pPr>
        <w:pStyle w:val="body"/>
        <w:rPr>
          <w:rFonts w:cs="Times New Roman"/>
          <w:sz w:val="24"/>
          <w:szCs w:val="24"/>
        </w:rPr>
      </w:pPr>
      <w:r w:rsidRPr="00CF7F85">
        <w:rPr>
          <w:rStyle w:val="Bold"/>
          <w:rFonts w:cs="Times New Roman"/>
          <w:sz w:val="24"/>
          <w:szCs w:val="24"/>
        </w:rPr>
        <w:lastRenderedPageBreak/>
        <w:t>2. Проектно-исследовательская деятельность</w:t>
      </w:r>
      <w:r w:rsidRPr="00CF7F85">
        <w:rPr>
          <w:rFonts w:cs="Times New Roman"/>
          <w:sz w:val="24"/>
          <w:szCs w:val="24"/>
        </w:rPr>
        <w:t xml:space="preserve"> организуется как углубленное изучение учебных предметов в процессе совместной деятельности по выполнению проектов.</w:t>
      </w:r>
    </w:p>
    <w:p w:rsidR="00CF7F85" w:rsidRPr="00CF7F85" w:rsidRDefault="00CF7F85" w:rsidP="00CF7F85">
      <w:pPr>
        <w:pStyle w:val="body"/>
        <w:rPr>
          <w:rFonts w:cs="Times New Roman"/>
          <w:sz w:val="24"/>
          <w:szCs w:val="24"/>
        </w:rPr>
      </w:pPr>
      <w:r w:rsidRPr="00CF7F85">
        <w:rPr>
          <w:rStyle w:val="Bold"/>
          <w:rFonts w:cs="Times New Roman"/>
          <w:sz w:val="24"/>
          <w:szCs w:val="24"/>
        </w:rPr>
        <w:t>3. Коммуникативная деятельность</w:t>
      </w:r>
      <w:r w:rsidRPr="00CF7F85">
        <w:rPr>
          <w:rFonts w:cs="Times New Roman"/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CF7F85" w:rsidRPr="00CF7F85" w:rsidRDefault="00CF7F85" w:rsidP="00CF7F85">
      <w:pPr>
        <w:pStyle w:val="body"/>
        <w:rPr>
          <w:rFonts w:cs="Times New Roman"/>
          <w:sz w:val="24"/>
          <w:szCs w:val="24"/>
        </w:rPr>
      </w:pPr>
      <w:r w:rsidRPr="00CF7F85">
        <w:rPr>
          <w:rStyle w:val="Bold"/>
          <w:rFonts w:cs="Times New Roman"/>
          <w:sz w:val="24"/>
          <w:szCs w:val="24"/>
        </w:rPr>
        <w:t>4. Художественно-эстетическая творческая деятельность</w:t>
      </w:r>
      <w:r w:rsidRPr="00CF7F85">
        <w:rPr>
          <w:rFonts w:cs="Times New Roman"/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CF7F85" w:rsidRPr="00CF7F85" w:rsidRDefault="00CF7F85" w:rsidP="00CF7F85">
      <w:pPr>
        <w:pStyle w:val="body"/>
        <w:rPr>
          <w:rFonts w:cs="Times New Roman"/>
          <w:sz w:val="24"/>
          <w:szCs w:val="24"/>
        </w:rPr>
      </w:pPr>
      <w:r w:rsidRPr="00CF7F85">
        <w:rPr>
          <w:rStyle w:val="Bold"/>
          <w:rFonts w:cs="Times New Roman"/>
          <w:sz w:val="24"/>
          <w:szCs w:val="24"/>
        </w:rPr>
        <w:t>5. Информационная культура</w:t>
      </w:r>
      <w:r w:rsidRPr="00CF7F85">
        <w:rPr>
          <w:rFonts w:cs="Times New Roman"/>
          <w:sz w:val="24"/>
          <w:szCs w:val="24"/>
        </w:rP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CF7F85" w:rsidRPr="00CF7F85" w:rsidRDefault="00CF7F85" w:rsidP="00CF7F85">
      <w:pPr>
        <w:pStyle w:val="body"/>
        <w:rPr>
          <w:rFonts w:cs="Times New Roman"/>
          <w:sz w:val="24"/>
          <w:szCs w:val="24"/>
        </w:rPr>
      </w:pPr>
      <w:r w:rsidRPr="00CF7F85">
        <w:rPr>
          <w:rStyle w:val="Bold"/>
          <w:rFonts w:cs="Times New Roman"/>
          <w:sz w:val="24"/>
          <w:szCs w:val="24"/>
        </w:rPr>
        <w:t>6. Интеллектуальные марафоны</w:t>
      </w:r>
      <w:r w:rsidRPr="00CF7F85">
        <w:rPr>
          <w:rFonts w:cs="Times New Roman"/>
          <w:sz w:val="24"/>
          <w:szCs w:val="24"/>
        </w:rPr>
        <w:t> 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CF7F85">
        <w:rPr>
          <w:rStyle w:val="Bold"/>
          <w:rFonts w:cs="Times New Roman"/>
          <w:sz w:val="24"/>
          <w:szCs w:val="24"/>
        </w:rPr>
        <w:t>7. «Учение с увлечением!»</w:t>
      </w:r>
      <w:r w:rsidRPr="00CF7F85">
        <w:rPr>
          <w:rFonts w:cs="Times New Roman"/>
          <w:sz w:val="24"/>
          <w:szCs w:val="24"/>
        </w:rPr>
        <w:t xml:space="preserve"> включает систему занятий в зоне ближайшего развития, когда учитель непосредственно помогает </w:t>
      </w:r>
      <w:proofErr w:type="gramStart"/>
      <w:r w:rsidRPr="00CF7F85">
        <w:rPr>
          <w:rFonts w:cs="Times New Roman"/>
          <w:sz w:val="24"/>
          <w:szCs w:val="24"/>
        </w:rPr>
        <w:t>обучающемуся</w:t>
      </w:r>
      <w:proofErr w:type="gramEnd"/>
      <w:r w:rsidRPr="00CF7F85">
        <w:rPr>
          <w:rFonts w:cs="Times New Roman"/>
          <w:sz w:val="24"/>
          <w:szCs w:val="24"/>
        </w:rPr>
        <w:t xml:space="preserve"> преодолеть трудности, возникшие при изучении разных предметов.</w:t>
      </w:r>
      <w:r w:rsidRPr="001C339D">
        <w:rPr>
          <w:rFonts w:cs="Times New Roman"/>
          <w:sz w:val="24"/>
          <w:szCs w:val="24"/>
        </w:rPr>
        <w:t xml:space="preserve"> 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Выбор </w:t>
      </w:r>
      <w:r w:rsidRPr="001C339D">
        <w:rPr>
          <w:rStyle w:val="Bold"/>
          <w:rFonts w:cs="Times New Roman"/>
          <w:sz w:val="24"/>
          <w:szCs w:val="24"/>
        </w:rPr>
        <w:t>форм организации внеурочной деятельности</w:t>
      </w:r>
      <w:r w:rsidRPr="001C339D">
        <w:rPr>
          <w:rFonts w:cs="Times New Roman"/>
          <w:sz w:val="24"/>
          <w:szCs w:val="24"/>
        </w:rPr>
        <w:t xml:space="preserve"> подчиняется следующим требованиям: </w:t>
      </w:r>
    </w:p>
    <w:p w:rsidR="00CF7F85" w:rsidRPr="001C339D" w:rsidRDefault="00CF7F85" w:rsidP="00CF7F85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CF7F85" w:rsidRPr="001C339D" w:rsidRDefault="00CF7F85" w:rsidP="00CF7F85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 w:rsidRPr="001C339D">
        <w:rPr>
          <w:rFonts w:cs="Times New Roman"/>
          <w:sz w:val="24"/>
          <w:szCs w:val="24"/>
        </w:rPr>
        <w:t>обучающегося</w:t>
      </w:r>
      <w:proofErr w:type="gramEnd"/>
      <w:r w:rsidRPr="001C339D">
        <w:rPr>
          <w:rFonts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CF7F85" w:rsidRPr="001C339D" w:rsidRDefault="00CF7F85" w:rsidP="00CF7F85">
      <w:pPr>
        <w:pStyle w:val="list-dash"/>
        <w:rPr>
          <w:rFonts w:cs="Times New Roman"/>
          <w:spacing w:val="-4"/>
          <w:sz w:val="24"/>
          <w:szCs w:val="24"/>
        </w:rPr>
      </w:pPr>
      <w:r w:rsidRPr="001C339D">
        <w:rPr>
          <w:rFonts w:cs="Times New Roman"/>
          <w:spacing w:val="-4"/>
          <w:sz w:val="24"/>
          <w:szCs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1C339D">
        <w:rPr>
          <w:rFonts w:cs="Times New Roman"/>
          <w:spacing w:val="-4"/>
          <w:sz w:val="24"/>
          <w:szCs w:val="24"/>
        </w:rPr>
        <w:t>внеучебной</w:t>
      </w:r>
      <w:proofErr w:type="spellEnd"/>
      <w:r w:rsidRPr="001C339D">
        <w:rPr>
          <w:rFonts w:cs="Times New Roman"/>
          <w:spacing w:val="-4"/>
          <w:sz w:val="24"/>
          <w:szCs w:val="24"/>
        </w:rPr>
        <w:t xml:space="preserve"> деятельности;</w:t>
      </w:r>
    </w:p>
    <w:p w:rsidR="00CF7F85" w:rsidRPr="001C339D" w:rsidRDefault="00CF7F85" w:rsidP="00CF7F85">
      <w:pPr>
        <w:pStyle w:val="list-dash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использование форм организации, предполагающих использование средств ИКТ.</w:t>
      </w:r>
    </w:p>
    <w:p w:rsidR="00CF7F85" w:rsidRPr="001C339D" w:rsidRDefault="00CF7F85" w:rsidP="00CF7F85">
      <w:pPr>
        <w:pStyle w:val="body"/>
        <w:rPr>
          <w:rFonts w:cs="Times New Roman"/>
          <w:spacing w:val="-2"/>
          <w:sz w:val="24"/>
          <w:szCs w:val="24"/>
        </w:rPr>
      </w:pPr>
      <w:r w:rsidRPr="001C339D">
        <w:rPr>
          <w:rFonts w:cs="Times New Roman"/>
          <w:spacing w:val="-2"/>
          <w:sz w:val="24"/>
          <w:szCs w:val="24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 др.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 xml:space="preserve"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</w:t>
      </w:r>
      <w:r w:rsidRPr="001C339D">
        <w:rPr>
          <w:rFonts w:cs="Times New Roman"/>
          <w:sz w:val="24"/>
          <w:szCs w:val="24"/>
        </w:rPr>
        <w:t> </w:t>
      </w:r>
      <w:r w:rsidRPr="001C339D">
        <w:rPr>
          <w:rFonts w:cs="Times New Roman"/>
          <w:sz w:val="24"/>
          <w:szCs w:val="24"/>
        </w:rPr>
        <w:t xml:space="preserve">др.). 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CF7F85" w:rsidRPr="001C339D" w:rsidRDefault="00CF7F85" w:rsidP="00CF7F85">
      <w:pPr>
        <w:pStyle w:val="body"/>
        <w:rPr>
          <w:rFonts w:cs="Times New Roman"/>
          <w:sz w:val="24"/>
          <w:szCs w:val="24"/>
        </w:rPr>
      </w:pPr>
      <w:r w:rsidRPr="001C339D">
        <w:rPr>
          <w:rFonts w:cs="Times New Roman"/>
          <w:sz w:val="24"/>
          <w:szCs w:val="24"/>
        </w:rPr>
        <w:t>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CF7F85" w:rsidRPr="003A3318" w:rsidRDefault="00CF7F85" w:rsidP="00CF7F85">
      <w:pPr>
        <w:pStyle w:val="h3"/>
        <w:rPr>
          <w:rFonts w:cs="Times New Roman"/>
          <w:sz w:val="24"/>
          <w:szCs w:val="24"/>
        </w:rPr>
      </w:pPr>
      <w:r w:rsidRPr="003A3318">
        <w:rPr>
          <w:rFonts w:cs="Times New Roman"/>
          <w:sz w:val="24"/>
          <w:szCs w:val="24"/>
        </w:rPr>
        <w:t>Основные направления внеурочной деятельности</w:t>
      </w:r>
    </w:p>
    <w:p w:rsidR="00CF7F85" w:rsidRPr="00634A24" w:rsidRDefault="00CF7F85" w:rsidP="00CF7F85">
      <w:pPr>
        <w:pStyle w:val="body"/>
        <w:rPr>
          <w:rStyle w:val="Bold"/>
          <w:rFonts w:cs="Times New Roman"/>
          <w:bCs w:val="0"/>
          <w:sz w:val="24"/>
          <w:szCs w:val="24"/>
        </w:rPr>
      </w:pPr>
      <w:r w:rsidRPr="00634A24">
        <w:rPr>
          <w:rStyle w:val="Bold"/>
          <w:rFonts w:cs="Times New Roman"/>
          <w:sz w:val="24"/>
          <w:szCs w:val="24"/>
        </w:rPr>
        <w:t xml:space="preserve">1. Спортивно-оздоровительная деятельность </w:t>
      </w:r>
    </w:p>
    <w:p w:rsidR="00CF7F85" w:rsidRPr="00634A24" w:rsidRDefault="000749FF" w:rsidP="00CF7F85">
      <w:pPr>
        <w:pStyle w:val="body"/>
        <w:rPr>
          <w:rStyle w:val="BoldItalic"/>
          <w:rFonts w:cs="Times New Roman"/>
          <w:bCs w:val="0"/>
          <w:iCs w:val="0"/>
          <w:sz w:val="24"/>
          <w:szCs w:val="24"/>
        </w:rPr>
      </w:pPr>
      <w:r>
        <w:rPr>
          <w:rStyle w:val="BoldItalic"/>
          <w:rFonts w:cs="Times New Roman"/>
          <w:sz w:val="24"/>
          <w:szCs w:val="24"/>
        </w:rPr>
        <w:t>«Час здоровья</w:t>
      </w:r>
      <w:r w:rsidR="00CF7F85" w:rsidRPr="00634A24">
        <w:rPr>
          <w:rStyle w:val="BoldItalic"/>
          <w:rFonts w:cs="Times New Roman"/>
          <w:sz w:val="24"/>
          <w:szCs w:val="24"/>
        </w:rPr>
        <w:t>»</w:t>
      </w:r>
    </w:p>
    <w:p w:rsidR="00CF7F85" w:rsidRPr="00634A24" w:rsidRDefault="00CF7F85" w:rsidP="00CF7F85">
      <w:pPr>
        <w:pStyle w:val="body"/>
        <w:rPr>
          <w:rStyle w:val="Italic"/>
          <w:rFonts w:cs="Times New Roman"/>
          <w:iCs w:val="0"/>
          <w:sz w:val="24"/>
          <w:szCs w:val="24"/>
        </w:rPr>
      </w:pPr>
      <w:r w:rsidRPr="00634A24">
        <w:rPr>
          <w:rStyle w:val="Italic"/>
          <w:rFonts w:cs="Times New Roman"/>
          <w:sz w:val="24"/>
          <w:szCs w:val="24"/>
        </w:rPr>
        <w:lastRenderedPageBreak/>
        <w:t xml:space="preserve">Цель: </w:t>
      </w:r>
      <w:r w:rsidRPr="00634A24">
        <w:rPr>
          <w:rFonts w:cs="Times New Roman"/>
          <w:sz w:val="24"/>
          <w:szCs w:val="24"/>
        </w:rPr>
        <w:t xml:space="preserve">формирование представлений учащихся о здоровом образе жизни, развитие физической активности и двигательных навыков. </w:t>
      </w:r>
    </w:p>
    <w:p w:rsidR="00CF7F85" w:rsidRPr="00634A24" w:rsidRDefault="00CF7F85" w:rsidP="00CF7F85">
      <w:pPr>
        <w:pStyle w:val="body"/>
        <w:rPr>
          <w:rFonts w:cs="Times New Roman"/>
          <w:sz w:val="24"/>
          <w:szCs w:val="24"/>
        </w:rPr>
      </w:pPr>
      <w:r w:rsidRPr="00634A24">
        <w:rPr>
          <w:rStyle w:val="Italic"/>
          <w:rFonts w:cs="Times New Roman"/>
          <w:sz w:val="24"/>
          <w:szCs w:val="24"/>
        </w:rPr>
        <w:t xml:space="preserve">Форма организации: </w:t>
      </w:r>
      <w:r w:rsidRPr="00634A24">
        <w:rPr>
          <w:rFonts w:cs="Times New Roman"/>
          <w:sz w:val="24"/>
          <w:szCs w:val="24"/>
        </w:rPr>
        <w:t>спортивная студия:</w:t>
      </w:r>
      <w:r w:rsidR="004B2B48">
        <w:rPr>
          <w:rFonts w:cs="Times New Roman"/>
          <w:sz w:val="24"/>
          <w:szCs w:val="24"/>
        </w:rPr>
        <w:t xml:space="preserve"> </w:t>
      </w:r>
      <w:r w:rsidRPr="00634A24">
        <w:rPr>
          <w:rFonts w:cs="Times New Roman"/>
          <w:sz w:val="24"/>
          <w:szCs w:val="24"/>
        </w:rPr>
        <w:t>учебный курс физической культуры.</w:t>
      </w:r>
    </w:p>
    <w:p w:rsidR="00CF7F85" w:rsidRPr="00634A24" w:rsidRDefault="00CF7F85" w:rsidP="00CF7F85">
      <w:pPr>
        <w:pStyle w:val="body"/>
        <w:rPr>
          <w:rStyle w:val="Bold"/>
          <w:rFonts w:cs="Times New Roman"/>
          <w:bCs w:val="0"/>
          <w:sz w:val="24"/>
          <w:szCs w:val="24"/>
        </w:rPr>
      </w:pPr>
      <w:r w:rsidRPr="00634A24">
        <w:rPr>
          <w:rStyle w:val="Bold"/>
          <w:rFonts w:cs="Times New Roman"/>
          <w:sz w:val="24"/>
          <w:szCs w:val="24"/>
        </w:rPr>
        <w:t xml:space="preserve">2. Проектно-исследовательская деятельность </w:t>
      </w:r>
    </w:p>
    <w:p w:rsidR="00CF7F85" w:rsidRPr="00634A24" w:rsidRDefault="00634A24" w:rsidP="00CF7F85">
      <w:pPr>
        <w:pStyle w:val="body"/>
        <w:rPr>
          <w:rStyle w:val="BoldItalic"/>
          <w:rFonts w:cs="Times New Roman"/>
          <w:bCs w:val="0"/>
          <w:iCs w:val="0"/>
          <w:sz w:val="24"/>
          <w:szCs w:val="24"/>
        </w:rPr>
      </w:pPr>
      <w:r w:rsidRPr="00634A24">
        <w:rPr>
          <w:rStyle w:val="BoldItalic"/>
          <w:rFonts w:cs="Times New Roman"/>
          <w:sz w:val="24"/>
          <w:szCs w:val="24"/>
        </w:rPr>
        <w:t>«Проектная мастерская</w:t>
      </w:r>
      <w:r w:rsidR="00CF7F85" w:rsidRPr="00634A24">
        <w:rPr>
          <w:rStyle w:val="BoldItalic"/>
          <w:rFonts w:cs="Times New Roman"/>
          <w:sz w:val="24"/>
          <w:szCs w:val="24"/>
        </w:rPr>
        <w:t>»</w:t>
      </w:r>
    </w:p>
    <w:p w:rsidR="00551BA6" w:rsidRPr="00551BA6" w:rsidRDefault="00CF7F85" w:rsidP="00CF7F85">
      <w:pPr>
        <w:pStyle w:val="body"/>
        <w:rPr>
          <w:rFonts w:cs="Times New Roman"/>
          <w:i/>
          <w:color w:val="auto"/>
          <w:sz w:val="24"/>
          <w:szCs w:val="24"/>
        </w:rPr>
      </w:pPr>
      <w:r w:rsidRPr="00634A24">
        <w:rPr>
          <w:rStyle w:val="Italic"/>
          <w:rFonts w:cs="Times New Roman"/>
          <w:color w:val="auto"/>
          <w:sz w:val="24"/>
          <w:szCs w:val="24"/>
        </w:rPr>
        <w:t xml:space="preserve">Цель: </w:t>
      </w:r>
      <w:r w:rsidR="00551BA6" w:rsidRPr="00551BA6">
        <w:rPr>
          <w:rStyle w:val="Italic"/>
          <w:rFonts w:cs="Times New Roman"/>
          <w:i w:val="0"/>
          <w:color w:val="auto"/>
          <w:sz w:val="24"/>
          <w:szCs w:val="24"/>
        </w:rPr>
        <w:t>овладение учащимися основам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</w:t>
      </w:r>
    </w:p>
    <w:p w:rsidR="00634A24" w:rsidRDefault="00CF7F85" w:rsidP="00CF7F85">
      <w:pPr>
        <w:pStyle w:val="body"/>
        <w:rPr>
          <w:rFonts w:cs="Times New Roman"/>
          <w:color w:val="auto"/>
          <w:sz w:val="24"/>
          <w:szCs w:val="24"/>
        </w:rPr>
      </w:pPr>
      <w:r w:rsidRPr="00634A24">
        <w:rPr>
          <w:rStyle w:val="Italic"/>
          <w:rFonts w:cs="Times New Roman"/>
          <w:color w:val="auto"/>
          <w:sz w:val="24"/>
          <w:szCs w:val="24"/>
        </w:rPr>
        <w:t>Форма организации</w:t>
      </w:r>
      <w:r w:rsidRPr="00634A24">
        <w:rPr>
          <w:rFonts w:cs="Times New Roman"/>
          <w:color w:val="auto"/>
          <w:sz w:val="24"/>
          <w:szCs w:val="24"/>
        </w:rPr>
        <w:t xml:space="preserve">: </w:t>
      </w:r>
      <w:r w:rsidR="00634A24">
        <w:rPr>
          <w:rFonts w:cs="Times New Roman"/>
          <w:color w:val="auto"/>
          <w:sz w:val="24"/>
          <w:szCs w:val="24"/>
        </w:rPr>
        <w:t xml:space="preserve"> курс внеурочной деятельности</w:t>
      </w:r>
      <w:r w:rsidR="00551BA6">
        <w:rPr>
          <w:rFonts w:cs="Times New Roman"/>
          <w:color w:val="auto"/>
          <w:sz w:val="24"/>
          <w:szCs w:val="24"/>
        </w:rPr>
        <w:t>, исследовательские проекты</w:t>
      </w:r>
    </w:p>
    <w:p w:rsidR="00CF7F85" w:rsidRDefault="00CF7F85" w:rsidP="00CF7F85">
      <w:pPr>
        <w:pStyle w:val="body"/>
        <w:rPr>
          <w:rStyle w:val="Bold"/>
          <w:rFonts w:cs="Times New Roman"/>
          <w:sz w:val="24"/>
          <w:szCs w:val="24"/>
        </w:rPr>
      </w:pPr>
      <w:r w:rsidRPr="00551BA6">
        <w:rPr>
          <w:rStyle w:val="Bold"/>
          <w:rFonts w:cs="Times New Roman"/>
          <w:sz w:val="24"/>
          <w:szCs w:val="24"/>
        </w:rPr>
        <w:t xml:space="preserve">3. Коммуникативная деятельность </w:t>
      </w:r>
    </w:p>
    <w:p w:rsidR="00551BA6" w:rsidRDefault="00551BA6" w:rsidP="00CF7F85">
      <w:pPr>
        <w:pStyle w:val="body"/>
        <w:rPr>
          <w:rStyle w:val="Bold"/>
          <w:rFonts w:cs="Times New Roman"/>
          <w:i/>
          <w:sz w:val="24"/>
          <w:szCs w:val="24"/>
        </w:rPr>
      </w:pPr>
      <w:r w:rsidRPr="00551BA6">
        <w:rPr>
          <w:rStyle w:val="Bold"/>
          <w:rFonts w:cs="Times New Roman"/>
          <w:i/>
          <w:sz w:val="24"/>
          <w:szCs w:val="24"/>
        </w:rPr>
        <w:t>«Грамотный читатель»</w:t>
      </w:r>
    </w:p>
    <w:p w:rsidR="00551BA6" w:rsidRDefault="00551BA6" w:rsidP="00551BA6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51BA6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Цель:</w:t>
      </w:r>
      <w:r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совершенствование читательской грамотности младших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школьников,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формирование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текстовой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необычными формами представления информации (туристические буклеты; программы выставок; маршруты путешествий;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объявления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рекламы);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развитие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творческой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способности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создавать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необычные</w:t>
      </w:r>
      <w:r w:rsidR="000B34C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551BA6">
        <w:rPr>
          <w:rFonts w:ascii="Times New Roman" w:hAnsi="Times New Roman" w:cs="Times New Roman"/>
          <w:color w:val="000000" w:themeColor="text1"/>
          <w:sz w:val="24"/>
          <w:lang w:val="ru-RU"/>
        </w:rPr>
        <w:t>тексты.</w:t>
      </w:r>
    </w:p>
    <w:p w:rsidR="001632E7" w:rsidRPr="004E0220" w:rsidRDefault="001632E7" w:rsidP="001632E7">
      <w:pPr>
        <w:pStyle w:val="body"/>
        <w:rPr>
          <w:rFonts w:cs="Times New Roman"/>
          <w:b/>
          <w:i/>
          <w:sz w:val="24"/>
          <w:szCs w:val="24"/>
        </w:rPr>
      </w:pPr>
      <w:r w:rsidRPr="004E0220">
        <w:rPr>
          <w:rFonts w:cs="Times New Roman"/>
          <w:b/>
          <w:i/>
          <w:sz w:val="24"/>
          <w:szCs w:val="24"/>
        </w:rPr>
        <w:t xml:space="preserve">Цикл еженедельных занятий «Разговоры о </w:t>
      </w:r>
      <w:proofErr w:type="gramStart"/>
      <w:r w:rsidRPr="004E0220">
        <w:rPr>
          <w:rFonts w:cs="Times New Roman"/>
          <w:b/>
          <w:i/>
          <w:sz w:val="24"/>
          <w:szCs w:val="24"/>
        </w:rPr>
        <w:t>важном</w:t>
      </w:r>
      <w:proofErr w:type="gramEnd"/>
      <w:r w:rsidRPr="004E0220">
        <w:rPr>
          <w:rFonts w:cs="Times New Roman"/>
          <w:b/>
          <w:i/>
          <w:sz w:val="24"/>
          <w:szCs w:val="24"/>
        </w:rPr>
        <w:t xml:space="preserve">» </w:t>
      </w:r>
    </w:p>
    <w:p w:rsidR="001632E7" w:rsidRPr="001632E7" w:rsidRDefault="001632E7" w:rsidP="001632E7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Цель: </w:t>
      </w:r>
      <w:r w:rsidRPr="004E0220">
        <w:rPr>
          <w:rFonts w:cs="Times New Roman"/>
          <w:sz w:val="24"/>
          <w:szCs w:val="24"/>
        </w:rPr>
        <w:t xml:space="preserve">совершенствование </w:t>
      </w:r>
      <w:r>
        <w:rPr>
          <w:rFonts w:cs="Times New Roman"/>
          <w:sz w:val="24"/>
          <w:szCs w:val="24"/>
        </w:rPr>
        <w:t>информационно-просветительских занятий патриотической, нравственной и экологической направленности.</w:t>
      </w:r>
    </w:p>
    <w:p w:rsidR="001632E7" w:rsidRPr="004B2B48" w:rsidRDefault="00551BA6" w:rsidP="001632E7">
      <w:pPr>
        <w:pStyle w:val="body"/>
        <w:rPr>
          <w:rFonts w:cs="Times New Roman"/>
          <w:sz w:val="24"/>
          <w:szCs w:val="24"/>
        </w:rPr>
      </w:pPr>
      <w:r w:rsidRPr="00551BA6">
        <w:rPr>
          <w:rFonts w:cs="Times New Roman"/>
          <w:i/>
          <w:color w:val="000000" w:themeColor="text1"/>
          <w:w w:val="105"/>
          <w:sz w:val="24"/>
        </w:rPr>
        <w:t xml:space="preserve">Форма организации: </w:t>
      </w:r>
      <w:r w:rsidR="000B34C0">
        <w:rPr>
          <w:rFonts w:cs="Times New Roman"/>
          <w:color w:val="000000" w:themeColor="text1"/>
          <w:w w:val="105"/>
          <w:sz w:val="24"/>
        </w:rPr>
        <w:t>курс внеурочной деятельности</w:t>
      </w:r>
      <w:r w:rsidR="001632E7">
        <w:rPr>
          <w:rFonts w:cs="Times New Roman"/>
          <w:color w:val="000000" w:themeColor="text1"/>
          <w:w w:val="105"/>
          <w:sz w:val="24"/>
        </w:rPr>
        <w:t>,</w:t>
      </w:r>
      <w:r w:rsidR="001632E7" w:rsidRPr="001632E7">
        <w:rPr>
          <w:rFonts w:cs="Times New Roman"/>
          <w:sz w:val="24"/>
          <w:szCs w:val="24"/>
        </w:rPr>
        <w:t xml:space="preserve"> </w:t>
      </w:r>
      <w:r w:rsidR="001632E7">
        <w:rPr>
          <w:rFonts w:cs="Times New Roman"/>
          <w:sz w:val="24"/>
          <w:szCs w:val="24"/>
        </w:rPr>
        <w:t>цикл классных часов.</w:t>
      </w:r>
    </w:p>
    <w:p w:rsidR="00551BA6" w:rsidRPr="00551BA6" w:rsidRDefault="00551BA6" w:rsidP="00551BA6">
      <w:pPr>
        <w:pStyle w:val="a3"/>
        <w:tabs>
          <w:tab w:val="left" w:pos="709"/>
        </w:tabs>
        <w:ind w:left="0" w:right="0" w:firstLine="567"/>
        <w:jc w:val="lef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CF7F85" w:rsidRPr="00CF7F85" w:rsidRDefault="000B34C0" w:rsidP="000B34C0">
      <w:pPr>
        <w:pStyle w:val="body"/>
        <w:ind w:firstLine="0"/>
        <w:rPr>
          <w:rStyle w:val="Bold"/>
          <w:rFonts w:cs="Times New Roman"/>
          <w:bCs w:val="0"/>
          <w:sz w:val="24"/>
          <w:szCs w:val="24"/>
        </w:rPr>
      </w:pPr>
      <w:r>
        <w:rPr>
          <w:rStyle w:val="Bold"/>
          <w:rFonts w:cs="Times New Roman"/>
          <w:i/>
          <w:sz w:val="24"/>
          <w:szCs w:val="24"/>
        </w:rPr>
        <w:t xml:space="preserve">   </w:t>
      </w:r>
      <w:r w:rsidR="00CF7F85" w:rsidRPr="000B34C0">
        <w:rPr>
          <w:rStyle w:val="Bold"/>
          <w:rFonts w:cs="Times New Roman"/>
          <w:sz w:val="24"/>
          <w:szCs w:val="24"/>
        </w:rPr>
        <w:t>4. Художественно-эстетическая творческая деятельность</w:t>
      </w:r>
    </w:p>
    <w:p w:rsidR="00CF7F85" w:rsidRPr="004B2B48" w:rsidRDefault="00CF7F85" w:rsidP="00CF7F85">
      <w:pPr>
        <w:pStyle w:val="body"/>
        <w:rPr>
          <w:rStyle w:val="BoldItalic"/>
          <w:rFonts w:cs="Times New Roman"/>
          <w:bCs w:val="0"/>
          <w:iCs w:val="0"/>
          <w:sz w:val="24"/>
          <w:szCs w:val="24"/>
        </w:rPr>
      </w:pPr>
      <w:r w:rsidRPr="004B2B48">
        <w:rPr>
          <w:rStyle w:val="BoldItalic"/>
          <w:rFonts w:cs="Times New Roman"/>
          <w:sz w:val="24"/>
          <w:szCs w:val="24"/>
        </w:rPr>
        <w:t>«</w:t>
      </w:r>
      <w:proofErr w:type="spellStart"/>
      <w:r w:rsidR="004B2B48" w:rsidRPr="004B2B48">
        <w:rPr>
          <w:rStyle w:val="BoldItalic"/>
          <w:rFonts w:cs="Times New Roman"/>
          <w:sz w:val="24"/>
          <w:szCs w:val="24"/>
        </w:rPr>
        <w:t>Легоконструирование</w:t>
      </w:r>
      <w:proofErr w:type="spellEnd"/>
      <w:r w:rsidRPr="004B2B48">
        <w:rPr>
          <w:rStyle w:val="BoldItalic"/>
          <w:rFonts w:cs="Times New Roman"/>
          <w:sz w:val="24"/>
          <w:szCs w:val="24"/>
        </w:rPr>
        <w:t>»</w:t>
      </w:r>
    </w:p>
    <w:p w:rsidR="00CF7F85" w:rsidRDefault="00CF7F85" w:rsidP="00CF7F85">
      <w:pPr>
        <w:pStyle w:val="body"/>
        <w:rPr>
          <w:rFonts w:cs="Times New Roman"/>
          <w:sz w:val="24"/>
          <w:szCs w:val="24"/>
        </w:rPr>
      </w:pPr>
      <w:r w:rsidRPr="004B2B48">
        <w:rPr>
          <w:rStyle w:val="Italic"/>
          <w:rFonts w:cs="Times New Roman"/>
          <w:sz w:val="24"/>
          <w:szCs w:val="24"/>
        </w:rPr>
        <w:t>Цель</w:t>
      </w:r>
      <w:r w:rsidRPr="004B2B48">
        <w:rPr>
          <w:rFonts w:cs="Times New Roman"/>
          <w:sz w:val="24"/>
          <w:szCs w:val="24"/>
        </w:rPr>
        <w:t>: расширение знаний учащихся об объектах рукотворного мира, формирование умений создавать предметы своими руками с использованием</w:t>
      </w:r>
      <w:r w:rsidR="004B2B48" w:rsidRPr="004B2B48">
        <w:rPr>
          <w:rFonts w:cs="Times New Roman"/>
          <w:sz w:val="24"/>
          <w:szCs w:val="24"/>
        </w:rPr>
        <w:t xml:space="preserve"> </w:t>
      </w:r>
      <w:r w:rsidR="004B2B48" w:rsidRPr="004B2B48">
        <w:rPr>
          <w:rFonts w:cs="Times New Roman"/>
          <w:sz w:val="24"/>
          <w:szCs w:val="24"/>
          <w:lang w:val="en-US"/>
        </w:rPr>
        <w:t>Lego</w:t>
      </w:r>
      <w:r w:rsidR="004B2B48" w:rsidRPr="004B2B48">
        <w:rPr>
          <w:rFonts w:cs="Times New Roman"/>
          <w:sz w:val="24"/>
          <w:szCs w:val="24"/>
        </w:rPr>
        <w:t xml:space="preserve"> - конструктора</w:t>
      </w:r>
      <w:r w:rsidRPr="004B2B48">
        <w:rPr>
          <w:rFonts w:cs="Times New Roman"/>
          <w:sz w:val="24"/>
          <w:szCs w:val="24"/>
        </w:rPr>
        <w:t>, развитие творческой активности, интереса, любознательности, воспитание трудолюбия и уважения к труду как к ценности.</w:t>
      </w:r>
    </w:p>
    <w:p w:rsidR="001632E7" w:rsidRDefault="00CF7F85" w:rsidP="00CF7F85">
      <w:pPr>
        <w:pStyle w:val="body"/>
        <w:rPr>
          <w:rFonts w:cs="Times New Roman"/>
          <w:sz w:val="24"/>
          <w:szCs w:val="24"/>
        </w:rPr>
      </w:pPr>
      <w:r w:rsidRPr="004B2B48">
        <w:rPr>
          <w:rStyle w:val="Italic"/>
          <w:rFonts w:cs="Times New Roman"/>
          <w:sz w:val="24"/>
          <w:szCs w:val="24"/>
        </w:rPr>
        <w:t xml:space="preserve">Форма организации: </w:t>
      </w:r>
      <w:r w:rsidR="004B2B48" w:rsidRPr="004B2B48">
        <w:rPr>
          <w:rFonts w:cs="Times New Roman"/>
          <w:sz w:val="24"/>
          <w:szCs w:val="24"/>
        </w:rPr>
        <w:t>курс внеурочной деятельности</w:t>
      </w:r>
      <w:r w:rsidR="004E0220">
        <w:rPr>
          <w:rFonts w:cs="Times New Roman"/>
          <w:sz w:val="24"/>
          <w:szCs w:val="24"/>
        </w:rPr>
        <w:t>; выставки творческих работ</w:t>
      </w:r>
      <w:r w:rsidR="001632E7">
        <w:rPr>
          <w:rFonts w:cs="Times New Roman"/>
          <w:sz w:val="24"/>
          <w:szCs w:val="24"/>
        </w:rPr>
        <w:t>.</w:t>
      </w:r>
    </w:p>
    <w:p w:rsidR="00CF7F85" w:rsidRDefault="00CF7F85" w:rsidP="00CF7F85">
      <w:pPr>
        <w:pStyle w:val="body"/>
        <w:rPr>
          <w:rStyle w:val="Bold"/>
          <w:rFonts w:cs="Times New Roman"/>
          <w:sz w:val="24"/>
          <w:szCs w:val="24"/>
        </w:rPr>
      </w:pPr>
      <w:r w:rsidRPr="00756C1D">
        <w:rPr>
          <w:rStyle w:val="Bold"/>
          <w:rFonts w:cs="Times New Roman"/>
          <w:sz w:val="24"/>
          <w:szCs w:val="24"/>
        </w:rPr>
        <w:t>5. Информационная культура</w:t>
      </w:r>
    </w:p>
    <w:p w:rsidR="000B34C0" w:rsidRDefault="000B34C0" w:rsidP="00CF7F85">
      <w:pPr>
        <w:pStyle w:val="body"/>
        <w:rPr>
          <w:rStyle w:val="Bold"/>
          <w:rFonts w:cs="Times New Roman"/>
          <w:sz w:val="24"/>
          <w:szCs w:val="24"/>
        </w:rPr>
      </w:pPr>
      <w:r w:rsidRPr="000B34C0">
        <w:rPr>
          <w:rStyle w:val="Bold"/>
          <w:rFonts w:cs="Times New Roman"/>
          <w:sz w:val="24"/>
          <w:szCs w:val="24"/>
        </w:rPr>
        <w:t xml:space="preserve">«Основы </w:t>
      </w:r>
      <w:proofErr w:type="spellStart"/>
      <w:r w:rsidRPr="000B34C0">
        <w:rPr>
          <w:rStyle w:val="Bold"/>
          <w:rFonts w:cs="Times New Roman"/>
          <w:sz w:val="24"/>
          <w:szCs w:val="24"/>
        </w:rPr>
        <w:t>инфографики</w:t>
      </w:r>
      <w:proofErr w:type="spellEnd"/>
      <w:r w:rsidRPr="000B34C0">
        <w:rPr>
          <w:rStyle w:val="Bold"/>
          <w:rFonts w:cs="Times New Roman"/>
          <w:sz w:val="24"/>
          <w:szCs w:val="24"/>
        </w:rPr>
        <w:t>»</w:t>
      </w:r>
    </w:p>
    <w:p w:rsidR="000B34C0" w:rsidRPr="000B34C0" w:rsidRDefault="000B34C0" w:rsidP="000B34C0">
      <w:pPr>
        <w:pStyle w:val="a3"/>
        <w:tabs>
          <w:tab w:val="left" w:pos="709"/>
        </w:tabs>
        <w:spacing w:before="10"/>
        <w:ind w:righ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34C0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Цель: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миром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современных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технических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устройств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культурой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использования.</w:t>
      </w:r>
    </w:p>
    <w:p w:rsidR="000B34C0" w:rsidRPr="001C05FF" w:rsidRDefault="000B34C0" w:rsidP="001C05FF">
      <w:pPr>
        <w:pStyle w:val="a3"/>
        <w:tabs>
          <w:tab w:val="left" w:pos="709"/>
        </w:tabs>
        <w:spacing w:before="2"/>
        <w:ind w:left="0" w:right="0" w:firstLine="567"/>
        <w:rPr>
          <w:rStyle w:val="Bold"/>
          <w:rFonts w:cs="Times New Roman"/>
          <w:b w:val="0"/>
          <w:bCs w:val="0"/>
          <w:color w:val="000000" w:themeColor="text1"/>
          <w:sz w:val="24"/>
          <w:szCs w:val="24"/>
          <w:lang w:val="ru-RU"/>
        </w:rPr>
      </w:pPr>
      <w:r w:rsidRPr="000B34C0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Форма</w:t>
      </w:r>
      <w:r w:rsidR="001C05F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организации:</w:t>
      </w:r>
      <w:r w:rsidR="001C05F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курс внеурочной деятельности,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система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практических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занятий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</w:t>
      </w:r>
      <w:r w:rsidRPr="000B34C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пользованием компьютеров, смартфонов, планшетов, </w:t>
      </w:r>
      <w:proofErr w:type="spellStart"/>
      <w:r w:rsidRPr="000B34C0"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смарт-ча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</w:t>
      </w:r>
      <w:proofErr w:type="spellEnd"/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наушников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</w:t>
      </w:r>
      <w:proofErr w:type="gramStart"/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.т</w:t>
      </w:r>
      <w:proofErr w:type="gramEnd"/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ехнических</w:t>
      </w:r>
      <w:r w:rsidR="001C05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34C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устройств.</w:t>
      </w:r>
    </w:p>
    <w:p w:rsidR="00CF7F85" w:rsidRPr="001C05FF" w:rsidRDefault="00CF7F85" w:rsidP="00CF7F85">
      <w:pPr>
        <w:pStyle w:val="body"/>
        <w:rPr>
          <w:rStyle w:val="Bold"/>
          <w:rFonts w:cs="Times New Roman"/>
          <w:sz w:val="24"/>
          <w:szCs w:val="24"/>
        </w:rPr>
      </w:pPr>
      <w:r w:rsidRPr="001C05FF">
        <w:rPr>
          <w:rStyle w:val="Bold"/>
          <w:rFonts w:cs="Times New Roman"/>
          <w:sz w:val="24"/>
          <w:szCs w:val="24"/>
        </w:rPr>
        <w:t>6. Интеллектуальные марафоны</w:t>
      </w:r>
    </w:p>
    <w:p w:rsidR="00CF7F85" w:rsidRPr="001C05FF" w:rsidRDefault="00CF7F85" w:rsidP="00CF7F85">
      <w:pPr>
        <w:pStyle w:val="body"/>
        <w:rPr>
          <w:rStyle w:val="Bold"/>
          <w:rFonts w:cs="Times New Roman"/>
          <w:b w:val="0"/>
          <w:bCs w:val="0"/>
          <w:sz w:val="24"/>
          <w:szCs w:val="24"/>
        </w:rPr>
      </w:pPr>
      <w:r w:rsidRPr="001C05FF">
        <w:rPr>
          <w:rStyle w:val="Bold"/>
          <w:rFonts w:cs="Times New Roman"/>
          <w:sz w:val="24"/>
          <w:szCs w:val="24"/>
        </w:rPr>
        <w:t>Реализуется через воспитательную работу школы и класса</w:t>
      </w:r>
    </w:p>
    <w:p w:rsidR="00CF7F85" w:rsidRPr="001C05FF" w:rsidRDefault="00CF7F85" w:rsidP="00CF7F85">
      <w:pPr>
        <w:pStyle w:val="body"/>
        <w:rPr>
          <w:rStyle w:val="Bold"/>
          <w:rFonts w:cs="Times New Roman"/>
          <w:bCs w:val="0"/>
          <w:sz w:val="24"/>
          <w:szCs w:val="24"/>
        </w:rPr>
      </w:pPr>
      <w:r w:rsidRPr="001C05FF">
        <w:rPr>
          <w:rStyle w:val="Bold"/>
          <w:rFonts w:cs="Times New Roman"/>
          <w:sz w:val="24"/>
          <w:szCs w:val="24"/>
        </w:rPr>
        <w:t>7. «Учение с увлечением!»</w:t>
      </w:r>
    </w:p>
    <w:p w:rsidR="00CF7F85" w:rsidRPr="001C05FF" w:rsidRDefault="001C05FF" w:rsidP="00CF7F85">
      <w:pPr>
        <w:pStyle w:val="body"/>
        <w:rPr>
          <w:rFonts w:cs="Times New Roman"/>
          <w:b/>
          <w:i/>
          <w:sz w:val="24"/>
          <w:szCs w:val="24"/>
        </w:rPr>
      </w:pPr>
      <w:r w:rsidRPr="001C05FF">
        <w:rPr>
          <w:rFonts w:cs="Times New Roman"/>
          <w:b/>
          <w:i/>
          <w:sz w:val="24"/>
          <w:szCs w:val="24"/>
        </w:rPr>
        <w:t xml:space="preserve"> «Волшебный английский</w:t>
      </w:r>
      <w:r w:rsidR="00CF7F85" w:rsidRPr="001C05FF">
        <w:rPr>
          <w:rFonts w:cs="Times New Roman"/>
          <w:b/>
          <w:i/>
          <w:sz w:val="24"/>
          <w:szCs w:val="24"/>
        </w:rPr>
        <w:t>»</w:t>
      </w:r>
    </w:p>
    <w:p w:rsidR="001C05FF" w:rsidRPr="001C05FF" w:rsidRDefault="001C05FF" w:rsidP="001C05FF">
      <w:pPr>
        <w:pStyle w:val="a3"/>
        <w:tabs>
          <w:tab w:val="left" w:pos="709"/>
        </w:tabs>
        <w:spacing w:before="13"/>
        <w:ind w:left="0" w:right="0" w:firstLine="0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C05FF">
        <w:rPr>
          <w:rFonts w:cs="Times New Roman"/>
          <w:b/>
          <w:i/>
          <w:sz w:val="32"/>
          <w:szCs w:val="24"/>
          <w:lang w:val="ru-RU"/>
        </w:rPr>
        <w:t xml:space="preserve">   </w:t>
      </w:r>
      <w:r w:rsidRPr="001C05FF">
        <w:rPr>
          <w:rFonts w:ascii="Times New Roman" w:hAnsi="Times New Roman" w:cs="Times New Roman"/>
          <w:i/>
          <w:color w:val="000000" w:themeColor="text1"/>
          <w:spacing w:val="-1"/>
          <w:sz w:val="24"/>
          <w:lang w:val="ru-RU"/>
        </w:rPr>
        <w:t>Цель</w:t>
      </w:r>
      <w:r w:rsidRPr="001C05FF"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  <w:t xml:space="preserve"> совершенствование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навыков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разговорной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речи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ино</w:t>
      </w:r>
      <w:r w:rsidRPr="001C05FF">
        <w:rPr>
          <w:rFonts w:ascii="Times New Roman" w:hAnsi="Times New Roman" w:cs="Times New Roman"/>
          <w:color w:val="000000" w:themeColor="text1"/>
          <w:w w:val="95"/>
          <w:sz w:val="24"/>
          <w:lang w:val="ru-RU"/>
        </w:rPr>
        <w:t>странном языке для учащихся, испытывающих трудности в его</w:t>
      </w:r>
      <w:r>
        <w:rPr>
          <w:rFonts w:ascii="Times New Roman" w:hAnsi="Times New Roman" w:cs="Times New Roman"/>
          <w:color w:val="000000" w:themeColor="text1"/>
          <w:w w:val="95"/>
          <w:sz w:val="24"/>
          <w:lang w:val="ru-RU"/>
        </w:rPr>
        <w:t xml:space="preserve">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изучении;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развитие понимания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важности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владения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иностранным языком в современном мире, углубление интереса к его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1C05FF">
        <w:rPr>
          <w:rFonts w:ascii="Times New Roman" w:hAnsi="Times New Roman" w:cs="Times New Roman"/>
          <w:color w:val="000000" w:themeColor="text1"/>
          <w:sz w:val="24"/>
          <w:lang w:val="ru-RU"/>
        </w:rPr>
        <w:t>изучению.</w:t>
      </w:r>
    </w:p>
    <w:p w:rsidR="00CF7F85" w:rsidRPr="004B2B48" w:rsidRDefault="001C05FF" w:rsidP="004B2B48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 w:themeColor="text1"/>
          <w:w w:val="105"/>
          <w:sz w:val="24"/>
          <w:szCs w:val="20"/>
        </w:rPr>
      </w:pPr>
      <w:r w:rsidRPr="001C05FF">
        <w:rPr>
          <w:rFonts w:ascii="Times New Roman" w:hAnsi="Times New Roman"/>
          <w:i/>
          <w:color w:val="000000" w:themeColor="text1"/>
          <w:w w:val="105"/>
          <w:sz w:val="24"/>
          <w:szCs w:val="20"/>
        </w:rPr>
        <w:t>Форма организации</w:t>
      </w:r>
      <w:r w:rsidRPr="001C05FF">
        <w:rPr>
          <w:rFonts w:ascii="Times New Roman" w:hAnsi="Times New Roman"/>
          <w:color w:val="000000" w:themeColor="text1"/>
          <w:w w:val="105"/>
          <w:sz w:val="24"/>
          <w:szCs w:val="20"/>
        </w:rPr>
        <w:t>:</w:t>
      </w:r>
      <w:r w:rsidR="00756C1D">
        <w:rPr>
          <w:rFonts w:ascii="Times New Roman" w:hAnsi="Times New Roman"/>
          <w:color w:val="000000" w:themeColor="text1"/>
          <w:w w:val="105"/>
          <w:sz w:val="24"/>
          <w:szCs w:val="20"/>
        </w:rPr>
        <w:t xml:space="preserve"> курс внеурочной деятельности.</w:t>
      </w:r>
    </w:p>
    <w:p w:rsidR="00CF7F85" w:rsidRPr="001C339D" w:rsidRDefault="00CF7F85" w:rsidP="00CF7F8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86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1759"/>
        <w:gridCol w:w="2333"/>
        <w:gridCol w:w="40"/>
      </w:tblGrid>
      <w:tr w:rsidR="004B2B48" w:rsidRPr="001C339D" w:rsidTr="004B2B48">
        <w:trPr>
          <w:gridAfter w:val="1"/>
          <w:wAfter w:w="40" w:type="dxa"/>
          <w:trHeight w:val="678"/>
        </w:trPr>
        <w:tc>
          <w:tcPr>
            <w:tcW w:w="4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48" w:rsidRPr="001C339D" w:rsidRDefault="004B2B48" w:rsidP="00DF5966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  <w:p w:rsidR="004B2B48" w:rsidRPr="001C339D" w:rsidRDefault="004B2B48" w:rsidP="00DF5966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7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48" w:rsidRPr="00F85D89" w:rsidRDefault="00D77CF8" w:rsidP="00DF5966">
            <w:pPr>
              <w:spacing w:before="30" w:after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  <w:p w:rsidR="004B2B48" w:rsidRPr="004B2B48" w:rsidRDefault="004B2B48" w:rsidP="00DF5966">
            <w:pPr>
              <w:spacing w:before="30" w:after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B2B48" w:rsidRPr="00F85D89" w:rsidRDefault="004B2B48" w:rsidP="00DF596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5D89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</w:t>
            </w:r>
          </w:p>
          <w:p w:rsidR="004B2B48" w:rsidRPr="00F85D89" w:rsidRDefault="004B2B48" w:rsidP="00DF5966">
            <w:pPr>
              <w:spacing w:before="30" w:after="3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B48" w:rsidRPr="001C339D" w:rsidTr="004B2B48">
        <w:trPr>
          <w:trHeight w:val="56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48" w:rsidRPr="001C339D" w:rsidRDefault="004B2B48" w:rsidP="00DF5966">
            <w:pPr>
              <w:pStyle w:val="body"/>
              <w:rPr>
                <w:rStyle w:val="Bold"/>
                <w:rFonts w:cs="Times New Roman"/>
                <w:bCs w:val="0"/>
                <w:sz w:val="24"/>
                <w:szCs w:val="24"/>
              </w:rPr>
            </w:pPr>
            <w:r w:rsidRPr="001C339D">
              <w:rPr>
                <w:rStyle w:val="Bold"/>
                <w:rFonts w:cs="Times New Roman"/>
                <w:sz w:val="24"/>
                <w:szCs w:val="24"/>
              </w:rPr>
              <w:t xml:space="preserve">1. Спортивно-оздоровительная деятельность </w:t>
            </w:r>
          </w:p>
          <w:p w:rsidR="00162E4F" w:rsidRPr="001C339D" w:rsidRDefault="000749FF" w:rsidP="00DF5966">
            <w:pPr>
              <w:spacing w:before="30" w:after="3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«Час здоровья</w:t>
            </w:r>
            <w:r w:rsidR="004B2B48" w:rsidRPr="001C33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48" w:rsidRDefault="004B2B48" w:rsidP="00DF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2B48" w:rsidRPr="001C339D" w:rsidRDefault="004B2B48" w:rsidP="00DF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B2B48" w:rsidRPr="001C339D" w:rsidRDefault="004B2B48" w:rsidP="00DF5966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4B2B48" w:rsidRPr="001C339D" w:rsidTr="004B2B48">
        <w:trPr>
          <w:trHeight w:val="56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48" w:rsidRPr="001C339D" w:rsidRDefault="004B2B48" w:rsidP="00DF5966">
            <w:pPr>
              <w:pStyle w:val="body"/>
              <w:rPr>
                <w:rStyle w:val="Bold"/>
                <w:rFonts w:cs="Times New Roman"/>
                <w:bCs w:val="0"/>
                <w:sz w:val="24"/>
                <w:szCs w:val="24"/>
              </w:rPr>
            </w:pPr>
            <w:r w:rsidRPr="001C339D">
              <w:rPr>
                <w:rStyle w:val="Bold"/>
                <w:rFonts w:cs="Times New Roman"/>
                <w:sz w:val="24"/>
                <w:szCs w:val="24"/>
              </w:rPr>
              <w:t xml:space="preserve">2. Проектно-исследовательская деятельность </w:t>
            </w:r>
          </w:p>
          <w:p w:rsidR="004B2B48" w:rsidRPr="00634A24" w:rsidRDefault="004B2B48" w:rsidP="004B2B48">
            <w:pPr>
              <w:pStyle w:val="body"/>
              <w:rPr>
                <w:rStyle w:val="BoldItalic"/>
                <w:rFonts w:cs="Times New Roman"/>
                <w:bCs w:val="0"/>
                <w:iCs w:val="0"/>
                <w:sz w:val="24"/>
                <w:szCs w:val="24"/>
              </w:rPr>
            </w:pPr>
            <w:r w:rsidRPr="00634A24">
              <w:rPr>
                <w:rStyle w:val="BoldItalic"/>
                <w:rFonts w:cs="Times New Roman"/>
                <w:sz w:val="24"/>
                <w:szCs w:val="24"/>
              </w:rPr>
              <w:lastRenderedPageBreak/>
              <w:t>«Проектная мастерская»</w:t>
            </w:r>
          </w:p>
          <w:p w:rsidR="004B2B48" w:rsidRPr="001C339D" w:rsidRDefault="004B2B48" w:rsidP="00DF5966">
            <w:pPr>
              <w:pStyle w:val="body"/>
              <w:rPr>
                <w:rStyle w:val="Bold"/>
                <w:rFonts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48" w:rsidRPr="001C339D" w:rsidRDefault="004B2B48" w:rsidP="00DF596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B2B48" w:rsidRPr="001C339D" w:rsidRDefault="004B2B48" w:rsidP="00DF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B2B48" w:rsidRPr="001C339D" w:rsidRDefault="004B2B48" w:rsidP="00DF5966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</w:tr>
      <w:tr w:rsidR="004B2B48" w:rsidRPr="001C339D" w:rsidTr="004B2B48">
        <w:trPr>
          <w:trHeight w:val="56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48" w:rsidRPr="00162E4F" w:rsidRDefault="004B2B48" w:rsidP="00DF5966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  <w:r w:rsidRPr="00162E4F">
              <w:rPr>
                <w:rStyle w:val="Bold"/>
                <w:rFonts w:cs="Times New Roman"/>
                <w:sz w:val="24"/>
                <w:szCs w:val="24"/>
              </w:rPr>
              <w:lastRenderedPageBreak/>
              <w:t xml:space="preserve">3. Коммуникативная деятельность </w:t>
            </w:r>
          </w:p>
          <w:p w:rsidR="004B2B48" w:rsidRPr="00162E4F" w:rsidRDefault="004B2B48" w:rsidP="004B2B48">
            <w:pPr>
              <w:pStyle w:val="body"/>
              <w:rPr>
                <w:rStyle w:val="Bold"/>
                <w:rFonts w:cs="Times New Roman"/>
                <w:i/>
                <w:sz w:val="24"/>
                <w:szCs w:val="24"/>
              </w:rPr>
            </w:pPr>
            <w:r w:rsidRPr="00162E4F">
              <w:rPr>
                <w:rStyle w:val="Bold"/>
                <w:rFonts w:cs="Times New Roman"/>
                <w:i/>
                <w:sz w:val="24"/>
                <w:szCs w:val="24"/>
              </w:rPr>
              <w:t>«Грамотный читатель»</w:t>
            </w:r>
          </w:p>
          <w:p w:rsidR="004B2B48" w:rsidRPr="00162E4F" w:rsidRDefault="004B2B48" w:rsidP="004B2B48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48" w:rsidRPr="00162E4F" w:rsidRDefault="004B2B48" w:rsidP="00DF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B48" w:rsidRPr="00162E4F" w:rsidRDefault="00162E4F" w:rsidP="00DF59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B2B48" w:rsidRPr="00162E4F" w:rsidRDefault="00162E4F" w:rsidP="00DF5966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632E7" w:rsidRPr="001C339D" w:rsidTr="004B2B48">
        <w:trPr>
          <w:trHeight w:val="56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  <w:r>
              <w:rPr>
                <w:rStyle w:val="BoldItalic"/>
                <w:rFonts w:cs="Times New Roman"/>
                <w:sz w:val="24"/>
                <w:szCs w:val="24"/>
              </w:rPr>
              <w:t xml:space="preserve">Цикл еженедельных занятий  «Разговоры о </w:t>
            </w:r>
            <w:proofErr w:type="gramStart"/>
            <w:r>
              <w:rPr>
                <w:rStyle w:val="BoldItalic"/>
                <w:rFonts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Style w:val="BoldItalic"/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E7" w:rsidRPr="001C339D" w:rsidRDefault="001632E7" w:rsidP="00163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632E7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632E7" w:rsidRPr="001C339D" w:rsidTr="009A0EB2">
        <w:trPr>
          <w:trHeight w:val="104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bCs w:val="0"/>
                <w:sz w:val="24"/>
                <w:szCs w:val="24"/>
              </w:rPr>
            </w:pPr>
            <w:r w:rsidRPr="001C339D">
              <w:rPr>
                <w:rStyle w:val="Bold"/>
                <w:rFonts w:cs="Times New Roman"/>
                <w:sz w:val="24"/>
                <w:szCs w:val="24"/>
              </w:rPr>
              <w:t>4. Художественно-эстетическая творческая деятельность</w:t>
            </w:r>
          </w:p>
          <w:p w:rsidR="001632E7" w:rsidRPr="004E0220" w:rsidRDefault="001632E7" w:rsidP="001632E7">
            <w:pPr>
              <w:pStyle w:val="body"/>
              <w:rPr>
                <w:rStyle w:val="BoldItalic"/>
                <w:rFonts w:cs="Times New Roman"/>
                <w:sz w:val="24"/>
                <w:szCs w:val="24"/>
              </w:rPr>
            </w:pPr>
            <w:r w:rsidRPr="004B2B48">
              <w:rPr>
                <w:rStyle w:val="BoldItalic"/>
                <w:rFonts w:cs="Times New Roman"/>
                <w:sz w:val="24"/>
                <w:szCs w:val="24"/>
              </w:rPr>
              <w:t>«</w:t>
            </w:r>
            <w:proofErr w:type="spellStart"/>
            <w:r w:rsidRPr="004B2B48">
              <w:rPr>
                <w:rStyle w:val="BoldItalic"/>
                <w:rFonts w:cs="Times New Roman"/>
                <w:sz w:val="24"/>
                <w:szCs w:val="24"/>
              </w:rPr>
              <w:t>Легоконструирование</w:t>
            </w:r>
            <w:proofErr w:type="spellEnd"/>
            <w:r w:rsidRPr="004B2B48">
              <w:rPr>
                <w:rStyle w:val="BoldItalic"/>
                <w:rFonts w:cs="Times New Roman"/>
                <w:sz w:val="24"/>
                <w:szCs w:val="24"/>
              </w:rPr>
              <w:t>»</w:t>
            </w:r>
          </w:p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E7" w:rsidRPr="001C339D" w:rsidRDefault="001632E7" w:rsidP="00163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2E7" w:rsidRPr="001C339D" w:rsidRDefault="001632E7" w:rsidP="00163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1632E7" w:rsidRPr="001C339D" w:rsidTr="004B2B48">
        <w:trPr>
          <w:trHeight w:val="56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bCs w:val="0"/>
                <w:sz w:val="24"/>
                <w:szCs w:val="24"/>
              </w:rPr>
            </w:pPr>
            <w:r w:rsidRPr="001C339D">
              <w:rPr>
                <w:rStyle w:val="Bold"/>
                <w:rFonts w:cs="Times New Roman"/>
                <w:sz w:val="24"/>
                <w:szCs w:val="24"/>
              </w:rPr>
              <w:t>5. Информационная культура</w:t>
            </w:r>
          </w:p>
          <w:p w:rsidR="001632E7" w:rsidRDefault="001632E7" w:rsidP="001632E7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  <w:r w:rsidRPr="000B34C0">
              <w:rPr>
                <w:rStyle w:val="Bold"/>
                <w:rFonts w:cs="Times New Roman"/>
                <w:sz w:val="24"/>
                <w:szCs w:val="24"/>
              </w:rPr>
              <w:t xml:space="preserve">«Основы </w:t>
            </w:r>
            <w:proofErr w:type="spellStart"/>
            <w:r w:rsidRPr="000B34C0">
              <w:rPr>
                <w:rStyle w:val="Bold"/>
                <w:rFonts w:cs="Times New Roman"/>
                <w:sz w:val="24"/>
                <w:szCs w:val="24"/>
              </w:rPr>
              <w:t>инфографики</w:t>
            </w:r>
            <w:proofErr w:type="spellEnd"/>
            <w:r w:rsidRPr="000B34C0">
              <w:rPr>
                <w:rStyle w:val="Bold"/>
                <w:rFonts w:cs="Times New Roman"/>
                <w:sz w:val="24"/>
                <w:szCs w:val="24"/>
              </w:rPr>
              <w:t>»</w:t>
            </w:r>
          </w:p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7" w:rsidRPr="003A3318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331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632E7" w:rsidRPr="001C339D" w:rsidTr="004B2B48">
        <w:trPr>
          <w:trHeight w:val="56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bCs w:val="0"/>
                <w:sz w:val="24"/>
                <w:szCs w:val="24"/>
              </w:rPr>
            </w:pPr>
            <w:r w:rsidRPr="001C339D">
              <w:rPr>
                <w:rStyle w:val="Bold"/>
                <w:rFonts w:cs="Times New Roman"/>
                <w:sz w:val="24"/>
                <w:szCs w:val="24"/>
              </w:rPr>
              <w:t>6. Интеллектуальные марафоны</w:t>
            </w:r>
          </w:p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b w:val="0"/>
                <w:bCs w:val="0"/>
                <w:i/>
                <w:sz w:val="24"/>
                <w:szCs w:val="24"/>
              </w:rPr>
            </w:pPr>
            <w:r w:rsidRPr="001C339D">
              <w:rPr>
                <w:rStyle w:val="Bold"/>
                <w:rFonts w:cs="Times New Roman"/>
                <w:b w:val="0"/>
                <w:i/>
                <w:sz w:val="24"/>
                <w:szCs w:val="24"/>
              </w:rPr>
              <w:t>Реализуется через воспитательную работу школы и класса</w:t>
            </w:r>
          </w:p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1632E7" w:rsidRPr="001C339D" w:rsidTr="004B2B48">
        <w:trPr>
          <w:trHeight w:val="569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bCs w:val="0"/>
                <w:sz w:val="24"/>
                <w:szCs w:val="24"/>
              </w:rPr>
            </w:pPr>
            <w:r w:rsidRPr="001C339D">
              <w:rPr>
                <w:rStyle w:val="Bold"/>
                <w:rFonts w:cs="Times New Roman"/>
                <w:sz w:val="24"/>
                <w:szCs w:val="24"/>
              </w:rPr>
              <w:t>7. «Учение с увлечением!»</w:t>
            </w:r>
          </w:p>
          <w:p w:rsidR="001632E7" w:rsidRPr="001C05FF" w:rsidRDefault="001632E7" w:rsidP="001632E7">
            <w:pPr>
              <w:pStyle w:val="body"/>
              <w:rPr>
                <w:rFonts w:cs="Times New Roman"/>
                <w:b/>
                <w:i/>
                <w:sz w:val="24"/>
                <w:szCs w:val="24"/>
              </w:rPr>
            </w:pPr>
            <w:r w:rsidRPr="001C05FF">
              <w:rPr>
                <w:rFonts w:cs="Times New Roman"/>
                <w:b/>
                <w:i/>
                <w:sz w:val="24"/>
                <w:szCs w:val="24"/>
              </w:rPr>
              <w:t>«Волшебный английский»</w:t>
            </w:r>
          </w:p>
          <w:p w:rsidR="001632E7" w:rsidRPr="001C339D" w:rsidRDefault="001632E7" w:rsidP="001632E7">
            <w:pPr>
              <w:pStyle w:val="body"/>
              <w:rPr>
                <w:rStyle w:val="Bold"/>
                <w:rFonts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632E7" w:rsidRPr="001C339D" w:rsidTr="004B2B48">
        <w:trPr>
          <w:trHeight w:val="318"/>
        </w:trPr>
        <w:tc>
          <w:tcPr>
            <w:tcW w:w="45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E7" w:rsidRPr="001C339D" w:rsidRDefault="001632E7" w:rsidP="001632E7">
            <w:pPr>
              <w:spacing w:before="30"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1632E7" w:rsidRPr="001C339D" w:rsidRDefault="001632E7" w:rsidP="001632E7">
            <w:pPr>
              <w:spacing w:before="30" w:after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339D">
              <w:rPr>
                <w:rFonts w:ascii="Times New Roman" w:eastAsia="Times New Roman" w:hAnsi="Times New Roman"/>
                <w:b/>
                <w:sz w:val="24"/>
                <w:szCs w:val="24"/>
              </w:rPr>
              <w:t>330</w:t>
            </w:r>
          </w:p>
        </w:tc>
      </w:tr>
    </w:tbl>
    <w:p w:rsidR="00CF7F85" w:rsidRPr="001C339D" w:rsidRDefault="00CF7F85" w:rsidP="00CF7F8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</w:r>
    </w:p>
    <w:p w:rsidR="00CF7F85" w:rsidRPr="001C339D" w:rsidRDefault="00CF7F85" w:rsidP="00CF7F8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внеурочной деятельности учащихся 1 класса</w:t>
      </w:r>
    </w:p>
    <w:p w:rsidR="00CF7F85" w:rsidRPr="001C339D" w:rsidRDefault="00CF7F85" w:rsidP="00CF7F85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2022-2023 учебном году</w:t>
      </w:r>
    </w:p>
    <w:p w:rsidR="00CF7F85" w:rsidRPr="001C339D" w:rsidRDefault="00CF7F85" w:rsidP="00CF7F8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Наряду с общими требованиями к организации внеурочной деятельности, обозначенными в нормативных документах федерального и краевого уровней, </w:t>
      </w:r>
      <w:r w:rsidRPr="001C33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школа выработала свой перечень требований:</w:t>
      </w:r>
    </w:p>
    <w:p w:rsidR="00CF7F85" w:rsidRPr="001C339D" w:rsidRDefault="00CF7F85" w:rsidP="00CF7F85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Внеурочные занятия в 1- </w:t>
      </w:r>
      <w:proofErr w:type="spellStart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классах проводятся в школе во второй половине дня.</w:t>
      </w:r>
    </w:p>
    <w:p w:rsidR="00CF7F85" w:rsidRPr="001C339D" w:rsidRDefault="00CF7F85" w:rsidP="00CF7F85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Внеурочные занятия проводятся преимущественно с группами детей, сформированными с учётом выбора обучающихся и родителей, по отдельно составленному расписанию.</w:t>
      </w:r>
    </w:p>
    <w:p w:rsidR="00CF7F85" w:rsidRPr="001C339D" w:rsidRDefault="00CF7F85" w:rsidP="00CF7F85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Организация внеурочной деятельности обучающихся осуществляется </w:t>
      </w:r>
      <w:r w:rsidRPr="001C339D">
        <w:rPr>
          <w:rFonts w:ascii="Times New Roman" w:eastAsia="Times New Roman" w:hAnsi="Times New Roman"/>
          <w:iCs/>
          <w:sz w:val="24"/>
          <w:szCs w:val="24"/>
          <w:lang w:eastAsia="ru-RU"/>
        </w:rPr>
        <w:t>учителями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1C339D">
        <w:rPr>
          <w:rFonts w:ascii="Times New Roman" w:eastAsia="Times New Roman" w:hAnsi="Times New Roman"/>
          <w:iCs/>
          <w:sz w:val="24"/>
          <w:szCs w:val="24"/>
          <w:lang w:eastAsia="ru-RU"/>
        </w:rPr>
        <w:t>начальных классов</w:t>
      </w: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, где реализуется Федеральный государственный образовательный стандарт начального общего образования, педагогами школы.</w:t>
      </w:r>
    </w:p>
    <w:p w:rsidR="00CF7F85" w:rsidRPr="001C339D" w:rsidRDefault="00CF7F85" w:rsidP="00CF7F85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каникул для реализации внеурочной деятельности проводятся поездки, походы, экскурсии.</w:t>
      </w:r>
    </w:p>
    <w:bookmarkEnd w:id="1"/>
    <w:p w:rsidR="00CF7F85" w:rsidRPr="001C339D" w:rsidRDefault="00CF7F85" w:rsidP="00CF7F85">
      <w:pPr>
        <w:widowControl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При отборе содержания и видов деятельности детей в том или ином объединении учитываются интересы и потребности самих детей, пожелания родителей (законных представителей), опыт внеурочной деятельности педагога. Содержание примерных программ внеурочной деятель</w:t>
      </w: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отражает динамику становления и развития интересов обучающихся от увлеченности до компетентного социального и профессионального самоопределения.</w:t>
      </w:r>
    </w:p>
    <w:p w:rsidR="00CF7F85" w:rsidRPr="001C339D" w:rsidRDefault="00CF7F85" w:rsidP="00CF7F85">
      <w:pPr>
        <w:widowControl w:val="0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Программы организации внеурочной деятельности обучающихся предполагают как проведение регулярных еженедельных внеурочных занятий, так и организацию занятий крупными блоками (конкурсы, соревнования, театрализованные представления, защита проектов) в любое время вне учебных занятий.  В период каникул для продолжения внеурочной деятельности используются формы отдыха и оздоровления детей: лагерь с дневным пребыванием  на базе образовательной организации.</w:t>
      </w:r>
    </w:p>
    <w:p w:rsidR="00CF7F85" w:rsidRPr="001C339D" w:rsidRDefault="00CF7F85" w:rsidP="00CF7F85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Координирующую роль выполняет, как правило, классный руководитель, который в соответствии со своими функциями и задачами:</w:t>
      </w:r>
    </w:p>
    <w:p w:rsidR="00CF7F85" w:rsidRPr="001C339D" w:rsidRDefault="00CF7F85" w:rsidP="00CF7F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- взаимодействует с педагогическими работниками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7F85" w:rsidRPr="001C339D" w:rsidRDefault="00CF7F85" w:rsidP="00CF7F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организует в классе образовательную деятельность, </w:t>
      </w:r>
      <w:proofErr w:type="gramStart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оптимальный</w:t>
      </w:r>
      <w:proofErr w:type="gramEnd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развития положительного потенциала личности обучающихся в рамках деятельности общешкольного коллектива;</w:t>
      </w:r>
    </w:p>
    <w:p w:rsidR="00CF7F85" w:rsidRPr="001C339D" w:rsidRDefault="00CF7F85" w:rsidP="00CF7F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- организует систему отношений через разнообразные формы воспитывающей деятельности коллектива класса, отраженные в планах воспитательной работы;</w:t>
      </w:r>
    </w:p>
    <w:p w:rsidR="00CF7F85" w:rsidRPr="001C339D" w:rsidRDefault="00CF7F85" w:rsidP="00CF7F8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организует социально значимую, творческую деятельность </w:t>
      </w:r>
      <w:proofErr w:type="gramStart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</w:t>
      </w:r>
    </w:p>
    <w:p w:rsidR="00CF7F85" w:rsidRPr="001C339D" w:rsidRDefault="00CF7F85" w:rsidP="00CF7F8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Организация внеурочной деятельности планируется на вторую половину дня и не противоречит требованиям </w:t>
      </w:r>
      <w:proofErr w:type="spellStart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: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C33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7F85" w:rsidRPr="001C339D" w:rsidRDefault="00CF7F85" w:rsidP="00CF7F8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7F85" w:rsidRPr="001C339D" w:rsidRDefault="00CF7F85" w:rsidP="00CF7F85">
      <w:pPr>
        <w:spacing w:after="0"/>
        <w:rPr>
          <w:rFonts w:ascii="Times New Roman" w:hAnsi="Times New Roman"/>
          <w:sz w:val="24"/>
          <w:szCs w:val="24"/>
        </w:rPr>
      </w:pPr>
    </w:p>
    <w:p w:rsidR="00CF7F85" w:rsidRPr="001C339D" w:rsidRDefault="00CF7F85" w:rsidP="00CF7F85">
      <w:pPr>
        <w:rPr>
          <w:rFonts w:ascii="Times New Roman" w:hAnsi="Times New Roman"/>
          <w:sz w:val="24"/>
          <w:szCs w:val="24"/>
        </w:rPr>
      </w:pPr>
    </w:p>
    <w:p w:rsidR="00DE6B7D" w:rsidRDefault="00DE6B7D"/>
    <w:sectPr w:rsidR="00DE6B7D" w:rsidSect="0066634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icrosoft JhengHei U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D22"/>
    <w:multiLevelType w:val="multilevel"/>
    <w:tmpl w:val="62F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7F85"/>
    <w:rsid w:val="00050940"/>
    <w:rsid w:val="000749FF"/>
    <w:rsid w:val="000B34C0"/>
    <w:rsid w:val="000F2981"/>
    <w:rsid w:val="00162E4F"/>
    <w:rsid w:val="001632E7"/>
    <w:rsid w:val="00175E97"/>
    <w:rsid w:val="001C05FF"/>
    <w:rsid w:val="00282383"/>
    <w:rsid w:val="002A26D7"/>
    <w:rsid w:val="003A3318"/>
    <w:rsid w:val="003F1783"/>
    <w:rsid w:val="004B2B48"/>
    <w:rsid w:val="004E0220"/>
    <w:rsid w:val="00551BA6"/>
    <w:rsid w:val="005861A1"/>
    <w:rsid w:val="005F5197"/>
    <w:rsid w:val="00634A24"/>
    <w:rsid w:val="006A41B4"/>
    <w:rsid w:val="00756C1D"/>
    <w:rsid w:val="009A0EB2"/>
    <w:rsid w:val="00AC6C8A"/>
    <w:rsid w:val="00BF6188"/>
    <w:rsid w:val="00CB37B8"/>
    <w:rsid w:val="00CF7F85"/>
    <w:rsid w:val="00D77CF8"/>
    <w:rsid w:val="00DB4727"/>
    <w:rsid w:val="00DE6B7D"/>
    <w:rsid w:val="00FD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85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CF7F8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CF7F85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h3-first">
    <w:name w:val="h3-first"/>
    <w:basedOn w:val="h3"/>
    <w:uiPriority w:val="99"/>
    <w:rsid w:val="00CF7F85"/>
    <w:pPr>
      <w:spacing w:before="120"/>
    </w:pPr>
  </w:style>
  <w:style w:type="character" w:customStyle="1" w:styleId="Italic">
    <w:name w:val="Italic"/>
    <w:uiPriority w:val="99"/>
    <w:rsid w:val="00CF7F85"/>
    <w:rPr>
      <w:i/>
      <w:iCs/>
    </w:rPr>
  </w:style>
  <w:style w:type="character" w:customStyle="1" w:styleId="Bold">
    <w:name w:val="Bold"/>
    <w:uiPriority w:val="99"/>
    <w:rsid w:val="00CF7F85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CF7F85"/>
    <w:rPr>
      <w:b/>
      <w:bCs/>
      <w:i/>
      <w:iCs/>
    </w:rPr>
  </w:style>
  <w:style w:type="paragraph" w:customStyle="1" w:styleId="list-dash">
    <w:name w:val="list-dash"/>
    <w:basedOn w:val="a"/>
    <w:uiPriority w:val="99"/>
    <w:rsid w:val="00CF7F85"/>
    <w:pPr>
      <w:numPr>
        <w:numId w:val="2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CF7F85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551BA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51BA6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No Spacing"/>
    <w:uiPriority w:val="1"/>
    <w:qFormat/>
    <w:rsid w:val="002A26D7"/>
    <w:pPr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</dc:creator>
  <cp:lastModifiedBy>Ксения Александровна</cp:lastModifiedBy>
  <cp:revision>10</cp:revision>
  <cp:lastPrinted>2022-06-21T08:59:00Z</cp:lastPrinted>
  <dcterms:created xsi:type="dcterms:W3CDTF">2022-06-14T03:58:00Z</dcterms:created>
  <dcterms:modified xsi:type="dcterms:W3CDTF">2022-09-07T06:24:00Z</dcterms:modified>
</cp:coreProperties>
</file>