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B3" w:rsidRPr="007805F8" w:rsidRDefault="008C12B3" w:rsidP="008C12B3"/>
    <w:p w:rsidR="008C12B3" w:rsidRPr="007805F8" w:rsidRDefault="007805F8" w:rsidP="007805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5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12B3" w:rsidRPr="007805F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C12B3" w:rsidRPr="007805F8" w:rsidRDefault="007805F8" w:rsidP="007805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C12B3" w:rsidRPr="007805F8">
        <w:rPr>
          <w:rFonts w:ascii="Times New Roman" w:hAnsi="Times New Roman" w:cs="Times New Roman"/>
          <w:sz w:val="24"/>
          <w:szCs w:val="24"/>
        </w:rPr>
        <w:t xml:space="preserve">к основной образовательной </w:t>
      </w:r>
    </w:p>
    <w:p w:rsidR="008C12B3" w:rsidRPr="007805F8" w:rsidRDefault="007805F8" w:rsidP="007805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C12B3" w:rsidRPr="007805F8">
        <w:rPr>
          <w:rFonts w:ascii="Times New Roman" w:hAnsi="Times New Roman" w:cs="Times New Roman"/>
          <w:sz w:val="24"/>
          <w:szCs w:val="24"/>
        </w:rPr>
        <w:t>программе основного</w:t>
      </w:r>
    </w:p>
    <w:p w:rsidR="008C12B3" w:rsidRPr="007805F8" w:rsidRDefault="007805F8" w:rsidP="007805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C12B3" w:rsidRPr="007805F8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</w:p>
    <w:p w:rsidR="008C12B3" w:rsidRPr="007805F8" w:rsidRDefault="007805F8" w:rsidP="008C12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12B3" w:rsidRPr="007805F8">
        <w:rPr>
          <w:rFonts w:ascii="Times New Roman" w:hAnsi="Times New Roman" w:cs="Times New Roman"/>
          <w:sz w:val="24"/>
          <w:szCs w:val="24"/>
        </w:rPr>
        <w:t>МКОУ АГО «Бакряжская  СОШ»</w:t>
      </w:r>
    </w:p>
    <w:p w:rsidR="008C12B3" w:rsidRPr="00477400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B3" w:rsidRPr="00695627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B3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B3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B3" w:rsidRPr="00D92BE9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B3" w:rsidRPr="00D92BE9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B3" w:rsidRPr="00477400" w:rsidRDefault="008C12B3" w:rsidP="008C12B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C12B3" w:rsidRPr="00477400" w:rsidRDefault="008C12B3" w:rsidP="008C12B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774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План внеурочной деятельности </w:t>
      </w:r>
      <w:r w:rsidRPr="00477400">
        <w:rPr>
          <w:rFonts w:ascii="Times New Roman" w:hAnsi="Times New Roman" w:cs="Times New Roman"/>
          <w:b/>
          <w:sz w:val="32"/>
          <w:szCs w:val="32"/>
          <w:lang w:eastAsia="ru-RU"/>
        </w:rPr>
        <w:br/>
        <w:t xml:space="preserve">в условиях реализации ФГОС ООО </w:t>
      </w:r>
      <w:r w:rsidRPr="00477400">
        <w:rPr>
          <w:rFonts w:ascii="Times New Roman" w:hAnsi="Times New Roman" w:cs="Times New Roman"/>
          <w:b/>
          <w:sz w:val="32"/>
          <w:szCs w:val="32"/>
          <w:lang w:eastAsia="ru-RU"/>
        </w:rPr>
        <w:br/>
        <w:t>5 класс</w:t>
      </w:r>
    </w:p>
    <w:p w:rsidR="008C12B3" w:rsidRPr="00477400" w:rsidRDefault="008C12B3" w:rsidP="008C12B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77400">
        <w:rPr>
          <w:rFonts w:ascii="Times New Roman" w:hAnsi="Times New Roman" w:cs="Times New Roman"/>
          <w:b/>
          <w:sz w:val="32"/>
          <w:szCs w:val="32"/>
          <w:lang w:eastAsia="ru-RU"/>
        </w:rPr>
        <w:t>2022-2023 учебный год</w:t>
      </w:r>
    </w:p>
    <w:p w:rsidR="008C12B3" w:rsidRPr="00477400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12B3" w:rsidRPr="00D92BE9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12B3" w:rsidRPr="00D92BE9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12B3" w:rsidRPr="00D92BE9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12B3" w:rsidRPr="00D92BE9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12B3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12B3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12B3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12B3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12B3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12B3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12B3" w:rsidRPr="00D92BE9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12B3" w:rsidRPr="00D92BE9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12B3" w:rsidRPr="00D92BE9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12B3" w:rsidRDefault="008C12B3" w:rsidP="007805F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5F8" w:rsidRDefault="007805F8" w:rsidP="007805F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B3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B3" w:rsidRDefault="008C12B3" w:rsidP="008C12B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B3" w:rsidRDefault="008C12B3" w:rsidP="008C12B3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after="0" w:line="36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2B3" w:rsidRPr="000A13B4" w:rsidRDefault="008C12B3" w:rsidP="008C12B3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after="0" w:line="36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3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C12B3" w:rsidRPr="00FE179B" w:rsidRDefault="008C12B3" w:rsidP="008C12B3">
      <w:pPr>
        <w:pStyle w:val="Default"/>
        <w:ind w:left="426" w:right="-144"/>
        <w:jc w:val="both"/>
        <w:rPr>
          <w:b/>
        </w:rPr>
      </w:pPr>
    </w:p>
    <w:p w:rsidR="008C12B3" w:rsidRPr="003D0C06" w:rsidRDefault="008C12B3" w:rsidP="008C12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79B">
        <w:rPr>
          <w:w w:val="105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Под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деятельностью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следует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деятельность,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направленную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на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планируемых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(личностных,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D0C06">
        <w:rPr>
          <w:rFonts w:ascii="Times New Roman" w:hAnsi="Times New Roman" w:cs="Times New Roman"/>
          <w:w w:val="105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предметных),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осуществляемую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формах,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отличных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3D0C06">
        <w:rPr>
          <w:rFonts w:ascii="Times New Roman" w:hAnsi="Times New Roman" w:cs="Times New Roman"/>
          <w:w w:val="105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урочной.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Внеурочная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деятельность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неотъемлемой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обязательной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частью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программы.</w:t>
      </w:r>
    </w:p>
    <w:p w:rsidR="008C12B3" w:rsidRPr="003D0C06" w:rsidRDefault="008C12B3" w:rsidP="008C12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C06">
        <w:rPr>
          <w:rFonts w:ascii="Times New Roman" w:hAnsi="Times New Roman" w:cs="Times New Roman"/>
          <w:w w:val="105"/>
          <w:sz w:val="24"/>
          <w:szCs w:val="24"/>
        </w:rPr>
        <w:t xml:space="preserve">План внеурочной деятельности представляет собой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описание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целостной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системы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spacing w:val="1"/>
          <w:w w:val="105"/>
          <w:sz w:val="24"/>
          <w:szCs w:val="24"/>
        </w:rPr>
        <w:t>школы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 xml:space="preserve">  в  сфере  внеурочной  деятельности  и  может  включать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w w:val="105"/>
          <w:sz w:val="24"/>
          <w:szCs w:val="24"/>
        </w:rPr>
        <w:t>себя:</w:t>
      </w:r>
    </w:p>
    <w:p w:rsidR="008C12B3" w:rsidRPr="002553AB" w:rsidRDefault="008C12B3" w:rsidP="008C12B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53AB">
        <w:rPr>
          <w:rFonts w:ascii="Times New Roman" w:hAnsi="Times New Roman" w:cs="Times New Roman"/>
          <w:w w:val="105"/>
          <w:sz w:val="24"/>
          <w:szCs w:val="24"/>
        </w:rPr>
        <w:t>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  в   физическом   развитии   и   совершенствовании, а также учитывающие этнокультурные интересы, особые образовательные потребности обучающихся с ОВЗ;</w:t>
      </w:r>
      <w:proofErr w:type="gramEnd"/>
    </w:p>
    <w:p w:rsidR="008C12B3" w:rsidRPr="002553AB" w:rsidRDefault="008C12B3" w:rsidP="008C12B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Внеурочную деятельность по формированию функциональной грамотности (читательской, математической, естественнонаучной</w:t>
      </w:r>
      <w:proofErr w:type="gramStart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,ф</w:t>
      </w:r>
      <w:proofErr w:type="gramEnd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инансовой)обучающихся(интегрированныекурсы,метапредметныекружки,факультативы,научныесообщества, в том числе направленные на реализацию проектной и исследовательской деятельности);</w:t>
      </w:r>
    </w:p>
    <w:p w:rsidR="008C12B3" w:rsidRPr="002553AB" w:rsidRDefault="008C12B3" w:rsidP="008C12B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волонтёрство</w:t>
      </w:r>
      <w:proofErr w:type="spellEnd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), включая общественно полезную деятельность, профессионал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ьные пробы, развитие глобальных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компетенций,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предпринимательских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навыков,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практическую подготовку, использование возможностей организаций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образования</w:t>
      </w:r>
      <w:proofErr w:type="gramStart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,п</w:t>
      </w:r>
      <w:proofErr w:type="gramEnd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рофессиональныхобразовательныхорганизацийисоциальныхпартнероввпрофессионально-производственномокружении;</w:t>
      </w:r>
    </w:p>
    <w:p w:rsidR="008C12B3" w:rsidRPr="002553AB" w:rsidRDefault="008C12B3" w:rsidP="008C12B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внеурочную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деятельность,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направленную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комплекса воспитательных мероприятий на уровне образователь</w:t>
      </w:r>
      <w:r w:rsidRPr="002553AB">
        <w:rPr>
          <w:rFonts w:ascii="Times New Roman" w:hAnsi="Times New Roman" w:cs="Times New Roman"/>
          <w:color w:val="231F20"/>
          <w:w w:val="120"/>
          <w:sz w:val="24"/>
          <w:szCs w:val="24"/>
        </w:rPr>
        <w:t>ной организации, класса, занятия, в том числе в творческих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объединениях по интересам, культурные и социальные практики с учетом историко-культурной и этнической специфики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региона, потребностей обучающихся, родителей</w:t>
      </w:r>
      <w:r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20"/>
          <w:sz w:val="24"/>
          <w:szCs w:val="24"/>
        </w:rPr>
        <w:t>(законных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20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2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20"/>
          <w:sz w:val="24"/>
          <w:szCs w:val="24"/>
        </w:rPr>
        <w:t>обучающихся;</w:t>
      </w:r>
    </w:p>
    <w:p w:rsidR="008C12B3" w:rsidRPr="002553AB" w:rsidRDefault="008C12B3" w:rsidP="008C12B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внеурочную деятельность по организации деятельности ученических сообществ (подростковых коллективов), в том числе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ученических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классов,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разновозрастных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интересам, клубов; детских, подростковых и юношеских общественных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объединений,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ит.д.;</w:t>
      </w:r>
    </w:p>
    <w:p w:rsidR="008C12B3" w:rsidRPr="002553AB" w:rsidRDefault="008C12B3" w:rsidP="008C12B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деятельность,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направленную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организационное обеспечение учебной деятельности (организационные собрания</w:t>
      </w:r>
      <w:proofErr w:type="gramStart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,в</w:t>
      </w:r>
      <w:proofErr w:type="gramEnd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заимодействиесродителямипообеспечениюуспешнойреализацииобразовательнойпрограммыит.д.);</w:t>
      </w:r>
    </w:p>
    <w:p w:rsidR="008C12B3" w:rsidRPr="002553AB" w:rsidRDefault="008C12B3" w:rsidP="008C12B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внеурочную деятельность, направленную на организацию педагогической поддержки обучающихся (проектирование индивидуальныхобразовательныхмаршрутов</w:t>
      </w:r>
      <w:proofErr w:type="gramStart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,р</w:t>
      </w:r>
      <w:proofErr w:type="gramEnd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аботатьюторов,педагогов-психологов);</w:t>
      </w:r>
    </w:p>
    <w:p w:rsidR="008C12B3" w:rsidRPr="002553AB" w:rsidRDefault="008C12B3" w:rsidP="008C12B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внеурочнуюдеятельность</w:t>
      </w:r>
      <w:proofErr w:type="gramStart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,н</w:t>
      </w:r>
      <w:proofErr w:type="gramEnd"/>
      <w:r w:rsidRPr="002553AB">
        <w:rPr>
          <w:rFonts w:ascii="Times New Roman" w:hAnsi="Times New Roman" w:cs="Times New Roman"/>
          <w:color w:val="231F20"/>
          <w:w w:val="115"/>
          <w:sz w:val="24"/>
          <w:szCs w:val="24"/>
        </w:rPr>
        <w:t>аправленнуюнаобеспечениеблагополучияобучающихсявпространствеобщеобразовательной школы (безопасности жизни и здоровья школьников,безопасныхмежличностныхотношенийвучебныхгруппах,профилактикинеуспеваемости,профилактикираз</w:t>
      </w:r>
      <w:r w:rsidRPr="002553AB">
        <w:rPr>
          <w:rFonts w:ascii="Times New Roman" w:hAnsi="Times New Roman" w:cs="Times New Roman"/>
          <w:color w:val="231F20"/>
          <w:w w:val="120"/>
          <w:sz w:val="24"/>
          <w:szCs w:val="24"/>
        </w:rPr>
        <w:t>личных рисков, возникающих в процессе взаимодействия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553AB">
        <w:rPr>
          <w:rFonts w:ascii="Times New Roman" w:hAnsi="Times New Roman" w:cs="Times New Roman"/>
          <w:color w:val="231F20"/>
          <w:w w:val="120"/>
          <w:sz w:val="24"/>
          <w:szCs w:val="24"/>
        </w:rPr>
        <w:t>школьника с окружающей средой, социальной защиты учащихся).</w:t>
      </w:r>
    </w:p>
    <w:p w:rsidR="008C12B3" w:rsidRPr="008C12B3" w:rsidRDefault="008C12B3" w:rsidP="008C12B3">
      <w:pPr>
        <w:spacing w:line="360" w:lineRule="auto"/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</w:pPr>
      <w:r w:rsidRPr="008C12B3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Содержание плана внеурочной деятельности. </w:t>
      </w:r>
    </w:p>
    <w:p w:rsidR="008C12B3" w:rsidRPr="003D0C06" w:rsidRDefault="008C12B3" w:rsidP="008C12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Количество часов,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выделяемых  на  внеурочную  деятельность,  составляет  за пять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лет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этапе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школы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1750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часов,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год—не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350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часов.</w:t>
      </w:r>
    </w:p>
    <w:p w:rsidR="008C12B3" w:rsidRPr="003D0C06" w:rsidRDefault="008C12B3" w:rsidP="008C12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Величина недельной образовательной нагрузки (количество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занятий), реализуемой через внеурочную деятельность, определяется за пределами количества часов, отведенных на освоение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обучающимися учебного плана, но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не более 10 часов. Для недопущения перегрузки обучающихся допускается пере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нос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нагрузки,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реализуемой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через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внеурочную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деятельность,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периоды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каникул,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½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часов. Внеурочная деятельность в каникулярное время может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реализовываться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рамках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тематических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(лагерь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дневным пребыванием на базе общеобразовательной организации или на базе загородных детских центров, в походах, поездках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т.д.).</w:t>
      </w:r>
    </w:p>
    <w:p w:rsidR="008C12B3" w:rsidRPr="003D0C06" w:rsidRDefault="008C12B3" w:rsidP="008C12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При этом расходы времени на отдельные направления плана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внеурочной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могут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отличаться: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98"/>
        <w:gridCol w:w="5428"/>
        <w:gridCol w:w="3229"/>
      </w:tblGrid>
      <w:tr w:rsidR="00F6150F" w:rsidTr="007D4405"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Style w:val="a6"/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6150F">
              <w:rPr>
                <w:rStyle w:val="a6"/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6150F">
              <w:rPr>
                <w:rStyle w:val="a6"/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6150F">
              <w:rPr>
                <w:rStyle w:val="a6"/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Style w:val="a6"/>
                <w:rFonts w:ascii="Times New Roman" w:eastAsia="Times New Roman" w:hAnsi="Times New Roman" w:cs="Times New Roman"/>
              </w:rPr>
              <w:t>Примерное направление внеурочной деятельност</w:t>
            </w:r>
            <w:proofErr w:type="gramStart"/>
            <w:r w:rsidRPr="00F6150F">
              <w:rPr>
                <w:rStyle w:val="a6"/>
                <w:rFonts w:ascii="Times New Roman" w:eastAsia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Style w:val="a6"/>
                <w:rFonts w:ascii="Times New Roman" w:eastAsia="Times New Roman" w:hAnsi="Times New Roman" w:cs="Times New Roman"/>
              </w:rPr>
              <w:t>Примерное количество часов</w:t>
            </w:r>
          </w:p>
        </w:tc>
      </w:tr>
      <w:tr w:rsidR="00F6150F" w:rsidTr="007D4405"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pStyle w:val="a5"/>
            </w:pPr>
            <w:r w:rsidRPr="00F6150F">
              <w:t>Внеурочная деятельность по учебным предметам, в том числе занятия физической культурой и углубленное изучение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Fonts w:ascii="Times New Roman" w:eastAsia="Times New Roman" w:hAnsi="Times New Roman" w:cs="Times New Roman"/>
              </w:rPr>
              <w:t>2–4</w:t>
            </w:r>
          </w:p>
        </w:tc>
      </w:tr>
      <w:tr w:rsidR="00F6150F" w:rsidTr="007D4405"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pStyle w:val="a5"/>
            </w:pPr>
            <w:r w:rsidRPr="00F6150F">
              <w:t>Внеурочная деятельность по 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Fonts w:ascii="Times New Roman" w:eastAsia="Times New Roman" w:hAnsi="Times New Roman" w:cs="Times New Roman"/>
              </w:rPr>
              <w:t>1–2</w:t>
            </w:r>
          </w:p>
        </w:tc>
      </w:tr>
      <w:tr w:rsidR="00F6150F" w:rsidTr="007D4405"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pStyle w:val="a5"/>
            </w:pPr>
            <w:r w:rsidRPr="00F6150F">
              <w:t>Внеурочная деятельность по развитию личности, ее способностей, удовлетворения образовательных потребностей и интересов, самореализации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Fonts w:ascii="Times New Roman" w:eastAsia="Times New Roman" w:hAnsi="Times New Roman" w:cs="Times New Roman"/>
              </w:rPr>
              <w:t>1–2</w:t>
            </w:r>
          </w:p>
        </w:tc>
      </w:tr>
      <w:tr w:rsidR="00F6150F" w:rsidTr="007D4405"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pStyle w:val="a5"/>
            </w:pPr>
            <w:r w:rsidRPr="00F6150F">
              <w:t>Деятельность ученических сообществ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Fonts w:ascii="Times New Roman" w:eastAsia="Times New Roman" w:hAnsi="Times New Roman" w:cs="Times New Roman"/>
              </w:rPr>
              <w:t>2–4</w:t>
            </w:r>
          </w:p>
        </w:tc>
      </w:tr>
      <w:tr w:rsidR="00F6150F" w:rsidTr="007D4405"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Fonts w:ascii="Times New Roman" w:eastAsia="Times New Roman" w:hAnsi="Times New Roman" w:cs="Times New Roman"/>
              </w:rPr>
              <w:t>Воспитательные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pStyle w:val="a5"/>
            </w:pPr>
            <w:r w:rsidRPr="00F6150F">
              <w:t>2–4</w:t>
            </w:r>
          </w:p>
          <w:p w:rsidR="00F6150F" w:rsidRPr="00F6150F" w:rsidRDefault="00F6150F" w:rsidP="007D4405">
            <w:pPr>
              <w:pStyle w:val="a5"/>
            </w:pPr>
            <w:r w:rsidRPr="00F6150F">
              <w:t>Примечание: при подготовке и проведении коллективных дел масштаба ученического коллектива или общешкольных мероприятий за 1–2 недели может быть использовано до 20 часов внеурочной деятельности</w:t>
            </w:r>
          </w:p>
        </w:tc>
      </w:tr>
      <w:tr w:rsidR="00F6150F" w:rsidTr="007D4405"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pStyle w:val="a5"/>
            </w:pPr>
            <w:r w:rsidRPr="00F6150F">
              <w:t>Организационное обеспечение учебной деятельности, осуществление педагогической поддержки социализации школьников и обеспечение их благополучия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150F" w:rsidRPr="00F6150F" w:rsidRDefault="00F6150F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0F">
              <w:rPr>
                <w:rFonts w:ascii="Times New Roman" w:eastAsia="Times New Roman" w:hAnsi="Times New Roman" w:cs="Times New Roman"/>
              </w:rPr>
              <w:t>2–3</w:t>
            </w:r>
          </w:p>
        </w:tc>
      </w:tr>
    </w:tbl>
    <w:p w:rsidR="00F6150F" w:rsidRDefault="00F6150F" w:rsidP="008C12B3">
      <w:pPr>
        <w:spacing w:line="360" w:lineRule="auto"/>
        <w:rPr>
          <w:rFonts w:ascii="Times New Roman" w:hAnsi="Times New Roman" w:cs="Times New Roman"/>
          <w:color w:val="231F20"/>
          <w:w w:val="115"/>
          <w:sz w:val="24"/>
          <w:szCs w:val="24"/>
        </w:rPr>
      </w:pPr>
    </w:p>
    <w:p w:rsidR="00F6150F" w:rsidRDefault="00F6150F" w:rsidP="008C12B3">
      <w:pPr>
        <w:spacing w:line="360" w:lineRule="auto"/>
        <w:rPr>
          <w:rFonts w:ascii="Times New Roman" w:hAnsi="Times New Roman" w:cs="Times New Roman"/>
          <w:color w:val="231F20"/>
          <w:w w:val="115"/>
          <w:sz w:val="24"/>
          <w:szCs w:val="24"/>
        </w:rPr>
      </w:pPr>
    </w:p>
    <w:p w:rsidR="008C12B3" w:rsidRPr="003D0C06" w:rsidRDefault="008C12B3" w:rsidP="008C12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Общий</w:t>
      </w:r>
      <w:r w:rsidR="00F61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объем</w:t>
      </w:r>
      <w:r w:rsidR="00F61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внеурочной</w:t>
      </w:r>
      <w:r w:rsidR="00F61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="00F61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 w:rsidR="00F61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должен</w:t>
      </w:r>
      <w:r w:rsidR="00F61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превышать</w:t>
      </w:r>
      <w:r w:rsidR="00F61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10</w:t>
      </w:r>
      <w:r w:rsidR="00F61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часов</w:t>
      </w:r>
      <w:r w:rsidR="00F61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F6150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неделю.</w:t>
      </w:r>
    </w:p>
    <w:p w:rsidR="008C12B3" w:rsidRPr="003D0C06" w:rsidRDefault="008C12B3" w:rsidP="008C12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плана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внеурочной  деятельности школой предусмотрена вариативность содержания внеурочной деятельности с учетом образовательных потребностей и интересов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обучающихся.</w:t>
      </w:r>
    </w:p>
    <w:p w:rsidR="008C12B3" w:rsidRPr="003D0C06" w:rsidRDefault="008C12B3" w:rsidP="008C12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           В МКОУ АГО «Бакряжская </w:t>
      </w:r>
      <w:r w:rsidRPr="003D0C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СОШ» в связи с запросами родительской общественности, интересами  и запросами детей и родителей реализуется </w:t>
      </w:r>
      <w:r w:rsidRPr="007A0307">
        <w:rPr>
          <w:rFonts w:ascii="Times New Roman" w:hAnsi="Times New Roman" w:cs="Times New Roman"/>
          <w:b/>
          <w:color w:val="231F20"/>
          <w:w w:val="115"/>
          <w:sz w:val="24"/>
          <w:szCs w:val="24"/>
          <w:u w:val="single"/>
        </w:rPr>
        <w:t>модель плана с преобладанием учебно-познавательной деятельности</w:t>
      </w:r>
      <w:r w:rsidRPr="003D0C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, когда наибольшее внимание уделяется внеурочной деятельности по учебным предметам и организационному</w:t>
      </w: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обеспечению</w:t>
      </w: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</w:t>
      </w:r>
      <w:r w:rsidRPr="003D0C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деятельности;</w:t>
      </w:r>
    </w:p>
    <w:p w:rsidR="008C12B3" w:rsidRPr="00604CD4" w:rsidRDefault="008C12B3" w:rsidP="008C12B3">
      <w:pPr>
        <w:rPr>
          <w:rFonts w:ascii="Times New Roman" w:hAnsi="Times New Roman" w:cs="Times New Roman"/>
          <w:b/>
          <w:sz w:val="24"/>
          <w:szCs w:val="24"/>
        </w:rPr>
      </w:pPr>
      <w:r w:rsidRPr="003D0C06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Модель плана с преобладанием учебно-познавательной деятельности</w:t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9"/>
        <w:gridCol w:w="2316"/>
        <w:gridCol w:w="969"/>
        <w:gridCol w:w="967"/>
      </w:tblGrid>
      <w:tr w:rsidR="008C12B3" w:rsidRPr="003D0C06" w:rsidTr="007D4405">
        <w:trPr>
          <w:trHeight w:val="587"/>
        </w:trPr>
        <w:tc>
          <w:tcPr>
            <w:tcW w:w="2779" w:type="pct"/>
            <w:vAlign w:val="center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210" w:type="pct"/>
            <w:vAlign w:val="center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506" w:type="pct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pct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06">
              <w:rPr>
                <w:rFonts w:ascii="Times New Roman" w:eastAsia="Calibri" w:hAnsi="Times New Roman" w:cs="Times New Roman"/>
                <w:sz w:val="24"/>
                <w:szCs w:val="24"/>
              </w:rPr>
              <w:t>За год</w:t>
            </w:r>
          </w:p>
        </w:tc>
      </w:tr>
      <w:tr w:rsidR="008C12B3" w:rsidRPr="003D0C06" w:rsidTr="007D4405">
        <w:trPr>
          <w:trHeight w:val="546"/>
        </w:trPr>
        <w:tc>
          <w:tcPr>
            <w:tcW w:w="2779" w:type="pct"/>
            <w:vMerge w:val="restart"/>
            <w:vAlign w:val="center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210" w:type="pct"/>
            <w:vAlign w:val="center"/>
          </w:tcPr>
          <w:p w:rsidR="008C12B3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 игры</w:t>
            </w:r>
            <w:proofErr w:type="gramEnd"/>
          </w:p>
        </w:tc>
        <w:tc>
          <w:tcPr>
            <w:tcW w:w="506" w:type="pct"/>
          </w:tcPr>
          <w:p w:rsidR="008C12B3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8C12B3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C12B3" w:rsidRPr="003D0C06" w:rsidTr="007D4405">
        <w:trPr>
          <w:trHeight w:val="589"/>
        </w:trPr>
        <w:tc>
          <w:tcPr>
            <w:tcW w:w="2779" w:type="pct"/>
            <w:vMerge/>
            <w:vAlign w:val="center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«Свойства неорганических веществ»</w:t>
            </w:r>
          </w:p>
        </w:tc>
        <w:tc>
          <w:tcPr>
            <w:tcW w:w="506" w:type="pct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C12B3" w:rsidRPr="003D0C06" w:rsidTr="007D4405">
        <w:trPr>
          <w:trHeight w:val="546"/>
        </w:trPr>
        <w:tc>
          <w:tcPr>
            <w:tcW w:w="2779" w:type="pct"/>
            <w:vMerge w:val="restart"/>
            <w:vAlign w:val="center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highlight w:val="gree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210" w:type="pct"/>
            <w:vAlign w:val="center"/>
          </w:tcPr>
          <w:p w:rsidR="008C12B3" w:rsidRPr="003D0C06" w:rsidRDefault="00865A7D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«Математическая грамотность</w:t>
            </w:r>
            <w:r w:rsidR="008C1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C12B3" w:rsidRPr="003D0C06" w:rsidTr="007D4405">
        <w:trPr>
          <w:trHeight w:val="546"/>
        </w:trPr>
        <w:tc>
          <w:tcPr>
            <w:tcW w:w="2779" w:type="pct"/>
            <w:vMerge/>
            <w:vAlign w:val="center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6" w:type="pct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C12B3" w:rsidRPr="003D0C06" w:rsidTr="007D4405">
        <w:trPr>
          <w:trHeight w:val="546"/>
        </w:trPr>
        <w:tc>
          <w:tcPr>
            <w:tcW w:w="2779" w:type="pct"/>
            <w:vMerge/>
            <w:vAlign w:val="center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8C12B3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«Грамотный читатель»</w:t>
            </w:r>
          </w:p>
        </w:tc>
        <w:tc>
          <w:tcPr>
            <w:tcW w:w="506" w:type="pct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C12B3" w:rsidRPr="003D0C06" w:rsidTr="007D4405">
        <w:trPr>
          <w:trHeight w:val="546"/>
        </w:trPr>
        <w:tc>
          <w:tcPr>
            <w:tcW w:w="2779" w:type="pct"/>
            <w:vAlign w:val="center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3D0C06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Внеурочную деятельность, направленную на реализацию комплекса воспитательных мероприятий </w:t>
            </w:r>
          </w:p>
        </w:tc>
        <w:tc>
          <w:tcPr>
            <w:tcW w:w="1210" w:type="pct"/>
            <w:vAlign w:val="center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06">
              <w:rPr>
                <w:rFonts w:ascii="Times New Roman" w:hAnsi="Times New Roman" w:cs="Times New Roman"/>
                <w:sz w:val="24"/>
                <w:szCs w:val="24"/>
              </w:rPr>
              <w:t>Предметные недели, коллективные творческие дела согласно плану воспитательной работы, волонтерская деятельность</w:t>
            </w:r>
          </w:p>
        </w:tc>
        <w:tc>
          <w:tcPr>
            <w:tcW w:w="506" w:type="pct"/>
          </w:tcPr>
          <w:p w:rsidR="008C12B3" w:rsidRPr="003D0C06" w:rsidRDefault="001F25A4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12B3" w:rsidRPr="003D0C06" w:rsidTr="007D4405">
        <w:trPr>
          <w:trHeight w:val="546"/>
        </w:trPr>
        <w:tc>
          <w:tcPr>
            <w:tcW w:w="2779" w:type="pct"/>
            <w:vAlign w:val="center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06">
              <w:rPr>
                <w:rFonts w:ascii="Times New Roman" w:hAnsi="Times New Roman" w:cs="Times New Roman"/>
                <w:color w:val="231F20"/>
                <w:w w:val="115"/>
                <w:position w:val="1"/>
                <w:sz w:val="24"/>
                <w:szCs w:val="24"/>
              </w:rPr>
              <w:lastRenderedPageBreak/>
              <w:t xml:space="preserve">      В</w:t>
            </w:r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неурочная деятельность по организации деятельности ученических сообществ (подростковых коллективов), в том числе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ученических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классов,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разновозрастных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интересам, клубов; детских, подростковых и юношеских общественных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объединений,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т.д.;</w:t>
            </w:r>
          </w:p>
          <w:p w:rsidR="008C12B3" w:rsidRPr="003D0C06" w:rsidRDefault="008C12B3" w:rsidP="007D4405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0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практика, РДШ, деятельность отряда ЮИД и т.д. </w:t>
            </w:r>
          </w:p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12B3" w:rsidRPr="003D0C06" w:rsidTr="007D4405">
        <w:trPr>
          <w:trHeight w:val="546"/>
        </w:trPr>
        <w:tc>
          <w:tcPr>
            <w:tcW w:w="2779" w:type="pct"/>
            <w:vAlign w:val="center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210" w:type="pct"/>
            <w:vAlign w:val="center"/>
          </w:tcPr>
          <w:p w:rsidR="008C12B3" w:rsidRPr="00302374" w:rsidRDefault="008C12B3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час «Вопрос к классному руководителю»</w:t>
            </w:r>
          </w:p>
        </w:tc>
        <w:tc>
          <w:tcPr>
            <w:tcW w:w="506" w:type="pct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B3" w:rsidRPr="003D0C06" w:rsidTr="007D4405">
        <w:trPr>
          <w:trHeight w:val="546"/>
        </w:trPr>
        <w:tc>
          <w:tcPr>
            <w:tcW w:w="2779" w:type="pct"/>
            <w:vAlign w:val="center"/>
          </w:tcPr>
          <w:p w:rsidR="008C12B3" w:rsidRDefault="008C12B3" w:rsidP="007D44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 «Понедельник»</w:t>
            </w:r>
          </w:p>
        </w:tc>
        <w:tc>
          <w:tcPr>
            <w:tcW w:w="506" w:type="pct"/>
          </w:tcPr>
          <w:p w:rsidR="008C12B3" w:rsidRPr="003D0C06" w:rsidRDefault="00681050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8C12B3" w:rsidRPr="003D0C06" w:rsidRDefault="00681050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12B3" w:rsidRPr="003D0C06" w:rsidTr="007D4405">
        <w:trPr>
          <w:trHeight w:val="546"/>
        </w:trPr>
        <w:tc>
          <w:tcPr>
            <w:tcW w:w="2779" w:type="pct"/>
            <w:vAlign w:val="center"/>
          </w:tcPr>
          <w:p w:rsidR="008C12B3" w:rsidRDefault="008C12B3" w:rsidP="007D44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8C12B3" w:rsidRDefault="008C12B3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" w:type="pct"/>
          </w:tcPr>
          <w:p w:rsidR="008C12B3" w:rsidRDefault="008C12B3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8C12B3" w:rsidRDefault="008C12B3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12B3" w:rsidRPr="003D0C06" w:rsidTr="007D4405">
        <w:trPr>
          <w:trHeight w:val="546"/>
        </w:trPr>
        <w:tc>
          <w:tcPr>
            <w:tcW w:w="2779" w:type="pct"/>
            <w:vAlign w:val="center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Внеурочная деятельность, направленную на организацию педагогической поддержки обучающихся (проектирование индивидуальныхобразовательныхмаршрутов</w:t>
            </w:r>
            <w:proofErr w:type="gramStart"/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,р</w:t>
            </w:r>
            <w:proofErr w:type="gramEnd"/>
            <w:r w:rsidRPr="003D0C0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аботатьюторов,педагогов-психологов);</w:t>
            </w:r>
          </w:p>
        </w:tc>
        <w:tc>
          <w:tcPr>
            <w:tcW w:w="1210" w:type="pct"/>
          </w:tcPr>
          <w:p w:rsidR="008C12B3" w:rsidRPr="003D0C06" w:rsidRDefault="008C12B3" w:rsidP="007D4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0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планов работы службы медиации ОО, психолога, социального педагога, классных руководителей</w:t>
            </w:r>
          </w:p>
        </w:tc>
        <w:tc>
          <w:tcPr>
            <w:tcW w:w="506" w:type="pct"/>
          </w:tcPr>
          <w:p w:rsidR="008C12B3" w:rsidRPr="003D0C06" w:rsidRDefault="001F25A4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8C12B3" w:rsidRPr="003D0C06" w:rsidRDefault="00681050" w:rsidP="007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C12B3" w:rsidRPr="003D0C06" w:rsidTr="007D4405">
        <w:trPr>
          <w:trHeight w:val="20"/>
        </w:trPr>
        <w:tc>
          <w:tcPr>
            <w:tcW w:w="3989" w:type="pct"/>
            <w:gridSpan w:val="2"/>
            <w:vAlign w:val="center"/>
          </w:tcPr>
          <w:p w:rsidR="008C12B3" w:rsidRPr="003D0C06" w:rsidRDefault="008C12B3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0C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506" w:type="pct"/>
          </w:tcPr>
          <w:p w:rsidR="008C12B3" w:rsidRPr="003D0C06" w:rsidRDefault="008C12B3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" w:type="pct"/>
          </w:tcPr>
          <w:p w:rsidR="008C12B3" w:rsidRPr="003D0C06" w:rsidRDefault="008C12B3" w:rsidP="007D4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06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C12B3" w:rsidRPr="003D0C06" w:rsidTr="007D4405">
        <w:trPr>
          <w:trHeight w:val="20"/>
        </w:trPr>
        <w:tc>
          <w:tcPr>
            <w:tcW w:w="3989" w:type="pct"/>
            <w:gridSpan w:val="2"/>
            <w:vAlign w:val="center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C06">
              <w:rPr>
                <w:rFonts w:ascii="Times New Roman" w:eastAsia="Calibri" w:hAnsi="Times New Roman" w:cs="Times New Roman"/>
                <w:sz w:val="24"/>
                <w:szCs w:val="24"/>
              </w:rPr>
              <w:t>Итого (к тарификации)</w:t>
            </w:r>
          </w:p>
        </w:tc>
        <w:tc>
          <w:tcPr>
            <w:tcW w:w="506" w:type="pct"/>
          </w:tcPr>
          <w:p w:rsidR="008C12B3" w:rsidRPr="003D0C06" w:rsidRDefault="00681050" w:rsidP="007D4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pct"/>
          </w:tcPr>
          <w:p w:rsidR="008C12B3" w:rsidRPr="003D0C06" w:rsidRDefault="008C12B3" w:rsidP="007D4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12B3" w:rsidRPr="003D0C06" w:rsidRDefault="008C12B3" w:rsidP="008C12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eastAsia="Calibri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hAnsi="Times New Roman" w:cs="Times New Roman"/>
          <w:sz w:val="24"/>
          <w:szCs w:val="24"/>
        </w:rPr>
      </w:pPr>
    </w:p>
    <w:p w:rsidR="008C12B3" w:rsidRPr="003D0C06" w:rsidRDefault="008C12B3" w:rsidP="008C12B3">
      <w:pPr>
        <w:rPr>
          <w:rFonts w:ascii="Times New Roman" w:hAnsi="Times New Roman" w:cs="Times New Roman"/>
          <w:sz w:val="24"/>
          <w:szCs w:val="24"/>
        </w:rPr>
      </w:pPr>
    </w:p>
    <w:p w:rsidR="00DE6B7D" w:rsidRDefault="00DE6B7D"/>
    <w:sectPr w:rsidR="00DE6B7D" w:rsidSect="0094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740E"/>
    <w:multiLevelType w:val="hybridMultilevel"/>
    <w:tmpl w:val="6EF2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2B3"/>
    <w:rsid w:val="000C66E2"/>
    <w:rsid w:val="00194D16"/>
    <w:rsid w:val="001C15A7"/>
    <w:rsid w:val="001F25A4"/>
    <w:rsid w:val="002D6711"/>
    <w:rsid w:val="00403961"/>
    <w:rsid w:val="005F5197"/>
    <w:rsid w:val="00681050"/>
    <w:rsid w:val="006A41B4"/>
    <w:rsid w:val="007805F8"/>
    <w:rsid w:val="007A0307"/>
    <w:rsid w:val="007C3244"/>
    <w:rsid w:val="00865A7D"/>
    <w:rsid w:val="008C12B3"/>
    <w:rsid w:val="008D1A0E"/>
    <w:rsid w:val="009D4E70"/>
    <w:rsid w:val="00AC6C8A"/>
    <w:rsid w:val="00DE6B7D"/>
    <w:rsid w:val="00DF4A41"/>
    <w:rsid w:val="00E93A6A"/>
    <w:rsid w:val="00F6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B3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C12B3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8C12B3"/>
    <w:pPr>
      <w:ind w:left="0"/>
    </w:pPr>
  </w:style>
  <w:style w:type="paragraph" w:styleId="a4">
    <w:name w:val="List Paragraph"/>
    <w:basedOn w:val="a"/>
    <w:uiPriority w:val="34"/>
    <w:qFormat/>
    <w:rsid w:val="008C12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15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11</cp:revision>
  <cp:lastPrinted>2022-06-29T08:59:00Z</cp:lastPrinted>
  <dcterms:created xsi:type="dcterms:W3CDTF">2022-06-16T03:40:00Z</dcterms:created>
  <dcterms:modified xsi:type="dcterms:W3CDTF">2022-06-29T08:59:00Z</dcterms:modified>
</cp:coreProperties>
</file>