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BF" w:rsidRDefault="008F1AFE">
      <w:pPr>
        <w:pStyle w:val="a3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6670040" cy="9426445"/>
            <wp:effectExtent l="0" t="0" r="0" b="3810"/>
            <wp:docPr id="1" name="Рисунок 1" descr="C:\Users\User\Desktop\ПРОГРАММЫ ВД 25-26\я, ты, он, 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ВД 25-26\я, ты, он, о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0040" cy="9426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4BF" w:rsidRDefault="00EF47E0">
      <w:pPr>
        <w:pStyle w:val="1"/>
        <w:numPr>
          <w:ilvl w:val="0"/>
          <w:numId w:val="2"/>
        </w:numPr>
        <w:tabs>
          <w:tab w:val="left" w:pos="1002"/>
        </w:tabs>
        <w:spacing w:before="67"/>
        <w:ind w:left="1002" w:hanging="153"/>
        <w:jc w:val="both"/>
        <w:rPr>
          <w:sz w:val="22"/>
        </w:rPr>
      </w:pPr>
      <w:bookmarkStart w:id="0" w:name="_GoBack"/>
      <w:bookmarkEnd w:id="0"/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AE44BF" w:rsidRDefault="00EF47E0">
      <w:pPr>
        <w:pStyle w:val="a3"/>
        <w:spacing w:before="264" w:line="360" w:lineRule="auto"/>
        <w:ind w:right="269" w:firstLine="710"/>
        <w:jc w:val="both"/>
      </w:pPr>
      <w:proofErr w:type="gramStart"/>
      <w:r>
        <w:t>Рабочая программа курса внеурочной деятельности «Я-ТЫ-ОН-ОНА-вместе целая страна»</w:t>
      </w:r>
      <w:r>
        <w:rPr>
          <w:spacing w:val="20"/>
        </w:rPr>
        <w:t xml:space="preserve"> </w:t>
      </w:r>
      <w:r>
        <w:t>составлена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Федерального</w:t>
      </w:r>
      <w:r>
        <w:rPr>
          <w:spacing w:val="-10"/>
        </w:rPr>
        <w:t xml:space="preserve"> </w:t>
      </w:r>
      <w:r>
        <w:t>государственного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28"/>
        </w:rPr>
        <w:t xml:space="preserve"> </w:t>
      </w:r>
      <w:r>
        <w:t xml:space="preserve">стандарта основного общего образования, на основе авторской программы </w:t>
      </w:r>
      <w:proofErr w:type="spellStart"/>
      <w:r>
        <w:t>А.А.Буянова</w:t>
      </w:r>
      <w:proofErr w:type="spellEnd"/>
      <w:r>
        <w:t xml:space="preserve">, </w:t>
      </w:r>
      <w:proofErr w:type="spellStart"/>
      <w:r>
        <w:t>Н.Н.Кушко</w:t>
      </w:r>
      <w:proofErr w:type="spellEnd"/>
      <w:r>
        <w:t xml:space="preserve">, </w:t>
      </w:r>
      <w:proofErr w:type="spellStart"/>
      <w:r>
        <w:t>О.А.Шестаковой</w:t>
      </w:r>
      <w:proofErr w:type="spellEnd"/>
      <w:r>
        <w:t xml:space="preserve"> «Программа внеурочной деятельности по активной социализации обучающихся</w:t>
      </w:r>
      <w:r>
        <w:rPr>
          <w:spacing w:val="-13"/>
        </w:rPr>
        <w:t xml:space="preserve"> </w:t>
      </w:r>
      <w:r>
        <w:t>5-х</w:t>
      </w:r>
      <w:r>
        <w:rPr>
          <w:spacing w:val="-11"/>
        </w:rPr>
        <w:t xml:space="preserve"> </w:t>
      </w:r>
      <w:r>
        <w:t>классов</w:t>
      </w:r>
      <w:r>
        <w:rPr>
          <w:spacing w:val="-9"/>
        </w:rPr>
        <w:t xml:space="preserve"> </w:t>
      </w:r>
      <w:r>
        <w:t>«Я-ты-он-она</w:t>
      </w:r>
      <w:r>
        <w:rPr>
          <w:spacing w:val="-14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вместе</w:t>
      </w:r>
      <w:r>
        <w:rPr>
          <w:spacing w:val="-13"/>
        </w:rPr>
        <w:t xml:space="preserve"> </w:t>
      </w:r>
      <w:r>
        <w:t>целая</w:t>
      </w:r>
      <w:r>
        <w:rPr>
          <w:spacing w:val="-13"/>
        </w:rPr>
        <w:t xml:space="preserve"> </w:t>
      </w:r>
      <w:r>
        <w:t>страна»»</w:t>
      </w:r>
      <w:r>
        <w:rPr>
          <w:spacing w:val="-14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М.:</w:t>
      </w:r>
      <w:r>
        <w:rPr>
          <w:spacing w:val="-12"/>
        </w:rPr>
        <w:t xml:space="preserve"> </w:t>
      </w:r>
      <w:r>
        <w:t>ФГБНУ</w:t>
      </w:r>
      <w:r>
        <w:rPr>
          <w:spacing w:val="-8"/>
        </w:rPr>
        <w:t xml:space="preserve"> </w:t>
      </w:r>
      <w:r>
        <w:t>«Институт изучения детства, семьи и воспитания», 2023.</w:t>
      </w:r>
      <w:proofErr w:type="gramEnd"/>
    </w:p>
    <w:p w:rsidR="00AE44BF" w:rsidRDefault="00EF47E0">
      <w:pPr>
        <w:pStyle w:val="a3"/>
        <w:spacing w:before="3" w:line="360" w:lineRule="auto"/>
        <w:ind w:right="279" w:firstLine="599"/>
        <w:jc w:val="both"/>
      </w:pPr>
      <w:r>
        <w:t>Ценностно-целевыми основаниями программы воспитания являются традиционные российские духовно-нравственные ценности. Их сохранение и укрепление является одной из стратегических целей системы образования, что закреплено Указом президента Российской Федерации от 09.11.2022 № 8091 и Стратегией национальной безопасности Российской Федерации.</w:t>
      </w:r>
    </w:p>
    <w:p w:rsidR="00AE44BF" w:rsidRDefault="00EF47E0">
      <w:pPr>
        <w:pStyle w:val="a3"/>
        <w:spacing w:before="2" w:line="360" w:lineRule="auto"/>
        <w:ind w:right="275" w:firstLine="302"/>
        <w:jc w:val="both"/>
      </w:pP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5"/>
        </w:rPr>
        <w:t xml:space="preserve"> </w:t>
      </w:r>
      <w:r>
        <w:t>обеспечения</w:t>
      </w:r>
      <w:r>
        <w:rPr>
          <w:spacing w:val="-14"/>
        </w:rPr>
        <w:t xml:space="preserve"> </w:t>
      </w:r>
      <w:r>
        <w:t>методического</w:t>
      </w:r>
      <w:r>
        <w:rPr>
          <w:spacing w:val="-15"/>
        </w:rPr>
        <w:t xml:space="preserve"> </w:t>
      </w:r>
      <w:r>
        <w:t>сопровождения</w:t>
      </w:r>
      <w:r>
        <w:rPr>
          <w:spacing w:val="-15"/>
        </w:rPr>
        <w:t xml:space="preserve"> </w:t>
      </w:r>
      <w:r>
        <w:t>ФОП</w:t>
      </w:r>
      <w:r>
        <w:rPr>
          <w:spacing w:val="-15"/>
        </w:rPr>
        <w:t xml:space="preserve"> </w:t>
      </w:r>
      <w:r>
        <w:t>ООО</w:t>
      </w:r>
      <w:r>
        <w:rPr>
          <w:spacing w:val="-14"/>
        </w:rPr>
        <w:t xml:space="preserve"> </w:t>
      </w:r>
      <w:r>
        <w:t>разработана</w:t>
      </w:r>
      <w:r>
        <w:rPr>
          <w:spacing w:val="-15"/>
        </w:rPr>
        <w:t xml:space="preserve"> </w:t>
      </w:r>
      <w:r>
        <w:t>программа внеурочной деятельности по активной социализации обучающихся 5-х классов</w:t>
      </w:r>
    </w:p>
    <w:p w:rsidR="00AE44BF" w:rsidRDefault="00EF47E0">
      <w:pPr>
        <w:pStyle w:val="a3"/>
        <w:spacing w:before="2" w:line="360" w:lineRule="auto"/>
        <w:ind w:right="280"/>
        <w:jc w:val="both"/>
      </w:pPr>
      <w:r>
        <w:t>«Я-ты-он-она — вместе целая страна»</w:t>
      </w:r>
      <w:r>
        <w:rPr>
          <w:spacing w:val="40"/>
        </w:rPr>
        <w:t xml:space="preserve"> </w:t>
      </w:r>
      <w:r>
        <w:t>с целью приобщения обучающихся 5 классов к российским</w:t>
      </w:r>
      <w:r>
        <w:rPr>
          <w:spacing w:val="-7"/>
        </w:rPr>
        <w:t xml:space="preserve"> </w:t>
      </w:r>
      <w:r>
        <w:t>традиционным</w:t>
      </w:r>
      <w:r>
        <w:rPr>
          <w:spacing w:val="-7"/>
        </w:rPr>
        <w:t xml:space="preserve"> </w:t>
      </w:r>
      <w:r>
        <w:t>духовно-нравственным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социокультурным</w:t>
      </w:r>
      <w:r>
        <w:rPr>
          <w:spacing w:val="-7"/>
        </w:rPr>
        <w:t xml:space="preserve"> </w:t>
      </w:r>
      <w:r>
        <w:t>ценностям.</w:t>
      </w:r>
      <w:r>
        <w:rPr>
          <w:spacing w:val="-6"/>
        </w:rPr>
        <w:t xml:space="preserve"> </w:t>
      </w:r>
      <w:r>
        <w:t>Данная Программа является преемственной по отношению к программе социальной активности для обучающихся начальных классов «Орлята России».</w:t>
      </w:r>
    </w:p>
    <w:p w:rsidR="00AE44BF" w:rsidRDefault="00EF47E0">
      <w:pPr>
        <w:pStyle w:val="a3"/>
        <w:spacing w:line="274" w:lineRule="exact"/>
        <w:ind w:left="1156"/>
        <w:jc w:val="both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курса:</w:t>
      </w:r>
      <w:r>
        <w:rPr>
          <w:b/>
          <w:spacing w:val="-15"/>
        </w:rPr>
        <w:t xml:space="preserve"> </w:t>
      </w:r>
      <w:r>
        <w:t>приобщение</w:t>
      </w:r>
      <w:r>
        <w:rPr>
          <w:spacing w:val="-10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российским</w:t>
      </w:r>
      <w:r>
        <w:rPr>
          <w:spacing w:val="-8"/>
        </w:rPr>
        <w:t xml:space="preserve"> </w:t>
      </w:r>
      <w:r>
        <w:t>традиционным</w:t>
      </w:r>
      <w:r>
        <w:rPr>
          <w:spacing w:val="-11"/>
        </w:rPr>
        <w:t xml:space="preserve"> </w:t>
      </w:r>
      <w:r>
        <w:rPr>
          <w:spacing w:val="-2"/>
        </w:rPr>
        <w:t>духовно-</w:t>
      </w:r>
    </w:p>
    <w:p w:rsidR="00AE44BF" w:rsidRDefault="00EF47E0">
      <w:pPr>
        <w:pStyle w:val="a3"/>
        <w:spacing w:before="140" w:line="360" w:lineRule="auto"/>
        <w:ind w:right="283"/>
        <w:jc w:val="both"/>
      </w:pPr>
      <w:r>
        <w:t>нравственным и социокультурным ценностям с учетом субъектной позиции ребенка, его возрастных и психологических особенностей.</w:t>
      </w:r>
    </w:p>
    <w:p w:rsidR="00AE44BF" w:rsidRDefault="00EF47E0">
      <w:pPr>
        <w:pStyle w:val="2"/>
        <w:spacing w:before="16"/>
      </w:pPr>
      <w:r>
        <w:rPr>
          <w:spacing w:val="-2"/>
        </w:rPr>
        <w:t>Задачи: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31"/>
          <w:tab w:val="left" w:pos="2296"/>
          <w:tab w:val="left" w:pos="3377"/>
          <w:tab w:val="left" w:pos="3977"/>
          <w:tab w:val="left" w:pos="5153"/>
          <w:tab w:val="left" w:pos="6977"/>
          <w:tab w:val="left" w:pos="8454"/>
          <w:tab w:val="left" w:pos="9279"/>
        </w:tabs>
        <w:spacing w:before="125" w:line="360" w:lineRule="auto"/>
        <w:ind w:right="316" w:hanging="10"/>
        <w:rPr>
          <w:sz w:val="24"/>
        </w:rPr>
      </w:pPr>
      <w:r>
        <w:rPr>
          <w:spacing w:val="-2"/>
          <w:sz w:val="24"/>
        </w:rPr>
        <w:t>создание</w:t>
      </w:r>
      <w:r>
        <w:rPr>
          <w:sz w:val="24"/>
        </w:rPr>
        <w:tab/>
      </w:r>
      <w:r>
        <w:rPr>
          <w:spacing w:val="-2"/>
          <w:sz w:val="24"/>
        </w:rPr>
        <w:t>условий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усвоения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обучающимися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социальных</w:t>
      </w:r>
      <w:r>
        <w:rPr>
          <w:sz w:val="24"/>
        </w:rPr>
        <w:tab/>
      </w:r>
      <w:r>
        <w:rPr>
          <w:spacing w:val="-2"/>
          <w:sz w:val="24"/>
        </w:rPr>
        <w:t>норм,</w:t>
      </w:r>
      <w:r>
        <w:rPr>
          <w:sz w:val="24"/>
        </w:rPr>
        <w:tab/>
      </w:r>
      <w:r>
        <w:rPr>
          <w:spacing w:val="-4"/>
          <w:sz w:val="24"/>
        </w:rPr>
        <w:t xml:space="preserve">духовно- </w:t>
      </w:r>
      <w:r>
        <w:rPr>
          <w:sz w:val="24"/>
        </w:rPr>
        <w:t>нравственных ценностей, традиций;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88"/>
        </w:tabs>
        <w:spacing w:before="1" w:line="360" w:lineRule="auto"/>
        <w:ind w:right="424" w:hanging="10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этим</w:t>
      </w:r>
      <w:r>
        <w:rPr>
          <w:spacing w:val="80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80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традициям (их освоение, принятие);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31"/>
          <w:tab w:val="left" w:pos="2832"/>
          <w:tab w:val="left" w:pos="5024"/>
          <w:tab w:val="left" w:pos="6560"/>
          <w:tab w:val="left" w:pos="7681"/>
          <w:tab w:val="left" w:pos="9107"/>
        </w:tabs>
        <w:spacing w:line="360" w:lineRule="auto"/>
        <w:ind w:right="317" w:hanging="10"/>
        <w:rPr>
          <w:sz w:val="24"/>
        </w:rPr>
      </w:pPr>
      <w:r>
        <w:rPr>
          <w:spacing w:val="-2"/>
          <w:sz w:val="24"/>
        </w:rPr>
        <w:t>приобретение</w:t>
      </w:r>
      <w:r>
        <w:rPr>
          <w:sz w:val="24"/>
        </w:rPr>
        <w:tab/>
      </w:r>
      <w:r>
        <w:rPr>
          <w:spacing w:val="-2"/>
          <w:sz w:val="24"/>
        </w:rPr>
        <w:t>соответствующего</w:t>
      </w:r>
      <w:r>
        <w:rPr>
          <w:sz w:val="24"/>
        </w:rPr>
        <w:tab/>
      </w:r>
      <w:r>
        <w:rPr>
          <w:spacing w:val="-2"/>
          <w:sz w:val="24"/>
        </w:rPr>
        <w:t>социальным</w:t>
      </w:r>
      <w:r>
        <w:rPr>
          <w:sz w:val="24"/>
        </w:rPr>
        <w:tab/>
      </w:r>
      <w:r>
        <w:rPr>
          <w:spacing w:val="-2"/>
          <w:sz w:val="24"/>
        </w:rPr>
        <w:t>нормам,</w:t>
      </w:r>
      <w:r>
        <w:rPr>
          <w:sz w:val="24"/>
        </w:rPr>
        <w:tab/>
      </w:r>
      <w:r>
        <w:rPr>
          <w:spacing w:val="-2"/>
          <w:sz w:val="24"/>
        </w:rPr>
        <w:t>ценностям,</w:t>
      </w:r>
      <w:r>
        <w:rPr>
          <w:sz w:val="24"/>
        </w:rPr>
        <w:tab/>
      </w:r>
      <w:r>
        <w:rPr>
          <w:spacing w:val="-4"/>
          <w:sz w:val="24"/>
        </w:rPr>
        <w:t xml:space="preserve">традициям </w:t>
      </w:r>
      <w:r>
        <w:rPr>
          <w:sz w:val="24"/>
        </w:rPr>
        <w:t>социокультурного опыта поведения, общения, межличностных и социальных отношений;</w:t>
      </w:r>
    </w:p>
    <w:p w:rsidR="00AE44BF" w:rsidRDefault="00AE44BF">
      <w:pPr>
        <w:pStyle w:val="a5"/>
        <w:spacing w:line="360" w:lineRule="auto"/>
        <w:rPr>
          <w:sz w:val="24"/>
        </w:rPr>
        <w:sectPr w:rsidR="00AE44BF">
          <w:pgSz w:w="11920" w:h="16400"/>
          <w:pgMar w:top="1180" w:right="566" w:bottom="280" w:left="850" w:header="720" w:footer="720" w:gutter="0"/>
          <w:cols w:space="720"/>
        </w:sectPr>
      </w:pP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31"/>
          <w:tab w:val="left" w:pos="2313"/>
          <w:tab w:val="left" w:pos="2705"/>
          <w:tab w:val="left" w:pos="4404"/>
          <w:tab w:val="left" w:pos="6425"/>
          <w:tab w:val="left" w:pos="8718"/>
        </w:tabs>
        <w:spacing w:before="81" w:line="362" w:lineRule="auto"/>
        <w:ind w:right="334" w:hanging="10"/>
        <w:rPr>
          <w:sz w:val="24"/>
        </w:rPr>
      </w:pPr>
      <w:r>
        <w:rPr>
          <w:spacing w:val="-2"/>
          <w:sz w:val="24"/>
        </w:rPr>
        <w:lastRenderedPageBreak/>
        <w:t>развитие</w:t>
      </w:r>
      <w:r>
        <w:rPr>
          <w:sz w:val="24"/>
        </w:rPr>
        <w:tab/>
      </w:r>
      <w:r>
        <w:rPr>
          <w:spacing w:val="-12"/>
          <w:sz w:val="24"/>
        </w:rPr>
        <w:t>у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инициативности,</w:t>
      </w:r>
      <w:r>
        <w:rPr>
          <w:sz w:val="24"/>
        </w:rPr>
        <w:tab/>
      </w:r>
      <w:r>
        <w:rPr>
          <w:spacing w:val="-2"/>
          <w:sz w:val="24"/>
        </w:rPr>
        <w:t>самостоятельности,</w:t>
      </w:r>
      <w:r>
        <w:rPr>
          <w:sz w:val="24"/>
        </w:rPr>
        <w:tab/>
      </w:r>
      <w:r>
        <w:rPr>
          <w:spacing w:val="-4"/>
          <w:sz w:val="24"/>
        </w:rPr>
        <w:t xml:space="preserve">самопознания, </w:t>
      </w:r>
      <w:r>
        <w:rPr>
          <w:sz w:val="24"/>
        </w:rPr>
        <w:t>ответственности, умения работать в коллективе;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88"/>
        </w:tabs>
        <w:spacing w:before="2" w:line="360" w:lineRule="auto"/>
        <w:ind w:right="487" w:hanging="10"/>
        <w:rPr>
          <w:sz w:val="24"/>
        </w:rPr>
      </w:pPr>
      <w:r>
        <w:rPr>
          <w:sz w:val="24"/>
        </w:rPr>
        <w:t>обеспечение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5-х</w:t>
      </w:r>
      <w:r>
        <w:rPr>
          <w:spacing w:val="3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38"/>
          <w:sz w:val="24"/>
        </w:rPr>
        <w:t xml:space="preserve"> </w:t>
      </w:r>
      <w:r>
        <w:rPr>
          <w:sz w:val="24"/>
        </w:rPr>
        <w:t>при переходе на следующий уровень образования.</w:t>
      </w:r>
    </w:p>
    <w:p w:rsidR="00AE44BF" w:rsidRDefault="00EF47E0">
      <w:pPr>
        <w:pStyle w:val="2"/>
        <w:spacing w:before="3" w:line="275" w:lineRule="exact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57"/>
        </w:rPr>
        <w:t xml:space="preserve"> </w:t>
      </w:r>
      <w:r>
        <w:t>«Я,</w:t>
      </w:r>
      <w:r>
        <w:rPr>
          <w:spacing w:val="-1"/>
        </w:rPr>
        <w:t xml:space="preserve"> </w:t>
      </w:r>
      <w:r>
        <w:t>ты,</w:t>
      </w:r>
      <w:r>
        <w:rPr>
          <w:spacing w:val="-1"/>
        </w:rPr>
        <w:t xml:space="preserve"> </w:t>
      </w:r>
      <w:r>
        <w:t>он,</w:t>
      </w:r>
      <w:r>
        <w:rPr>
          <w:spacing w:val="-2"/>
        </w:rPr>
        <w:t xml:space="preserve"> </w:t>
      </w:r>
      <w:r>
        <w:t>она –</w:t>
      </w:r>
      <w:r>
        <w:rPr>
          <w:spacing w:val="-1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целая</w:t>
      </w:r>
      <w:r>
        <w:rPr>
          <w:spacing w:val="-1"/>
        </w:rPr>
        <w:t xml:space="preserve"> </w:t>
      </w:r>
      <w:r>
        <w:t>срана»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rPr>
          <w:spacing w:val="-2"/>
        </w:rPr>
        <w:t>деятельности</w:t>
      </w:r>
    </w:p>
    <w:p w:rsidR="00AE44BF" w:rsidRDefault="00EF47E0">
      <w:pPr>
        <w:pStyle w:val="a3"/>
        <w:spacing w:line="276" w:lineRule="auto"/>
        <w:ind w:right="286" w:firstLine="307"/>
        <w:jc w:val="both"/>
      </w:pPr>
      <w:r>
        <w:t xml:space="preserve">Курс «Я, ты, он, она – вместе целая страна» направлен на удовлетворение интересов и </w:t>
      </w:r>
      <w:proofErr w:type="gramStart"/>
      <w:r>
        <w:t>потребностей</w:t>
      </w:r>
      <w:proofErr w:type="gramEnd"/>
      <w:r>
        <w:t xml:space="preserve"> обучающихся в творческом и физическом развитии, помощь в самореализации, раскрытии и развитии способностей и талантов.</w:t>
      </w:r>
    </w:p>
    <w:p w:rsidR="00AE44BF" w:rsidRDefault="00EF47E0">
      <w:pPr>
        <w:pStyle w:val="a3"/>
        <w:spacing w:line="274" w:lineRule="exact"/>
        <w:ind w:left="1156"/>
        <w:jc w:val="both"/>
      </w:pPr>
      <w:r>
        <w:t>Программа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классе</w:t>
      </w:r>
      <w:r>
        <w:rPr>
          <w:spacing w:val="-7"/>
        </w:rPr>
        <w:t xml:space="preserve"> </w:t>
      </w:r>
      <w:r>
        <w:t>составлена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расчёта</w:t>
      </w:r>
      <w:r>
        <w:rPr>
          <w:spacing w:val="-6"/>
        </w:rPr>
        <w:t xml:space="preserve"> </w:t>
      </w:r>
      <w:r>
        <w:t>34</w:t>
      </w:r>
      <w:r>
        <w:rPr>
          <w:spacing w:val="-1"/>
        </w:rPr>
        <w:t xml:space="preserve"> </w:t>
      </w:r>
      <w:proofErr w:type="gramStart"/>
      <w:r>
        <w:t>учебных</w:t>
      </w:r>
      <w:proofErr w:type="gramEnd"/>
      <w:r>
        <w:rPr>
          <w:spacing w:val="-4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часу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неделю.</w:t>
      </w:r>
    </w:p>
    <w:p w:rsidR="00AE44BF" w:rsidRDefault="00AE44BF">
      <w:pPr>
        <w:pStyle w:val="a3"/>
        <w:ind w:left="0"/>
      </w:pPr>
    </w:p>
    <w:p w:rsidR="00AE44BF" w:rsidRDefault="00AE44BF">
      <w:pPr>
        <w:pStyle w:val="a3"/>
        <w:spacing w:before="86"/>
        <w:ind w:left="0"/>
      </w:pPr>
    </w:p>
    <w:p w:rsidR="00AE44BF" w:rsidRDefault="00EF47E0">
      <w:pPr>
        <w:pStyle w:val="1"/>
        <w:numPr>
          <w:ilvl w:val="0"/>
          <w:numId w:val="2"/>
        </w:numPr>
        <w:tabs>
          <w:tab w:val="left" w:pos="1222"/>
        </w:tabs>
        <w:spacing w:line="275" w:lineRule="exact"/>
        <w:ind w:left="1222" w:hanging="306"/>
        <w:jc w:val="left"/>
      </w:pPr>
      <w:r>
        <w:t>ПЛАНИРУЕМЫЕ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AE44BF" w:rsidRDefault="00EF47E0">
      <w:pPr>
        <w:pStyle w:val="a3"/>
        <w:spacing w:line="360" w:lineRule="auto"/>
        <w:ind w:right="293" w:firstLine="779"/>
        <w:jc w:val="both"/>
      </w:pPr>
      <w:r>
        <w:t>Занятия направлены на обеспечение достижений школьниками следующих личностных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 xml:space="preserve">программы </w:t>
      </w:r>
      <w:r>
        <w:rPr>
          <w:spacing w:val="-2"/>
        </w:rPr>
        <w:t>воспитания.</w:t>
      </w:r>
    </w:p>
    <w:p w:rsidR="00AE44BF" w:rsidRDefault="00EF47E0">
      <w:pPr>
        <w:pStyle w:val="2"/>
        <w:spacing w:before="2"/>
        <w:ind w:left="89" w:right="5015"/>
        <w:jc w:val="center"/>
      </w:pPr>
      <w:r>
        <w:t>Личностные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AE44BF" w:rsidRDefault="00EF47E0">
      <w:pPr>
        <w:pStyle w:val="3"/>
        <w:ind w:left="0" w:right="5015"/>
        <w:jc w:val="center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3"/>
        </w:tabs>
        <w:spacing w:before="65" w:line="360" w:lineRule="auto"/>
        <w:ind w:right="1145" w:hanging="1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 гражданина 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прав, уважение прав, свобод и законных интересов других людей;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554"/>
        </w:tabs>
        <w:spacing w:before="5"/>
        <w:ind w:left="1554" w:hanging="714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17"/>
          <w:sz w:val="24"/>
        </w:rPr>
        <w:t xml:space="preserve"> </w:t>
      </w:r>
      <w:r>
        <w:rPr>
          <w:sz w:val="24"/>
        </w:rPr>
        <w:t>роли</w:t>
      </w:r>
      <w:r>
        <w:rPr>
          <w:spacing w:val="-1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3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3"/>
        </w:tabs>
        <w:spacing w:before="130" w:line="360" w:lineRule="auto"/>
        <w:ind w:right="1302" w:hanging="10"/>
        <w:jc w:val="both"/>
        <w:rPr>
          <w:sz w:val="24"/>
        </w:rPr>
      </w:pPr>
      <w:r>
        <w:rPr>
          <w:sz w:val="24"/>
        </w:rPr>
        <w:t>представление об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-4"/>
          <w:sz w:val="24"/>
        </w:rPr>
        <w:t xml:space="preserve"> </w:t>
      </w:r>
      <w:r>
        <w:rPr>
          <w:sz w:val="24"/>
        </w:rPr>
        <w:t>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3"/>
        </w:tabs>
        <w:spacing w:line="360" w:lineRule="auto"/>
        <w:ind w:right="1893" w:hanging="1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 деятельности, стремление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взаимопониманию и взаимопомощи.</w:t>
      </w:r>
    </w:p>
    <w:p w:rsidR="00AE44BF" w:rsidRDefault="00AE44BF">
      <w:pPr>
        <w:pStyle w:val="a3"/>
        <w:spacing w:before="13"/>
        <w:ind w:left="0"/>
      </w:pPr>
    </w:p>
    <w:p w:rsidR="00AE44BF" w:rsidRDefault="00EF47E0">
      <w:pPr>
        <w:pStyle w:val="3"/>
        <w:spacing w:line="275" w:lineRule="exact"/>
        <w:jc w:val="both"/>
      </w:pPr>
      <w:r>
        <w:t>В</w:t>
      </w:r>
      <w:r>
        <w:rPr>
          <w:spacing w:val="-12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патриотического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31"/>
        </w:tabs>
        <w:spacing w:line="360" w:lineRule="auto"/>
        <w:ind w:right="281" w:hanging="10"/>
        <w:jc w:val="both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наук.</w:t>
      </w:r>
    </w:p>
    <w:p w:rsidR="00AE44BF" w:rsidRDefault="00AE44BF">
      <w:pPr>
        <w:pStyle w:val="a3"/>
        <w:spacing w:before="19"/>
        <w:ind w:left="0"/>
      </w:pPr>
    </w:p>
    <w:p w:rsidR="00AE44BF" w:rsidRDefault="00EF47E0">
      <w:pPr>
        <w:pStyle w:val="3"/>
        <w:spacing w:line="275" w:lineRule="exact"/>
        <w:jc w:val="both"/>
      </w:pPr>
      <w:r>
        <w:t>В</w:t>
      </w:r>
      <w:r>
        <w:rPr>
          <w:spacing w:val="-7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3"/>
        </w:tabs>
        <w:spacing w:line="360" w:lineRule="auto"/>
        <w:ind w:right="709" w:hanging="10"/>
        <w:jc w:val="both"/>
        <w:rPr>
          <w:sz w:val="24"/>
        </w:rPr>
      </w:pPr>
      <w:r>
        <w:rPr>
          <w:sz w:val="24"/>
        </w:rPr>
        <w:t>ориентация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8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выбора, возникающих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проектов или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исследований, 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важности морально-этических принципов в деятельности исследователя;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3"/>
        </w:tabs>
        <w:spacing w:before="3" w:line="360" w:lineRule="auto"/>
        <w:ind w:right="1991" w:hanging="10"/>
        <w:jc w:val="both"/>
        <w:rPr>
          <w:sz w:val="24"/>
        </w:rPr>
      </w:pPr>
      <w:r>
        <w:rPr>
          <w:sz w:val="24"/>
        </w:rPr>
        <w:t>свобода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и общественного пространства.</w:t>
      </w:r>
    </w:p>
    <w:p w:rsidR="00AE44BF" w:rsidRDefault="00AE44BF">
      <w:pPr>
        <w:pStyle w:val="a3"/>
        <w:spacing w:before="16"/>
        <w:ind w:left="0"/>
      </w:pPr>
    </w:p>
    <w:p w:rsidR="00AE44BF" w:rsidRDefault="00EF47E0">
      <w:pPr>
        <w:pStyle w:val="3"/>
        <w:spacing w:before="1"/>
      </w:pPr>
      <w:r>
        <w:t>В</w:t>
      </w:r>
      <w:r>
        <w:rPr>
          <w:spacing w:val="-8"/>
        </w:rPr>
        <w:t xml:space="preserve"> </w:t>
      </w:r>
      <w:r>
        <w:t>сфере</w:t>
      </w:r>
      <w:r>
        <w:rPr>
          <w:spacing w:val="-9"/>
        </w:rPr>
        <w:t xml:space="preserve"> </w:t>
      </w: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11"/>
        </w:rPr>
        <w:t xml:space="preserve"> </w:t>
      </w:r>
      <w:r>
        <w:t>здоровья</w:t>
      </w:r>
      <w:r>
        <w:rPr>
          <w:spacing w:val="-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эмоционального</w:t>
      </w:r>
    </w:p>
    <w:p w:rsidR="00AE44BF" w:rsidRDefault="00AE44BF">
      <w:pPr>
        <w:pStyle w:val="3"/>
        <w:sectPr w:rsidR="00AE44BF">
          <w:pgSz w:w="11920" w:h="16400"/>
          <w:pgMar w:top="1000" w:right="566" w:bottom="280" w:left="850" w:header="720" w:footer="720" w:gutter="0"/>
          <w:cols w:space="720"/>
        </w:sectPr>
      </w:pPr>
    </w:p>
    <w:p w:rsidR="00AE44BF" w:rsidRDefault="00EF47E0">
      <w:pPr>
        <w:spacing w:before="79"/>
        <w:ind w:left="849"/>
        <w:rPr>
          <w:b/>
          <w:i/>
          <w:sz w:val="24"/>
        </w:rPr>
      </w:pPr>
      <w:r>
        <w:rPr>
          <w:b/>
          <w:i/>
          <w:spacing w:val="-2"/>
          <w:sz w:val="24"/>
        </w:rPr>
        <w:lastRenderedPageBreak/>
        <w:t>благополучия:</w:t>
      </w:r>
    </w:p>
    <w:p w:rsidR="00AE44BF" w:rsidRDefault="00AE44BF">
      <w:pPr>
        <w:pStyle w:val="a3"/>
        <w:spacing w:before="130"/>
        <w:ind w:left="0"/>
        <w:rPr>
          <w:b/>
          <w:i/>
        </w:rPr>
      </w:pPr>
    </w:p>
    <w:p w:rsidR="00AE44BF" w:rsidRDefault="00EF47E0">
      <w:pPr>
        <w:pStyle w:val="a5"/>
        <w:numPr>
          <w:ilvl w:val="0"/>
          <w:numId w:val="1"/>
        </w:numPr>
        <w:tabs>
          <w:tab w:val="left" w:pos="1555"/>
        </w:tabs>
        <w:spacing w:line="360" w:lineRule="auto"/>
        <w:ind w:right="743" w:firstLine="0"/>
        <w:rPr>
          <w:sz w:val="24"/>
        </w:rPr>
      </w:pPr>
      <w:r>
        <w:rPr>
          <w:sz w:val="24"/>
        </w:rPr>
        <w:t>осознание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5"/>
          <w:sz w:val="24"/>
        </w:rPr>
        <w:t xml:space="preserve"> </w:t>
      </w:r>
      <w:r>
        <w:rPr>
          <w:sz w:val="24"/>
        </w:rPr>
        <w:t>(употребления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алкоголя, наркотиков, курения)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555"/>
        </w:tabs>
        <w:spacing w:before="1"/>
        <w:ind w:left="1555" w:hanging="706"/>
        <w:rPr>
          <w:sz w:val="24"/>
        </w:rPr>
      </w:pPr>
      <w:r>
        <w:rPr>
          <w:sz w:val="24"/>
        </w:rPr>
        <w:t>умение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осуждения;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555"/>
        </w:tabs>
        <w:spacing w:before="139" w:line="362" w:lineRule="auto"/>
        <w:ind w:right="962" w:firstLine="0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себя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управлять собственным эмоциональным состоянием;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555"/>
        </w:tabs>
        <w:spacing w:before="63" w:line="362" w:lineRule="auto"/>
        <w:ind w:right="529" w:firstLine="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10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7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такого же права другого человека.</w:t>
      </w:r>
    </w:p>
    <w:p w:rsidR="00AE44BF" w:rsidRDefault="00AE44BF">
      <w:pPr>
        <w:pStyle w:val="a3"/>
        <w:spacing w:before="6"/>
        <w:ind w:left="0"/>
      </w:pPr>
    </w:p>
    <w:p w:rsidR="00AE44BF" w:rsidRDefault="00EF47E0">
      <w:pPr>
        <w:pStyle w:val="3"/>
        <w:spacing w:line="275" w:lineRule="exact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7"/>
        </w:rPr>
        <w:t xml:space="preserve"> </w:t>
      </w:r>
      <w:r>
        <w:t>трудового</w:t>
      </w:r>
      <w:r>
        <w:rPr>
          <w:spacing w:val="2"/>
        </w:rPr>
        <w:t xml:space="preserve"> </w:t>
      </w:r>
      <w:r>
        <w:rPr>
          <w:spacing w:val="-2"/>
        </w:rPr>
        <w:t>воспитания: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31"/>
        </w:tabs>
        <w:spacing w:line="360" w:lineRule="auto"/>
        <w:ind w:right="372" w:hanging="10"/>
        <w:rPr>
          <w:sz w:val="24"/>
        </w:rPr>
      </w:pPr>
      <w:r>
        <w:rPr>
          <w:sz w:val="24"/>
        </w:rPr>
        <w:t>осознанный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жизненных планов с учетом личных и общественных интересов и потребностей.</w:t>
      </w:r>
    </w:p>
    <w:p w:rsidR="00AE44BF" w:rsidRDefault="00AE44BF">
      <w:pPr>
        <w:pStyle w:val="a3"/>
        <w:spacing w:before="16"/>
        <w:ind w:left="0"/>
      </w:pPr>
    </w:p>
    <w:p w:rsidR="00AE44BF" w:rsidRDefault="00EF47E0">
      <w:pPr>
        <w:pStyle w:val="3"/>
        <w:spacing w:line="275" w:lineRule="exact"/>
      </w:pP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2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10"/>
        </w:rPr>
        <w:t xml:space="preserve"> </w:t>
      </w:r>
      <w:r>
        <w:t>социальной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природной</w:t>
      </w:r>
      <w:r>
        <w:rPr>
          <w:spacing w:val="-7"/>
        </w:rPr>
        <w:t xml:space="preserve"> </w:t>
      </w:r>
      <w:r>
        <w:rPr>
          <w:spacing w:val="-2"/>
        </w:rPr>
        <w:t>среды: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line="360" w:lineRule="auto"/>
        <w:ind w:right="1045" w:hanging="10"/>
        <w:rPr>
          <w:sz w:val="24"/>
        </w:rPr>
      </w:pPr>
      <w:r>
        <w:rPr>
          <w:sz w:val="24"/>
        </w:rPr>
        <w:t>освоение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ролей,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а также в рамках социального взаимодействия с людьми из другой культурной среды;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line="360" w:lineRule="auto"/>
        <w:ind w:right="618" w:hanging="10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9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 компетентности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5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том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z w:val="24"/>
        </w:rPr>
        <w:t>других людей, осознавать в совместной деятельности новые знания, навыки и компетенции из опыта других;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before="2" w:line="360" w:lineRule="auto"/>
        <w:ind w:right="457" w:hanging="10"/>
        <w:rPr>
          <w:sz w:val="24"/>
        </w:rPr>
      </w:pPr>
      <w:r>
        <w:rPr>
          <w:sz w:val="24"/>
        </w:rPr>
        <w:t>навык</w:t>
      </w:r>
      <w:r>
        <w:rPr>
          <w:spacing w:val="-1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связывания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2"/>
          <w:sz w:val="24"/>
        </w:rPr>
        <w:t xml:space="preserve"> </w:t>
      </w:r>
      <w:r>
        <w:rPr>
          <w:sz w:val="24"/>
        </w:rPr>
        <w:t>знаний, в том числе способность формулировать свои идеи, понятия, гипотезы об объектах и</w:t>
      </w:r>
    </w:p>
    <w:p w:rsidR="00AE44BF" w:rsidRDefault="00EF47E0">
      <w:pPr>
        <w:pStyle w:val="a3"/>
        <w:spacing w:before="3" w:line="360" w:lineRule="auto"/>
      </w:pPr>
      <w:proofErr w:type="gramStart"/>
      <w:r>
        <w:t>явлениях</w:t>
      </w:r>
      <w:proofErr w:type="gramEnd"/>
      <w:r>
        <w:t>,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ранее</w:t>
      </w:r>
      <w:r>
        <w:rPr>
          <w:spacing w:val="-15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известных,</w:t>
      </w:r>
      <w:r>
        <w:rPr>
          <w:spacing w:val="-11"/>
        </w:rPr>
        <w:t xml:space="preserve"> </w:t>
      </w:r>
      <w:r>
        <w:t>осознавать</w:t>
      </w:r>
      <w:r>
        <w:rPr>
          <w:spacing w:val="-5"/>
        </w:rPr>
        <w:t xml:space="preserve"> </w:t>
      </w:r>
      <w:r>
        <w:t>дефициты</w:t>
      </w:r>
      <w:r>
        <w:rPr>
          <w:spacing w:val="-6"/>
        </w:rPr>
        <w:t xml:space="preserve"> </w:t>
      </w:r>
      <w:r>
        <w:t>собственных</w:t>
      </w:r>
      <w:r>
        <w:rPr>
          <w:spacing w:val="-12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и компетентностей, планировать свое развитие.</w:t>
      </w:r>
    </w:p>
    <w:p w:rsidR="00AE44BF" w:rsidRDefault="00AE44BF">
      <w:pPr>
        <w:pStyle w:val="a3"/>
        <w:spacing w:before="14"/>
        <w:ind w:left="0"/>
      </w:pPr>
    </w:p>
    <w:p w:rsidR="00AE44BF" w:rsidRDefault="00EF47E0">
      <w:pPr>
        <w:pStyle w:val="2"/>
        <w:spacing w:line="275" w:lineRule="exact"/>
        <w:ind w:left="1456"/>
      </w:pPr>
      <w:proofErr w:type="spellStart"/>
      <w:r>
        <w:rPr>
          <w:spacing w:val="-2"/>
        </w:rPr>
        <w:t>Метапредметные</w:t>
      </w:r>
      <w:proofErr w:type="spellEnd"/>
      <w:r>
        <w:rPr>
          <w:spacing w:val="10"/>
        </w:rPr>
        <w:t xml:space="preserve"> </w:t>
      </w:r>
      <w:r>
        <w:rPr>
          <w:spacing w:val="-2"/>
        </w:rPr>
        <w:t>результаты</w:t>
      </w:r>
    </w:p>
    <w:p w:rsidR="00AE44BF" w:rsidRDefault="00EF47E0">
      <w:pPr>
        <w:pStyle w:val="3"/>
        <w:spacing w:line="272" w:lineRule="exact"/>
      </w:pP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5"/>
        </w:rPr>
        <w:t xml:space="preserve"> </w:t>
      </w:r>
      <w:r>
        <w:t>овладения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3"/>
        </w:rPr>
        <w:t xml:space="preserve"> </w:t>
      </w:r>
      <w:r>
        <w:t>познавательными</w:t>
      </w:r>
      <w:r>
        <w:rPr>
          <w:spacing w:val="-12"/>
        </w:rPr>
        <w:t xml:space="preserve"> </w:t>
      </w:r>
      <w:r>
        <w:rPr>
          <w:spacing w:val="-2"/>
        </w:rPr>
        <w:t>действиями: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555"/>
        </w:tabs>
        <w:spacing w:line="274" w:lineRule="exact"/>
        <w:ind w:left="1555" w:hanging="715"/>
        <w:rPr>
          <w:sz w:val="24"/>
        </w:rPr>
      </w:pPr>
      <w:r>
        <w:rPr>
          <w:sz w:val="24"/>
        </w:rPr>
        <w:t>выявлять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before="140" w:line="360" w:lineRule="auto"/>
        <w:ind w:right="479" w:hanging="10"/>
        <w:rPr>
          <w:sz w:val="24"/>
        </w:rPr>
      </w:pPr>
      <w:r>
        <w:rPr>
          <w:sz w:val="24"/>
        </w:rPr>
        <w:t>устанавливать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7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 сравнения, критерии проводимого анализа;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line="360" w:lineRule="auto"/>
        <w:ind w:right="381" w:hanging="10"/>
        <w:rPr>
          <w:sz w:val="24"/>
        </w:rPr>
      </w:pPr>
      <w:r>
        <w:rPr>
          <w:sz w:val="24"/>
        </w:rPr>
        <w:t>выявлять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7"/>
          <w:sz w:val="24"/>
        </w:rPr>
        <w:t xml:space="preserve"> </w:t>
      </w:r>
      <w:r>
        <w:rPr>
          <w:sz w:val="24"/>
        </w:rPr>
        <w:t>поставленной задачи; выявлять причинно-следственные связи при изучении явлений и процессов;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555"/>
        </w:tabs>
        <w:spacing w:before="5"/>
        <w:ind w:left="1555" w:hanging="715"/>
        <w:rPr>
          <w:sz w:val="24"/>
        </w:rPr>
      </w:pPr>
      <w:r>
        <w:rPr>
          <w:sz w:val="24"/>
        </w:rPr>
        <w:t>делать</w:t>
      </w:r>
      <w:r>
        <w:rPr>
          <w:spacing w:val="-1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умозаключений,</w:t>
      </w:r>
    </w:p>
    <w:p w:rsidR="00AE44BF" w:rsidRDefault="00AE44BF">
      <w:pPr>
        <w:pStyle w:val="a5"/>
        <w:rPr>
          <w:sz w:val="24"/>
        </w:rPr>
        <w:sectPr w:rsidR="00AE44BF">
          <w:pgSz w:w="11920" w:h="16400"/>
          <w:pgMar w:top="940" w:right="566" w:bottom="0" w:left="850" w:header="720" w:footer="720" w:gutter="0"/>
          <w:cols w:space="720"/>
        </w:sectPr>
      </w:pPr>
    </w:p>
    <w:p w:rsidR="00AE44BF" w:rsidRDefault="00EF47E0">
      <w:pPr>
        <w:pStyle w:val="a3"/>
        <w:spacing w:before="74"/>
      </w:pPr>
      <w:r>
        <w:lastRenderedPageBreak/>
        <w:t>умозаключений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аналогии,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взаимосвязях;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555"/>
        </w:tabs>
        <w:spacing w:before="137"/>
        <w:ind w:left="1555" w:hanging="715"/>
        <w:rPr>
          <w:sz w:val="24"/>
        </w:rPr>
      </w:pPr>
      <w:r>
        <w:rPr>
          <w:sz w:val="24"/>
        </w:rPr>
        <w:t>самостоятельно</w:t>
      </w:r>
      <w:r>
        <w:rPr>
          <w:spacing w:val="-1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задачи;</w:t>
      </w:r>
    </w:p>
    <w:p w:rsidR="00AE44BF" w:rsidRDefault="00AE44BF">
      <w:pPr>
        <w:pStyle w:val="a3"/>
        <w:spacing w:before="46"/>
        <w:ind w:left="0"/>
      </w:pP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line="362" w:lineRule="auto"/>
        <w:ind w:right="635" w:hanging="10"/>
        <w:rPr>
          <w:sz w:val="24"/>
        </w:rPr>
      </w:pPr>
      <w:r>
        <w:rPr>
          <w:sz w:val="24"/>
        </w:rPr>
        <w:t>формировать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22"/>
          <w:sz w:val="24"/>
        </w:rPr>
        <w:t xml:space="preserve"> </w:t>
      </w:r>
      <w:r>
        <w:rPr>
          <w:sz w:val="24"/>
        </w:rPr>
        <w:t>об</w:t>
      </w:r>
      <w:r>
        <w:rPr>
          <w:spacing w:val="-15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5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других, аргументировать свою позицию, мнение;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555"/>
        </w:tabs>
        <w:spacing w:line="275" w:lineRule="exact"/>
        <w:ind w:left="1555" w:hanging="715"/>
        <w:rPr>
          <w:sz w:val="24"/>
        </w:rPr>
      </w:pPr>
      <w:r>
        <w:rPr>
          <w:sz w:val="24"/>
        </w:rPr>
        <w:t>прогнозировать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возможное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их</w:t>
      </w:r>
    </w:p>
    <w:p w:rsidR="00AE44BF" w:rsidRDefault="00EF47E0">
      <w:pPr>
        <w:pStyle w:val="a3"/>
        <w:spacing w:before="134" w:line="360" w:lineRule="auto"/>
        <w:ind w:right="81"/>
      </w:pPr>
      <w:r>
        <w:t>последствия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аналогичных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сходных</w:t>
      </w:r>
      <w:r>
        <w:rPr>
          <w:spacing w:val="-11"/>
        </w:rPr>
        <w:t xml:space="preserve"> </w:t>
      </w:r>
      <w:r>
        <w:t>ситуациях,</w:t>
      </w:r>
      <w:r>
        <w:rPr>
          <w:spacing w:val="-6"/>
        </w:rPr>
        <w:t xml:space="preserve"> </w:t>
      </w:r>
      <w:r>
        <w:t>выдвигать</w:t>
      </w:r>
      <w:r>
        <w:rPr>
          <w:spacing w:val="-12"/>
        </w:rPr>
        <w:t xml:space="preserve"> </w:t>
      </w:r>
      <w:r>
        <w:t>предположения</w:t>
      </w:r>
      <w:r>
        <w:rPr>
          <w:spacing w:val="-13"/>
        </w:rPr>
        <w:t xml:space="preserve"> </w:t>
      </w:r>
      <w:r>
        <w:t>об</w:t>
      </w:r>
      <w:r>
        <w:rPr>
          <w:spacing w:val="-15"/>
        </w:rPr>
        <w:t xml:space="preserve"> </w:t>
      </w:r>
      <w:r>
        <w:t>их развитии в новых условиях и контекстах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line="360" w:lineRule="auto"/>
        <w:ind w:right="1238" w:hanging="10"/>
        <w:rPr>
          <w:sz w:val="24"/>
        </w:rPr>
      </w:pPr>
      <w:r>
        <w:rPr>
          <w:sz w:val="24"/>
        </w:rPr>
        <w:t>применять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9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отборе информации или данных из источников с учетом задачи;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line="360" w:lineRule="auto"/>
        <w:ind w:right="866" w:hanging="10"/>
        <w:rPr>
          <w:sz w:val="24"/>
        </w:rPr>
      </w:pPr>
      <w:r>
        <w:rPr>
          <w:sz w:val="24"/>
        </w:rPr>
        <w:t>выбирать,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6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 различных видов и форм представления;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line="360" w:lineRule="auto"/>
        <w:ind w:right="564" w:hanging="10"/>
        <w:rPr>
          <w:sz w:val="24"/>
        </w:rPr>
      </w:pPr>
      <w:r>
        <w:rPr>
          <w:sz w:val="24"/>
        </w:rPr>
        <w:t>находить</w:t>
      </w:r>
      <w:r>
        <w:rPr>
          <w:spacing w:val="-13"/>
          <w:sz w:val="24"/>
        </w:rPr>
        <w:t xml:space="preserve"> </w:t>
      </w:r>
      <w:r>
        <w:rPr>
          <w:sz w:val="24"/>
        </w:rPr>
        <w:t>сходные</w:t>
      </w:r>
      <w:r>
        <w:rPr>
          <w:spacing w:val="-10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(подтверждающие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0"/>
          <w:sz w:val="24"/>
        </w:rPr>
        <w:t xml:space="preserve"> </w:t>
      </w:r>
      <w:r>
        <w:rPr>
          <w:sz w:val="24"/>
        </w:rPr>
        <w:t>опровергающие</w:t>
      </w:r>
      <w:r>
        <w:rPr>
          <w:spacing w:val="-14"/>
          <w:sz w:val="24"/>
        </w:rPr>
        <w:t xml:space="preserve"> </w:t>
      </w:r>
      <w:r>
        <w:rPr>
          <w:sz w:val="24"/>
        </w:rPr>
        <w:t>одну</w:t>
      </w:r>
      <w:r>
        <w:rPr>
          <w:spacing w:val="-2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ту</w:t>
      </w:r>
      <w:r>
        <w:rPr>
          <w:spacing w:val="-22"/>
          <w:sz w:val="24"/>
        </w:rPr>
        <w:t xml:space="preserve"> </w:t>
      </w:r>
      <w:r>
        <w:rPr>
          <w:sz w:val="24"/>
        </w:rPr>
        <w:t>же идею, версию) в различных информационных источниках.</w:t>
      </w:r>
    </w:p>
    <w:p w:rsidR="00AE44BF" w:rsidRDefault="00EF47E0">
      <w:pPr>
        <w:pStyle w:val="3"/>
        <w:spacing w:before="16"/>
      </w:pP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5"/>
        </w:rPr>
        <w:t xml:space="preserve"> </w:t>
      </w:r>
      <w:r>
        <w:t>овладения</w:t>
      </w:r>
      <w:r>
        <w:rPr>
          <w:spacing w:val="-12"/>
        </w:rPr>
        <w:t xml:space="preserve"> </w:t>
      </w:r>
      <w:r>
        <w:t>универсальными</w:t>
      </w:r>
      <w:r>
        <w:rPr>
          <w:spacing w:val="-8"/>
        </w:rPr>
        <w:t xml:space="preserve"> </w:t>
      </w:r>
      <w:r>
        <w:t>учебными</w:t>
      </w:r>
      <w:r>
        <w:rPr>
          <w:spacing w:val="-15"/>
        </w:rPr>
        <w:t xml:space="preserve"> </w:t>
      </w:r>
      <w:r>
        <w:t>коммуникативными</w:t>
      </w:r>
      <w:r>
        <w:rPr>
          <w:spacing w:val="-13"/>
        </w:rPr>
        <w:t xml:space="preserve"> </w:t>
      </w:r>
      <w:r>
        <w:rPr>
          <w:spacing w:val="-2"/>
        </w:rPr>
        <w:t>действиями: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before="122" w:line="355" w:lineRule="auto"/>
        <w:ind w:right="991" w:hanging="10"/>
        <w:rPr>
          <w:sz w:val="24"/>
        </w:rPr>
      </w:pPr>
      <w:r>
        <w:rPr>
          <w:sz w:val="24"/>
        </w:rPr>
        <w:t>воспринимать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-1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 целями и условиями общения;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555"/>
        </w:tabs>
        <w:spacing w:before="7"/>
        <w:ind w:left="1555" w:hanging="715"/>
        <w:rPr>
          <w:sz w:val="24"/>
        </w:rPr>
      </w:pPr>
      <w:r>
        <w:rPr>
          <w:sz w:val="24"/>
        </w:rPr>
        <w:t>выражать</w:t>
      </w:r>
      <w:r>
        <w:rPr>
          <w:spacing w:val="-13"/>
          <w:sz w:val="24"/>
        </w:rPr>
        <w:t xml:space="preserve"> </w:t>
      </w:r>
      <w:r>
        <w:rPr>
          <w:sz w:val="24"/>
        </w:rPr>
        <w:t>свою</w:t>
      </w:r>
      <w:r>
        <w:rPr>
          <w:spacing w:val="-9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текстах;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before="139" w:line="362" w:lineRule="auto"/>
        <w:ind w:right="465" w:hanging="1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</w:t>
      </w:r>
      <w:r>
        <w:rPr>
          <w:spacing w:val="-1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1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конфликты, вести переговоры;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line="360" w:lineRule="auto"/>
        <w:ind w:right="537" w:hanging="10"/>
        <w:rPr>
          <w:sz w:val="24"/>
        </w:rPr>
      </w:pPr>
      <w:r>
        <w:rPr>
          <w:sz w:val="24"/>
        </w:rPr>
        <w:t>понимать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15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собеседнику;</w:t>
      </w:r>
      <w:r>
        <w:rPr>
          <w:spacing w:val="-13"/>
          <w:sz w:val="24"/>
        </w:rPr>
        <w:t xml:space="preserve"> </w:t>
      </w:r>
      <w:r>
        <w:rPr>
          <w:sz w:val="24"/>
        </w:rPr>
        <w:t>в ходе диалога и (или) дискуссии задавать вопросы по существу обсуждаемой темы и</w:t>
      </w:r>
    </w:p>
    <w:p w:rsidR="00AE44BF" w:rsidRDefault="00EF47E0">
      <w:pPr>
        <w:pStyle w:val="a3"/>
        <w:spacing w:line="360" w:lineRule="auto"/>
      </w:pPr>
      <w:r>
        <w:t>высказывать</w:t>
      </w:r>
      <w:r>
        <w:rPr>
          <w:spacing w:val="-3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нацеленные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поддержание</w:t>
      </w:r>
      <w:r>
        <w:rPr>
          <w:spacing w:val="-5"/>
        </w:rPr>
        <w:t xml:space="preserve"> </w:t>
      </w:r>
      <w:r>
        <w:t>благожелательности общения; сопоставлять свои суждения с суждениями других участников диалога, обнаруживать различие и сходство позиций;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line="364" w:lineRule="auto"/>
        <w:ind w:right="1578" w:hanging="10"/>
        <w:rPr>
          <w:sz w:val="24"/>
        </w:rPr>
      </w:pPr>
      <w:r>
        <w:rPr>
          <w:sz w:val="24"/>
        </w:rPr>
        <w:t>публично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5"/>
          <w:sz w:val="24"/>
        </w:rPr>
        <w:t xml:space="preserve"> </w:t>
      </w:r>
      <w:r>
        <w:rPr>
          <w:sz w:val="24"/>
        </w:rPr>
        <w:t>(эксперимента, исследования, проекта);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555"/>
        </w:tabs>
        <w:spacing w:line="275" w:lineRule="exact"/>
        <w:ind w:left="1555" w:hanging="715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AE44BF" w:rsidRDefault="00EF47E0">
      <w:pPr>
        <w:pStyle w:val="a3"/>
        <w:spacing w:before="137" w:line="360" w:lineRule="auto"/>
      </w:pPr>
      <w:r>
        <w:t>особенностей</w:t>
      </w:r>
      <w:r>
        <w:rPr>
          <w:spacing w:val="-7"/>
        </w:rPr>
        <w:t xml:space="preserve"> </w:t>
      </w:r>
      <w:r>
        <w:t>аудитории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ним</w:t>
      </w:r>
      <w:r>
        <w:rPr>
          <w:spacing w:val="-9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устные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письменные</w:t>
      </w:r>
      <w:r>
        <w:rPr>
          <w:spacing w:val="-9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с использованием иллюстративных материалов;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line="360" w:lineRule="auto"/>
        <w:ind w:right="523" w:hanging="10"/>
        <w:rPr>
          <w:sz w:val="24"/>
        </w:rPr>
      </w:pPr>
      <w:r>
        <w:rPr>
          <w:sz w:val="24"/>
        </w:rPr>
        <w:t>понимать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при решении конкретной проблемы, обосновывать необходимость применения групповых </w:t>
      </w:r>
      <w:r>
        <w:rPr>
          <w:spacing w:val="-4"/>
          <w:sz w:val="24"/>
        </w:rPr>
        <w:t>форм</w:t>
      </w:r>
    </w:p>
    <w:p w:rsidR="00AE44BF" w:rsidRDefault="00EF47E0">
      <w:pPr>
        <w:pStyle w:val="a3"/>
        <w:spacing w:line="275" w:lineRule="exact"/>
      </w:pPr>
      <w:r>
        <w:t>взаимодействия</w:t>
      </w:r>
      <w:r>
        <w:rPr>
          <w:spacing w:val="-16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решении</w:t>
      </w:r>
      <w:r>
        <w:rPr>
          <w:spacing w:val="-13"/>
        </w:rPr>
        <w:t xml:space="preserve"> </w:t>
      </w:r>
      <w:r>
        <w:t>поставленной</w:t>
      </w:r>
      <w:r>
        <w:rPr>
          <w:spacing w:val="-12"/>
        </w:rPr>
        <w:t xml:space="preserve"> </w:t>
      </w:r>
      <w:r>
        <w:rPr>
          <w:spacing w:val="-2"/>
        </w:rPr>
        <w:t>задачи;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before="118" w:line="362" w:lineRule="auto"/>
        <w:ind w:right="824" w:hanging="10"/>
        <w:rPr>
          <w:sz w:val="24"/>
        </w:rPr>
      </w:pPr>
      <w:r>
        <w:rPr>
          <w:sz w:val="24"/>
        </w:rPr>
        <w:t>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цель</w:t>
      </w:r>
      <w:r>
        <w:rPr>
          <w:spacing w:val="2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3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ее достижению: распределять роли, договариваться, обсуждать процесс и результат</w:t>
      </w:r>
    </w:p>
    <w:p w:rsidR="00AE44BF" w:rsidRDefault="00AE44BF">
      <w:pPr>
        <w:pStyle w:val="a5"/>
        <w:spacing w:line="362" w:lineRule="auto"/>
        <w:rPr>
          <w:sz w:val="24"/>
        </w:rPr>
        <w:sectPr w:rsidR="00AE44BF">
          <w:pgSz w:w="11920" w:h="16400"/>
          <w:pgMar w:top="940" w:right="566" w:bottom="280" w:left="850" w:header="720" w:footer="720" w:gutter="0"/>
          <w:cols w:space="720"/>
        </w:sectPr>
      </w:pPr>
    </w:p>
    <w:p w:rsidR="00AE44BF" w:rsidRDefault="00EF47E0">
      <w:pPr>
        <w:pStyle w:val="a3"/>
        <w:spacing w:before="61" w:line="360" w:lineRule="auto"/>
      </w:pPr>
      <w:r>
        <w:lastRenderedPageBreak/>
        <w:t xml:space="preserve">совместной работы; уметь обобщать мнения </w:t>
      </w:r>
      <w:proofErr w:type="gramStart"/>
      <w:r>
        <w:t>нескольких</w:t>
      </w:r>
      <w:proofErr w:type="gramEnd"/>
      <w:r>
        <w:t xml:space="preserve"> людей, проявлять готовность руководить, выполнять поручения, подчиняться, планировать организацию совместной работы,</w:t>
      </w:r>
      <w:r>
        <w:rPr>
          <w:spacing w:val="-3"/>
        </w:rPr>
        <w:t xml:space="preserve"> </w:t>
      </w:r>
      <w:r>
        <w:t>определять свою роль (с учетом предпочтений и возможностей всех участников взаимодействия),</w:t>
      </w:r>
      <w:r>
        <w:rPr>
          <w:spacing w:val="-15"/>
        </w:rPr>
        <w:t xml:space="preserve"> </w:t>
      </w:r>
      <w:r>
        <w:t>распределять</w:t>
      </w:r>
      <w:r>
        <w:rPr>
          <w:spacing w:val="-15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между</w:t>
      </w:r>
      <w:r>
        <w:rPr>
          <w:spacing w:val="-21"/>
        </w:rPr>
        <w:t xml:space="preserve"> </w:t>
      </w:r>
      <w:r>
        <w:t>членами</w:t>
      </w:r>
      <w:r>
        <w:rPr>
          <w:spacing w:val="-11"/>
        </w:rPr>
        <w:t xml:space="preserve"> </w:t>
      </w:r>
      <w:r>
        <w:t>команды,</w:t>
      </w:r>
      <w:r>
        <w:rPr>
          <w:spacing w:val="-7"/>
        </w:rPr>
        <w:t xml:space="preserve"> </w:t>
      </w: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групповых формах работы (обсуждения, обмен мнений, «мозговые штурмы» и иные);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5"/>
        </w:tabs>
        <w:spacing w:before="4" w:line="360" w:lineRule="auto"/>
        <w:ind w:right="782" w:hanging="10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8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команды;</w:t>
      </w:r>
      <w:r>
        <w:rPr>
          <w:spacing w:val="-15"/>
          <w:sz w:val="24"/>
        </w:rPr>
        <w:t xml:space="preserve"> </w:t>
      </w:r>
      <w:r>
        <w:rPr>
          <w:sz w:val="24"/>
        </w:rPr>
        <w:t>оценивать качество своего вклада в общий продукт по критериям, самостоятельно</w:t>
      </w:r>
    </w:p>
    <w:p w:rsidR="00AE44BF" w:rsidRDefault="00EF47E0">
      <w:pPr>
        <w:pStyle w:val="a3"/>
        <w:spacing w:before="2"/>
      </w:pPr>
      <w:proofErr w:type="gramStart"/>
      <w:r>
        <w:rPr>
          <w:spacing w:val="-2"/>
        </w:rPr>
        <w:t>сформулированным</w:t>
      </w:r>
      <w:proofErr w:type="gramEnd"/>
      <w:r>
        <w:rPr>
          <w:spacing w:val="10"/>
        </w:rPr>
        <w:t xml:space="preserve"> </w:t>
      </w:r>
      <w:r>
        <w:rPr>
          <w:spacing w:val="-2"/>
        </w:rPr>
        <w:t>участниками</w:t>
      </w:r>
      <w:r>
        <w:rPr>
          <w:spacing w:val="11"/>
        </w:rPr>
        <w:t xml:space="preserve"> </w:t>
      </w:r>
      <w:r>
        <w:rPr>
          <w:spacing w:val="-2"/>
        </w:rPr>
        <w:t>взаимодействия;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553"/>
        </w:tabs>
        <w:spacing w:before="135" w:line="360" w:lineRule="auto"/>
        <w:ind w:right="988" w:hanging="10"/>
        <w:jc w:val="both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в достижение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сферу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к предоставлению отчета перед группой.</w:t>
      </w:r>
    </w:p>
    <w:p w:rsidR="00AE44BF" w:rsidRDefault="00AE44BF">
      <w:pPr>
        <w:pStyle w:val="a3"/>
        <w:spacing w:before="10"/>
        <w:ind w:left="0"/>
      </w:pPr>
    </w:p>
    <w:p w:rsidR="00AE44BF" w:rsidRDefault="00EF47E0">
      <w:pPr>
        <w:pStyle w:val="3"/>
        <w:spacing w:before="1" w:line="274" w:lineRule="exact"/>
        <w:jc w:val="both"/>
      </w:pPr>
      <w:r>
        <w:t>В</w:t>
      </w:r>
      <w:r>
        <w:rPr>
          <w:spacing w:val="-17"/>
        </w:rPr>
        <w:t xml:space="preserve"> </w:t>
      </w:r>
      <w:r>
        <w:t>сфере</w:t>
      </w:r>
      <w:r>
        <w:rPr>
          <w:spacing w:val="-13"/>
        </w:rPr>
        <w:t xml:space="preserve"> </w:t>
      </w:r>
      <w:r>
        <w:t>овладения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12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132"/>
        </w:tabs>
        <w:spacing w:line="274" w:lineRule="exact"/>
        <w:ind w:left="1132" w:hanging="292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31"/>
        </w:tabs>
        <w:spacing w:before="144" w:line="360" w:lineRule="auto"/>
        <w:ind w:right="294" w:hanging="10"/>
        <w:jc w:val="both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группой);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31"/>
        </w:tabs>
        <w:spacing w:before="3" w:line="360" w:lineRule="auto"/>
        <w:ind w:right="276" w:hanging="10"/>
        <w:jc w:val="both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31"/>
        </w:tabs>
        <w:spacing w:before="1" w:line="360" w:lineRule="auto"/>
        <w:ind w:right="291" w:hanging="10"/>
        <w:jc w:val="both"/>
        <w:rPr>
          <w:sz w:val="24"/>
        </w:rPr>
      </w:pPr>
      <w:r>
        <w:rPr>
          <w:sz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</w:t>
      </w:r>
      <w:r>
        <w:rPr>
          <w:spacing w:val="-2"/>
          <w:sz w:val="24"/>
        </w:rPr>
        <w:t>объекте;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132"/>
        </w:tabs>
        <w:spacing w:line="272" w:lineRule="exact"/>
        <w:ind w:left="1132" w:hanging="292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брать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132"/>
        </w:tabs>
        <w:spacing w:before="141"/>
        <w:ind w:left="1132" w:hanging="292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1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132"/>
        </w:tabs>
        <w:spacing w:before="138"/>
        <w:ind w:left="1132" w:hanging="292"/>
        <w:jc w:val="both"/>
        <w:rPr>
          <w:sz w:val="24"/>
        </w:rPr>
      </w:pPr>
      <w:r>
        <w:rPr>
          <w:sz w:val="24"/>
        </w:rPr>
        <w:t>давать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ее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93"/>
        </w:tabs>
        <w:spacing w:before="137" w:line="360" w:lineRule="auto"/>
        <w:ind w:right="299" w:hanging="10"/>
        <w:jc w:val="both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88"/>
        </w:tabs>
        <w:spacing w:before="2" w:line="360" w:lineRule="auto"/>
        <w:ind w:right="286" w:hanging="10"/>
        <w:jc w:val="both"/>
        <w:rPr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) результатов деятельности, давать оценку приобретенному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132"/>
        </w:tabs>
        <w:spacing w:line="272" w:lineRule="exact"/>
        <w:ind w:left="1132" w:hanging="292"/>
        <w:jc w:val="both"/>
        <w:rPr>
          <w:sz w:val="24"/>
        </w:rPr>
      </w:pPr>
      <w:r>
        <w:rPr>
          <w:sz w:val="24"/>
        </w:rPr>
        <w:t>различать,</w:t>
      </w:r>
      <w:r>
        <w:rPr>
          <w:spacing w:val="-14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849"/>
          <w:tab w:val="left" w:pos="1131"/>
        </w:tabs>
        <w:spacing w:before="72" w:line="362" w:lineRule="auto"/>
        <w:ind w:right="337" w:hanging="10"/>
        <w:jc w:val="both"/>
        <w:rPr>
          <w:sz w:val="24"/>
        </w:rPr>
      </w:pPr>
      <w:r>
        <w:rPr>
          <w:sz w:val="24"/>
        </w:rPr>
        <w:t>ставить себя на место другого человека, понимать мотивы и намерения другого, регулировать способ выражения эмоций;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132"/>
        </w:tabs>
        <w:spacing w:line="271" w:lineRule="exact"/>
        <w:ind w:left="1132" w:hanging="292"/>
        <w:jc w:val="both"/>
        <w:rPr>
          <w:sz w:val="24"/>
        </w:rPr>
      </w:pPr>
      <w:r>
        <w:rPr>
          <w:sz w:val="24"/>
        </w:rPr>
        <w:t>осознанно</w:t>
      </w:r>
      <w:r>
        <w:rPr>
          <w:spacing w:val="-12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19"/>
          <w:sz w:val="24"/>
        </w:rPr>
        <w:t xml:space="preserve"> </w:t>
      </w:r>
      <w:r>
        <w:rPr>
          <w:sz w:val="24"/>
        </w:rPr>
        <w:t>человеку, 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мнению;</w:t>
      </w:r>
    </w:p>
    <w:p w:rsidR="00AE44BF" w:rsidRDefault="00AE44BF">
      <w:pPr>
        <w:pStyle w:val="a5"/>
        <w:spacing w:line="271" w:lineRule="exact"/>
        <w:jc w:val="both"/>
        <w:rPr>
          <w:sz w:val="24"/>
        </w:rPr>
        <w:sectPr w:rsidR="00AE44BF">
          <w:pgSz w:w="11920" w:h="16400"/>
          <w:pgMar w:top="1020" w:right="566" w:bottom="280" w:left="850" w:header="720" w:footer="720" w:gutter="0"/>
          <w:cols w:space="720"/>
        </w:sectPr>
      </w:pPr>
    </w:p>
    <w:p w:rsidR="00AE44BF" w:rsidRDefault="00EF47E0">
      <w:pPr>
        <w:pStyle w:val="a5"/>
        <w:numPr>
          <w:ilvl w:val="0"/>
          <w:numId w:val="1"/>
        </w:numPr>
        <w:tabs>
          <w:tab w:val="left" w:pos="1132"/>
        </w:tabs>
        <w:spacing w:before="76"/>
        <w:ind w:left="1132" w:hanging="292"/>
        <w:rPr>
          <w:sz w:val="24"/>
        </w:rPr>
      </w:pPr>
      <w:r>
        <w:rPr>
          <w:sz w:val="24"/>
        </w:rPr>
        <w:lastRenderedPageBreak/>
        <w:t>признавать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же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;</w:t>
      </w:r>
    </w:p>
    <w:p w:rsidR="00AE44BF" w:rsidRDefault="00EF47E0">
      <w:pPr>
        <w:pStyle w:val="a5"/>
        <w:numPr>
          <w:ilvl w:val="0"/>
          <w:numId w:val="1"/>
        </w:numPr>
        <w:tabs>
          <w:tab w:val="left" w:pos="1132"/>
        </w:tabs>
        <w:spacing w:before="140"/>
        <w:ind w:left="1132" w:hanging="292"/>
        <w:rPr>
          <w:sz w:val="24"/>
        </w:rPr>
      </w:pPr>
      <w:r>
        <w:rPr>
          <w:sz w:val="24"/>
        </w:rPr>
        <w:t>принимать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8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осуждения.</w:t>
      </w:r>
    </w:p>
    <w:p w:rsidR="00AE44BF" w:rsidRDefault="00AE44BF">
      <w:pPr>
        <w:pStyle w:val="a3"/>
        <w:ind w:left="0"/>
      </w:pPr>
    </w:p>
    <w:p w:rsidR="00AE44BF" w:rsidRDefault="00AE44BF">
      <w:pPr>
        <w:pStyle w:val="a3"/>
        <w:spacing w:before="2"/>
        <w:ind w:left="0"/>
      </w:pPr>
    </w:p>
    <w:p w:rsidR="00AE44BF" w:rsidRDefault="00EF47E0">
      <w:pPr>
        <w:pStyle w:val="1"/>
        <w:numPr>
          <w:ilvl w:val="0"/>
          <w:numId w:val="2"/>
        </w:numPr>
        <w:tabs>
          <w:tab w:val="left" w:pos="1556"/>
        </w:tabs>
        <w:spacing w:before="1" w:line="275" w:lineRule="exact"/>
        <w:ind w:left="1556" w:hanging="400"/>
        <w:jc w:val="left"/>
      </w:pPr>
      <w:r>
        <w:t>СОДЕРЖАНИЕ</w:t>
      </w:r>
      <w:r>
        <w:rPr>
          <w:spacing w:val="-3"/>
        </w:rPr>
        <w:t xml:space="preserve"> </w:t>
      </w:r>
      <w:r>
        <w:rPr>
          <w:spacing w:val="-2"/>
        </w:rPr>
        <w:t>КУРСА</w:t>
      </w:r>
    </w:p>
    <w:p w:rsidR="00AE44BF" w:rsidRDefault="00EF47E0">
      <w:pPr>
        <w:pStyle w:val="a3"/>
        <w:spacing w:line="360" w:lineRule="auto"/>
        <w:ind w:right="268" w:firstLine="359"/>
        <w:jc w:val="both"/>
      </w:pPr>
      <w:r>
        <w:t>Курс внеурочной деятельности состоит из пяти событий, в каждом из которых отражаются особенности личностного развития ребенка, его воспитания и социализации. Активная социализация осуществляется через овладение представлениями о ценностях, нормах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правилах</w:t>
      </w:r>
      <w:r>
        <w:rPr>
          <w:spacing w:val="80"/>
          <w:w w:val="150"/>
        </w:rPr>
        <w:t xml:space="preserve"> </w:t>
      </w:r>
      <w:r>
        <w:t>поведения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обществе;</w:t>
      </w:r>
      <w:r>
        <w:rPr>
          <w:spacing w:val="80"/>
          <w:w w:val="150"/>
        </w:rPr>
        <w:t xml:space="preserve"> </w:t>
      </w:r>
      <w:r>
        <w:t>формирование</w:t>
      </w:r>
      <w:r>
        <w:rPr>
          <w:spacing w:val="80"/>
          <w:w w:val="150"/>
        </w:rPr>
        <w:t xml:space="preserve"> </w:t>
      </w:r>
      <w:r>
        <w:t>ценностного</w:t>
      </w:r>
      <w:r>
        <w:rPr>
          <w:spacing w:val="80"/>
          <w:w w:val="150"/>
        </w:rPr>
        <w:t xml:space="preserve"> </w:t>
      </w:r>
      <w:r>
        <w:t>отношения к</w:t>
      </w:r>
      <w:r>
        <w:rPr>
          <w:spacing w:val="-7"/>
        </w:rPr>
        <w:t xml:space="preserve"> </w:t>
      </w:r>
      <w:r>
        <w:t>окружающему</w:t>
      </w:r>
      <w:r>
        <w:rPr>
          <w:spacing w:val="-12"/>
        </w:rPr>
        <w:t xml:space="preserve"> </w:t>
      </w:r>
      <w:r>
        <w:t>миру,</w:t>
      </w:r>
      <w:r>
        <w:rPr>
          <w:spacing w:val="-6"/>
        </w:rPr>
        <w:t xml:space="preserve"> </w:t>
      </w:r>
      <w:r>
        <w:t>другим</w:t>
      </w:r>
      <w:r>
        <w:rPr>
          <w:spacing w:val="-8"/>
        </w:rPr>
        <w:t xml:space="preserve"> </w:t>
      </w:r>
      <w:r>
        <w:t>людям,</w:t>
      </w:r>
      <w:r>
        <w:rPr>
          <w:spacing w:val="-8"/>
        </w:rPr>
        <w:t xml:space="preserve"> </w:t>
      </w:r>
      <w:r>
        <w:t>себе;</w:t>
      </w:r>
      <w:r>
        <w:rPr>
          <w:spacing w:val="-7"/>
        </w:rPr>
        <w:t xml:space="preserve"> </w:t>
      </w:r>
      <w:r>
        <w:t>приобретение</w:t>
      </w:r>
      <w:r>
        <w:rPr>
          <w:spacing w:val="-8"/>
        </w:rPr>
        <w:t xml:space="preserve"> </w:t>
      </w:r>
      <w:r>
        <w:t>опыта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поведения в соответствии с ценностями, нормами и правилами, принятыми в обществе.</w:t>
      </w:r>
    </w:p>
    <w:p w:rsidR="00AE44BF" w:rsidRDefault="00EF47E0">
      <w:pPr>
        <w:pStyle w:val="a3"/>
        <w:spacing w:line="360" w:lineRule="auto"/>
        <w:ind w:right="269" w:firstLine="847"/>
        <w:jc w:val="both"/>
      </w:pPr>
      <w:r>
        <w:rPr>
          <w:b/>
        </w:rPr>
        <w:t xml:space="preserve">Событие «Моя школа — мои возможности» (7ч) </w:t>
      </w:r>
      <w:r>
        <w:t>направлено на развитие представлений ребенка о школе как единой общности, помогающей развить его индивидуальные способности, сформировать навыки активной социальной деятельности в коллективе сверстников и взрослых. В основе события лежат такие ценности, как жизнь, дружба, сотрудничество, коллективизм и командная работа.</w:t>
      </w:r>
    </w:p>
    <w:p w:rsidR="00AE44BF" w:rsidRDefault="00EF47E0">
      <w:pPr>
        <w:pStyle w:val="a3"/>
        <w:spacing w:before="1" w:line="360" w:lineRule="auto"/>
        <w:ind w:right="273" w:firstLine="602"/>
        <w:jc w:val="both"/>
      </w:pPr>
      <w:r>
        <w:rPr>
          <w:b/>
        </w:rPr>
        <w:t xml:space="preserve">Событие «Моя семья — моя опора»(5ч) </w:t>
      </w:r>
      <w:r>
        <w:t>направлено на сохранение семейных ценностей и традиций, актуализирует у детей представления о семье как важнейшем социальном институте. Событие актуализирует такие ценности, как крепкая семья, милосердие, взаимопомощь и взаимоуважение.</w:t>
      </w:r>
    </w:p>
    <w:p w:rsidR="00AE44BF" w:rsidRDefault="00EF47E0">
      <w:pPr>
        <w:pStyle w:val="a3"/>
        <w:spacing w:line="360" w:lineRule="auto"/>
        <w:ind w:right="281" w:firstLine="479"/>
        <w:jc w:val="both"/>
      </w:pPr>
      <w:r>
        <w:rPr>
          <w:b/>
        </w:rPr>
        <w:t>Событие</w:t>
      </w:r>
      <w:r>
        <w:rPr>
          <w:b/>
          <w:spacing w:val="-7"/>
        </w:rPr>
        <w:t xml:space="preserve"> </w:t>
      </w:r>
      <w:r>
        <w:rPr>
          <w:b/>
        </w:rPr>
        <w:t>«Мой</w:t>
      </w:r>
      <w:r>
        <w:rPr>
          <w:b/>
          <w:spacing w:val="-5"/>
        </w:rPr>
        <w:t xml:space="preserve"> </w:t>
      </w:r>
      <w:r>
        <w:rPr>
          <w:b/>
        </w:rPr>
        <w:t>выбор</w:t>
      </w:r>
      <w:r>
        <w:rPr>
          <w:b/>
          <w:spacing w:val="-4"/>
        </w:rPr>
        <w:t xml:space="preserve"> </w:t>
      </w:r>
      <w:r>
        <w:rPr>
          <w:b/>
        </w:rPr>
        <w:t>—</w:t>
      </w:r>
      <w:r>
        <w:rPr>
          <w:b/>
          <w:spacing w:val="-6"/>
        </w:rPr>
        <w:t xml:space="preserve"> </w:t>
      </w:r>
      <w:r>
        <w:rPr>
          <w:b/>
        </w:rPr>
        <w:t>моя</w:t>
      </w:r>
      <w:r>
        <w:rPr>
          <w:b/>
          <w:spacing w:val="-6"/>
        </w:rPr>
        <w:t xml:space="preserve"> </w:t>
      </w:r>
      <w:r>
        <w:rPr>
          <w:b/>
        </w:rPr>
        <w:t>ответственность»</w:t>
      </w:r>
      <w:r>
        <w:rPr>
          <w:b/>
          <w:spacing w:val="-6"/>
        </w:rPr>
        <w:t xml:space="preserve"> </w:t>
      </w:r>
      <w:r>
        <w:rPr>
          <w:b/>
        </w:rPr>
        <w:t>(9ч)</w:t>
      </w:r>
      <w:r>
        <w:rPr>
          <w:b/>
          <w:spacing w:val="-5"/>
        </w:rPr>
        <w:t xml:space="preserve"> </w:t>
      </w:r>
      <w:r>
        <w:t>направлено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умения ребенка</w:t>
      </w:r>
      <w:r>
        <w:rPr>
          <w:spacing w:val="-12"/>
        </w:rPr>
        <w:t xml:space="preserve"> </w:t>
      </w:r>
      <w:r>
        <w:t>делать</w:t>
      </w:r>
      <w:r>
        <w:rPr>
          <w:spacing w:val="-9"/>
        </w:rPr>
        <w:t xml:space="preserve"> </w:t>
      </w:r>
      <w:r>
        <w:t>осознанный</w:t>
      </w:r>
      <w:r>
        <w:rPr>
          <w:spacing w:val="-10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сферах</w:t>
      </w:r>
      <w:r>
        <w:rPr>
          <w:spacing w:val="-9"/>
        </w:rPr>
        <w:t xml:space="preserve"> </w:t>
      </w:r>
      <w:r>
        <w:t>жизни.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данного</w:t>
      </w:r>
      <w:r>
        <w:rPr>
          <w:spacing w:val="-11"/>
        </w:rPr>
        <w:t xml:space="preserve"> </w:t>
      </w:r>
      <w:r>
        <w:t>события</w:t>
      </w:r>
      <w:r>
        <w:rPr>
          <w:spacing w:val="-13"/>
        </w:rPr>
        <w:t xml:space="preserve"> </w:t>
      </w:r>
      <w:r>
        <w:t xml:space="preserve">лежат такие ценности, как справедливость, гуманизм, гражданственность, выбор и ответственность, права и свободы человека, приоритет духовного </w:t>
      </w:r>
      <w:proofErr w:type="gramStart"/>
      <w:r>
        <w:t>над</w:t>
      </w:r>
      <w:proofErr w:type="gramEnd"/>
      <w:r>
        <w:t xml:space="preserve"> материальным, высокие нравственные идеалы.</w:t>
      </w:r>
    </w:p>
    <w:p w:rsidR="00AE44BF" w:rsidRDefault="00EF47E0">
      <w:pPr>
        <w:pStyle w:val="a3"/>
        <w:spacing w:before="2" w:line="360" w:lineRule="auto"/>
        <w:ind w:right="262" w:firstLine="539"/>
        <w:jc w:val="both"/>
      </w:pPr>
      <w:r>
        <w:rPr>
          <w:b/>
        </w:rPr>
        <w:t xml:space="preserve">Событие «Мои знания — моя сила» (6ч) </w:t>
      </w:r>
      <w:r>
        <w:t>способствует приобщению детей к миру научного знания, формированию навыков познавательной деятельности. Данное событие строится на таких ценностях, как знание, достоинство и созидательный труд.</w:t>
      </w:r>
    </w:p>
    <w:p w:rsidR="00AE44BF" w:rsidRDefault="00EF47E0">
      <w:pPr>
        <w:pStyle w:val="a3"/>
        <w:spacing w:line="360" w:lineRule="auto"/>
        <w:ind w:right="271" w:firstLine="479"/>
        <w:jc w:val="both"/>
      </w:pPr>
      <w:r>
        <w:rPr>
          <w:b/>
        </w:rPr>
        <w:t>Событие</w:t>
      </w:r>
      <w:r>
        <w:rPr>
          <w:b/>
          <w:spacing w:val="-7"/>
        </w:rPr>
        <w:t xml:space="preserve"> </w:t>
      </w:r>
      <w:r>
        <w:rPr>
          <w:b/>
        </w:rPr>
        <w:t>«Моя</w:t>
      </w:r>
      <w:r>
        <w:rPr>
          <w:b/>
          <w:spacing w:val="-7"/>
        </w:rPr>
        <w:t xml:space="preserve"> </w:t>
      </w:r>
      <w:r>
        <w:rPr>
          <w:b/>
        </w:rPr>
        <w:t>страна</w:t>
      </w:r>
      <w:r>
        <w:rPr>
          <w:b/>
          <w:spacing w:val="-5"/>
        </w:rPr>
        <w:t xml:space="preserve"> </w:t>
      </w:r>
      <w:r>
        <w:rPr>
          <w:b/>
        </w:rPr>
        <w:t>—</w:t>
      </w:r>
      <w:r>
        <w:rPr>
          <w:b/>
          <w:spacing w:val="-6"/>
        </w:rPr>
        <w:t xml:space="preserve"> </w:t>
      </w:r>
      <w:r>
        <w:rPr>
          <w:b/>
        </w:rPr>
        <w:t>моя</w:t>
      </w:r>
      <w:r>
        <w:rPr>
          <w:b/>
          <w:spacing w:val="-7"/>
        </w:rPr>
        <w:t xml:space="preserve"> </w:t>
      </w:r>
      <w:r>
        <w:rPr>
          <w:b/>
        </w:rPr>
        <w:t>история»</w:t>
      </w:r>
      <w:r>
        <w:rPr>
          <w:b/>
          <w:spacing w:val="-7"/>
        </w:rPr>
        <w:t xml:space="preserve"> </w:t>
      </w:r>
      <w:r>
        <w:rPr>
          <w:b/>
        </w:rPr>
        <w:t>(5ч)</w:t>
      </w:r>
      <w:r>
        <w:rPr>
          <w:b/>
          <w:spacing w:val="-6"/>
        </w:rPr>
        <w:t xml:space="preserve"> </w:t>
      </w:r>
      <w:r>
        <w:t>направлено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патриотических чувств детей, формирование</w:t>
      </w:r>
      <w:r>
        <w:rPr>
          <w:spacing w:val="-9"/>
        </w:rPr>
        <w:t xml:space="preserve"> </w:t>
      </w:r>
      <w:r>
        <w:t>общероссийской</w:t>
      </w:r>
      <w:r>
        <w:rPr>
          <w:spacing w:val="-4"/>
        </w:rPr>
        <w:t xml:space="preserve"> </w:t>
      </w:r>
      <w:r>
        <w:t>гражданской идентичности. Данное</w:t>
      </w:r>
      <w:r>
        <w:rPr>
          <w:spacing w:val="-3"/>
        </w:rPr>
        <w:t xml:space="preserve"> </w:t>
      </w:r>
      <w:r>
        <w:t>событие способствует</w:t>
      </w:r>
      <w:r>
        <w:rPr>
          <w:spacing w:val="80"/>
          <w:w w:val="150"/>
        </w:rPr>
        <w:t xml:space="preserve"> </w:t>
      </w:r>
      <w:r>
        <w:t>актуализации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ценностей,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Родина,</w:t>
      </w:r>
      <w:r>
        <w:rPr>
          <w:spacing w:val="80"/>
        </w:rPr>
        <w:t xml:space="preserve"> </w:t>
      </w:r>
      <w:r>
        <w:t>патриотизм,</w:t>
      </w:r>
    </w:p>
    <w:p w:rsidR="00AE44BF" w:rsidRDefault="00AE44BF">
      <w:pPr>
        <w:pStyle w:val="a3"/>
        <w:spacing w:line="360" w:lineRule="auto"/>
        <w:jc w:val="both"/>
        <w:sectPr w:rsidR="00AE44BF">
          <w:pgSz w:w="11920" w:h="16400"/>
          <w:pgMar w:top="1000" w:right="566" w:bottom="280" w:left="850" w:header="720" w:footer="720" w:gutter="0"/>
          <w:cols w:space="720"/>
        </w:sectPr>
      </w:pPr>
    </w:p>
    <w:p w:rsidR="00AE44BF" w:rsidRDefault="00EF47E0">
      <w:pPr>
        <w:pStyle w:val="a3"/>
        <w:spacing w:before="61" w:line="362" w:lineRule="auto"/>
        <w:ind w:right="289"/>
        <w:jc w:val="both"/>
      </w:pPr>
      <w:r>
        <w:lastRenderedPageBreak/>
        <w:t>историческая память и</w:t>
      </w:r>
      <w:r>
        <w:rPr>
          <w:spacing w:val="40"/>
        </w:rPr>
        <w:t xml:space="preserve"> </w:t>
      </w:r>
      <w:r>
        <w:t>преемственность поколений, единство народов России, служение Отечеству и ответственность за его судьбу.</w:t>
      </w:r>
    </w:p>
    <w:p w:rsidR="00AE44BF" w:rsidRDefault="00EF47E0">
      <w:pPr>
        <w:pStyle w:val="2"/>
        <w:spacing w:before="7"/>
        <w:ind w:left="849"/>
        <w:jc w:val="both"/>
      </w:pPr>
      <w:r>
        <w:t>Итоговое</w:t>
      </w:r>
      <w:r>
        <w:rPr>
          <w:spacing w:val="-11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rPr>
          <w:spacing w:val="-4"/>
        </w:rPr>
        <w:t>(2ч)</w:t>
      </w:r>
    </w:p>
    <w:p w:rsidR="00AE44BF" w:rsidRDefault="00EF47E0">
      <w:pPr>
        <w:pStyle w:val="3"/>
        <w:spacing w:line="362" w:lineRule="auto"/>
        <w:ind w:right="290" w:firstLine="482"/>
        <w:jc w:val="both"/>
      </w:pPr>
      <w:r>
        <w:t>События включают в себя несколько занятий, каждое из которых состоит из трех частей.</w:t>
      </w:r>
    </w:p>
    <w:p w:rsidR="00AE44BF" w:rsidRDefault="00EF47E0">
      <w:pPr>
        <w:pStyle w:val="a3"/>
        <w:spacing w:line="360" w:lineRule="auto"/>
        <w:ind w:right="275"/>
        <w:jc w:val="both"/>
      </w:pPr>
      <w:r>
        <w:t>Первая</w:t>
      </w:r>
      <w:r>
        <w:rPr>
          <w:spacing w:val="-10"/>
        </w:rPr>
        <w:t xml:space="preserve"> </w:t>
      </w:r>
      <w:r>
        <w:t>часть</w:t>
      </w:r>
      <w:r>
        <w:rPr>
          <w:spacing w:val="-10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«информирование»:</w:t>
      </w:r>
      <w:r>
        <w:rPr>
          <w:spacing w:val="-11"/>
        </w:rPr>
        <w:t xml:space="preserve"> </w:t>
      </w:r>
      <w:r>
        <w:t>ребенок</w:t>
      </w:r>
      <w:r>
        <w:rPr>
          <w:spacing w:val="-11"/>
        </w:rPr>
        <w:t xml:space="preserve"> </w:t>
      </w:r>
      <w:r>
        <w:t>получает</w:t>
      </w:r>
      <w:r>
        <w:rPr>
          <w:spacing w:val="-11"/>
        </w:rPr>
        <w:t xml:space="preserve"> </w:t>
      </w:r>
      <w:r>
        <w:t>информацию,</w:t>
      </w:r>
      <w:r>
        <w:rPr>
          <w:spacing w:val="-12"/>
        </w:rPr>
        <w:t xml:space="preserve"> </w:t>
      </w:r>
      <w:r>
        <w:t>формирующую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него представления о какой-либо ценности (или группе ценностей), лежащей в основе события. Вторая часть — «практика»: в контексте полученной информации ребенку предлагаются практические задания, выполнение которых способствует формированию отношения к транслируемой ценности.</w:t>
      </w:r>
    </w:p>
    <w:p w:rsidR="00AE44BF" w:rsidRDefault="00EF47E0">
      <w:pPr>
        <w:pStyle w:val="a3"/>
        <w:spacing w:line="360" w:lineRule="auto"/>
        <w:ind w:right="293"/>
        <w:jc w:val="both"/>
      </w:pPr>
      <w:r>
        <w:t xml:space="preserve">Третья часть — «рефлексия». На основании полученной информации и проделанной самостоятельной работы ребенок при поддержке педагога делает выводы о полученных </w:t>
      </w:r>
      <w:r>
        <w:rPr>
          <w:spacing w:val="-2"/>
        </w:rPr>
        <w:t>результатах.</w:t>
      </w:r>
    </w:p>
    <w:p w:rsidR="00AE44BF" w:rsidRDefault="00EF47E0">
      <w:pPr>
        <w:pStyle w:val="a3"/>
        <w:spacing w:line="360" w:lineRule="auto"/>
        <w:ind w:right="297"/>
        <w:jc w:val="both"/>
      </w:pPr>
      <w:r>
        <w:t>Каждое событие завершается итоговым занятием, на котором дети демонстрируют приобретенные</w:t>
      </w:r>
      <w:r>
        <w:rPr>
          <w:spacing w:val="-11"/>
        </w:rPr>
        <w:t xml:space="preserve"> </w:t>
      </w:r>
      <w:r>
        <w:t>ранее</w:t>
      </w:r>
      <w:r>
        <w:rPr>
          <w:spacing w:val="-10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совместной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делятся</w:t>
      </w:r>
      <w:r>
        <w:rPr>
          <w:spacing w:val="-9"/>
        </w:rPr>
        <w:t xml:space="preserve"> </w:t>
      </w:r>
      <w:r>
        <w:t>индивидуальным</w:t>
      </w:r>
      <w:r>
        <w:rPr>
          <w:spacing w:val="-10"/>
        </w:rPr>
        <w:t xml:space="preserve"> </w:t>
      </w:r>
      <w:r>
        <w:t>опытом по каждому из занятий, формируют в итоге коллективный вывод о значимости всего события для группы</w:t>
      </w:r>
    </w:p>
    <w:p w:rsidR="00AE44BF" w:rsidRDefault="00EF47E0">
      <w:pPr>
        <w:pStyle w:val="a3"/>
        <w:spacing w:line="360" w:lineRule="auto"/>
        <w:ind w:right="255" w:firstLine="479"/>
        <w:jc w:val="both"/>
      </w:pPr>
      <w:r>
        <w:rPr>
          <w:b/>
          <w:i/>
        </w:rPr>
        <w:t xml:space="preserve">Форма проведения занятий: </w:t>
      </w:r>
      <w:r>
        <w:t xml:space="preserve">беседа, тестирование, дидактическая игра, творческая мастерская, конкурс, викторина, </w:t>
      </w:r>
      <w:proofErr w:type="spellStart"/>
      <w:r>
        <w:t>квест</w:t>
      </w:r>
      <w:proofErr w:type="spellEnd"/>
      <w:r>
        <w:t xml:space="preserve">-игра, </w:t>
      </w:r>
      <w:r>
        <w:rPr>
          <w:color w:val="0D0D0D"/>
        </w:rPr>
        <w:t xml:space="preserve">индивидуальная и групповая работа, мини – проект, упражнения на взаимодействие в группе, </w:t>
      </w:r>
      <w:r>
        <w:t>решение ситуационных и практик</w:t>
      </w:r>
      <w:proofErr w:type="gramStart"/>
      <w:r>
        <w:t>о-</w:t>
      </w:r>
      <w:proofErr w:type="gramEnd"/>
      <w:r>
        <w:t xml:space="preserve"> ориентированных задач, которые направлены на формирование ценностных ориентаций в процессе активной деятельности.</w:t>
      </w:r>
    </w:p>
    <w:p w:rsidR="00AE44BF" w:rsidRDefault="00AE44BF">
      <w:pPr>
        <w:pStyle w:val="a3"/>
        <w:spacing w:line="360" w:lineRule="auto"/>
        <w:jc w:val="both"/>
        <w:sectPr w:rsidR="00AE44BF">
          <w:pgSz w:w="11920" w:h="16400"/>
          <w:pgMar w:top="1020" w:right="566" w:bottom="280" w:left="850" w:header="720" w:footer="720" w:gutter="0"/>
          <w:cols w:space="720"/>
        </w:sectPr>
      </w:pPr>
    </w:p>
    <w:p w:rsidR="00AE44BF" w:rsidRDefault="00EF47E0">
      <w:pPr>
        <w:pStyle w:val="a5"/>
        <w:numPr>
          <w:ilvl w:val="0"/>
          <w:numId w:val="2"/>
        </w:numPr>
        <w:tabs>
          <w:tab w:val="left" w:pos="1061"/>
        </w:tabs>
        <w:spacing w:before="76"/>
        <w:ind w:left="1061" w:hanging="385"/>
        <w:jc w:val="left"/>
        <w:rPr>
          <w:b/>
          <w:color w:val="0D0D0D"/>
          <w:sz w:val="24"/>
        </w:rPr>
      </w:pPr>
      <w:r>
        <w:rPr>
          <w:b/>
          <w:color w:val="0D0D0D"/>
          <w:sz w:val="24"/>
        </w:rPr>
        <w:lastRenderedPageBreak/>
        <w:t>ТЕМАТИЧЕСКОЕ</w:t>
      </w:r>
      <w:r>
        <w:rPr>
          <w:b/>
          <w:color w:val="0D0D0D"/>
          <w:spacing w:val="-8"/>
          <w:sz w:val="24"/>
        </w:rPr>
        <w:t xml:space="preserve"> </w:t>
      </w:r>
      <w:r>
        <w:rPr>
          <w:b/>
          <w:color w:val="0D0D0D"/>
          <w:spacing w:val="-2"/>
          <w:sz w:val="24"/>
        </w:rPr>
        <w:t>ПЛАНИРОВАНИЕ</w:t>
      </w:r>
    </w:p>
    <w:p w:rsidR="00AE44BF" w:rsidRDefault="00AE44BF">
      <w:pPr>
        <w:pStyle w:val="a3"/>
        <w:ind w:left="0"/>
        <w:rPr>
          <w:b/>
          <w:sz w:val="20"/>
        </w:rPr>
      </w:pPr>
    </w:p>
    <w:p w:rsidR="00AE44BF" w:rsidRDefault="00AE44BF">
      <w:pPr>
        <w:pStyle w:val="a3"/>
        <w:spacing w:before="5"/>
        <w:ind w:left="0"/>
        <w:rPr>
          <w:b/>
          <w:sz w:val="20"/>
        </w:r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7"/>
        <w:gridCol w:w="5274"/>
        <w:gridCol w:w="1532"/>
      </w:tblGrid>
      <w:tr w:rsidR="00AE44BF">
        <w:trPr>
          <w:trHeight w:val="678"/>
        </w:trPr>
        <w:tc>
          <w:tcPr>
            <w:tcW w:w="708" w:type="dxa"/>
          </w:tcPr>
          <w:p w:rsidR="00AE44BF" w:rsidRDefault="00EF47E0">
            <w:pPr>
              <w:pStyle w:val="TableParagraph"/>
              <w:spacing w:before="32" w:line="230" w:lineRule="auto"/>
              <w:ind w:left="129" w:right="209" w:firstLine="67"/>
              <w:rPr>
                <w:b/>
                <w:sz w:val="24"/>
              </w:rPr>
            </w:pPr>
            <w:r>
              <w:rPr>
                <w:b/>
                <w:spacing w:val="-10"/>
                <w:w w:val="105"/>
                <w:sz w:val="24"/>
              </w:rPr>
              <w:t xml:space="preserve">№ </w:t>
            </w:r>
            <w:proofErr w:type="gramStart"/>
            <w:r>
              <w:rPr>
                <w:b/>
                <w:spacing w:val="-7"/>
                <w:w w:val="105"/>
                <w:sz w:val="24"/>
              </w:rPr>
              <w:t>п</w:t>
            </w:r>
            <w:proofErr w:type="gramEnd"/>
            <w:r>
              <w:rPr>
                <w:b/>
                <w:spacing w:val="-7"/>
                <w:w w:val="105"/>
                <w:sz w:val="24"/>
              </w:rPr>
              <w:t>/п</w:t>
            </w:r>
          </w:p>
        </w:tc>
        <w:tc>
          <w:tcPr>
            <w:tcW w:w="2127" w:type="dxa"/>
          </w:tcPr>
          <w:p w:rsidR="00AE44BF" w:rsidRDefault="00EF47E0">
            <w:pPr>
              <w:pStyle w:val="TableParagraph"/>
              <w:spacing w:before="110" w:line="274" w:lineRule="exact"/>
              <w:ind w:left="448" w:right="537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Классные события</w:t>
            </w: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before="126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32" w:line="230" w:lineRule="auto"/>
              <w:ind w:left="455" w:hanging="291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 xml:space="preserve">Количество </w:t>
            </w:r>
            <w:r>
              <w:rPr>
                <w:b/>
                <w:spacing w:val="-2"/>
                <w:w w:val="105"/>
                <w:sz w:val="24"/>
              </w:rPr>
              <w:t>часов</w:t>
            </w:r>
          </w:p>
        </w:tc>
      </w:tr>
      <w:tr w:rsidR="00AE44BF">
        <w:trPr>
          <w:trHeight w:val="642"/>
        </w:trPr>
        <w:tc>
          <w:tcPr>
            <w:tcW w:w="708" w:type="dxa"/>
            <w:vMerge w:val="restart"/>
          </w:tcPr>
          <w:p w:rsidR="00AE44BF" w:rsidRDefault="00EF47E0">
            <w:pPr>
              <w:pStyle w:val="TableParagraph"/>
              <w:spacing w:before="30"/>
              <w:ind w:left="45" w:right="3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  <w:tc>
          <w:tcPr>
            <w:tcW w:w="2127" w:type="dxa"/>
            <w:vMerge w:val="restart"/>
          </w:tcPr>
          <w:p w:rsidR="00AE44BF" w:rsidRDefault="00EF47E0">
            <w:pPr>
              <w:pStyle w:val="TableParagraph"/>
              <w:spacing w:before="27" w:line="230" w:lineRule="auto"/>
              <w:ind w:left="14" w:right="-15" w:firstLine="17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 xml:space="preserve">«Моя школа — </w:t>
            </w:r>
            <w:r>
              <w:rPr>
                <w:b/>
                <w:spacing w:val="-2"/>
                <w:w w:val="105"/>
                <w:sz w:val="24"/>
              </w:rPr>
              <w:t>мои</w:t>
            </w:r>
            <w:r>
              <w:rPr>
                <w:b/>
                <w:spacing w:val="-14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возможности»</w:t>
            </w: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before="30"/>
              <w:ind w:left="143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AE44BF" w:rsidRDefault="00EF47E0">
            <w:pPr>
              <w:pStyle w:val="TableParagraph"/>
              <w:spacing w:before="53" w:line="264" w:lineRule="exact"/>
              <w:ind w:left="83"/>
              <w:rPr>
                <w:sz w:val="24"/>
              </w:rPr>
            </w:pPr>
            <w:r>
              <w:rPr>
                <w:sz w:val="24"/>
              </w:rPr>
              <w:t>«Какие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мы?»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59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309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before="27" w:line="261" w:lineRule="exact"/>
              <w:ind w:left="148"/>
              <w:rPr>
                <w:sz w:val="24"/>
              </w:rPr>
            </w:pPr>
            <w:r>
              <w:rPr>
                <w:w w:val="110"/>
                <w:sz w:val="24"/>
              </w:rPr>
              <w:t>Занятия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2–3.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«Маршруты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нашей </w:t>
            </w:r>
            <w:r>
              <w:rPr>
                <w:spacing w:val="-2"/>
                <w:w w:val="110"/>
                <w:sz w:val="24"/>
              </w:rPr>
              <w:t>школы»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27" w:line="261" w:lineRule="exact"/>
              <w:ind w:left="80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E44BF">
        <w:trPr>
          <w:trHeight w:val="309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before="25" w:line="264" w:lineRule="exact"/>
              <w:ind w:left="148"/>
              <w:rPr>
                <w:sz w:val="24"/>
              </w:rPr>
            </w:pPr>
            <w:r>
              <w:rPr>
                <w:w w:val="110"/>
                <w:sz w:val="24"/>
              </w:rPr>
              <w:t>Занятие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4.</w:t>
            </w:r>
            <w:r>
              <w:rPr>
                <w:spacing w:val="-1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«Школьные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старты»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(подготовка)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25" w:line="264" w:lineRule="exact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309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before="25" w:line="264" w:lineRule="exact"/>
              <w:ind w:left="14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25" w:line="264" w:lineRule="exact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314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before="30" w:line="264" w:lineRule="exact"/>
              <w:ind w:left="15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Занятия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6–7.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«Мы</w:t>
            </w:r>
            <w:r>
              <w:rPr>
                <w:spacing w:val="-16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—</w:t>
            </w:r>
            <w:r>
              <w:rPr>
                <w:spacing w:val="-14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команда»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30" w:line="264" w:lineRule="exact"/>
              <w:ind w:left="80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E44BF">
        <w:trPr>
          <w:trHeight w:val="297"/>
        </w:trPr>
        <w:tc>
          <w:tcPr>
            <w:tcW w:w="9641" w:type="dxa"/>
            <w:gridSpan w:val="4"/>
          </w:tcPr>
          <w:p w:rsidR="00AE44BF" w:rsidRDefault="00EF47E0">
            <w:pPr>
              <w:pStyle w:val="TableParagraph"/>
              <w:spacing w:before="20" w:line="257" w:lineRule="exact"/>
              <w:ind w:left="0" w:right="3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7</w:t>
            </w:r>
          </w:p>
        </w:tc>
      </w:tr>
      <w:tr w:rsidR="00AE44BF">
        <w:trPr>
          <w:trHeight w:val="480"/>
        </w:trPr>
        <w:tc>
          <w:tcPr>
            <w:tcW w:w="708" w:type="dxa"/>
            <w:vMerge w:val="restart"/>
          </w:tcPr>
          <w:p w:rsidR="00AE44BF" w:rsidRDefault="00EF47E0">
            <w:pPr>
              <w:pStyle w:val="TableParagraph"/>
              <w:spacing w:before="26"/>
              <w:ind w:left="45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  <w:vMerge w:val="restart"/>
          </w:tcPr>
          <w:p w:rsidR="00AE44BF" w:rsidRDefault="00EF47E0">
            <w:pPr>
              <w:pStyle w:val="TableParagraph"/>
              <w:spacing w:before="23" w:line="237" w:lineRule="auto"/>
              <w:ind w:left="422" w:right="-15" w:hanging="20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«Моя</w:t>
            </w:r>
            <w:r>
              <w:rPr>
                <w:b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семья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— моя опора»</w:t>
            </w: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17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  <w:p w:rsidR="00AE44BF" w:rsidRDefault="00EF47E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26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479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1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AE44BF" w:rsidRDefault="00EF47E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w w:val="110"/>
                <w:sz w:val="24"/>
              </w:rPr>
              <w:t>«Семья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начало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всех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начал»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26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484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15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AE44BF" w:rsidRDefault="00EF47E0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счастливой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(подготовка)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31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479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10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11–12.</w:t>
            </w:r>
          </w:p>
          <w:p w:rsidR="00AE44BF" w:rsidRDefault="00EF47E0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счастливой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26"/>
              <w:ind w:left="80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E44BF">
        <w:trPr>
          <w:trHeight w:val="297"/>
        </w:trPr>
        <w:tc>
          <w:tcPr>
            <w:tcW w:w="9641" w:type="dxa"/>
            <w:gridSpan w:val="4"/>
          </w:tcPr>
          <w:p w:rsidR="00AE44BF" w:rsidRDefault="00EF47E0">
            <w:pPr>
              <w:pStyle w:val="TableParagraph"/>
              <w:spacing w:before="20" w:line="257" w:lineRule="exact"/>
              <w:ind w:left="0" w:right="40"/>
              <w:jc w:val="righ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ИТОГО: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</w:tr>
      <w:tr w:rsidR="00AE44BF">
        <w:trPr>
          <w:trHeight w:val="654"/>
        </w:trPr>
        <w:tc>
          <w:tcPr>
            <w:tcW w:w="708" w:type="dxa"/>
            <w:vMerge w:val="restart"/>
          </w:tcPr>
          <w:p w:rsidR="00AE44BF" w:rsidRDefault="00EF47E0">
            <w:pPr>
              <w:pStyle w:val="TableParagraph"/>
              <w:spacing w:before="27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2127" w:type="dxa"/>
            <w:vMerge w:val="restart"/>
          </w:tcPr>
          <w:p w:rsidR="00AE44BF" w:rsidRDefault="00EF47E0">
            <w:pPr>
              <w:pStyle w:val="TableParagraph"/>
              <w:spacing w:before="18" w:line="237" w:lineRule="auto"/>
              <w:ind w:left="74" w:right="54" w:hanging="4"/>
              <w:jc w:val="center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 xml:space="preserve">«Мой выбор — </w:t>
            </w:r>
            <w:r>
              <w:rPr>
                <w:b/>
                <w:spacing w:val="-4"/>
                <w:w w:val="105"/>
                <w:sz w:val="24"/>
              </w:rPr>
              <w:t>моя ответственность»</w:t>
            </w: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19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AE44BF" w:rsidRDefault="00EF47E0">
            <w:pPr>
              <w:pStyle w:val="TableParagraph"/>
              <w:spacing w:line="206" w:lineRule="exact"/>
              <w:rPr>
                <w:sz w:val="24"/>
              </w:rPr>
            </w:pPr>
            <w:r>
              <w:rPr>
                <w:w w:val="110"/>
                <w:sz w:val="24"/>
              </w:rPr>
              <w:t>«Моя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гражданская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позиция:</w:t>
            </w:r>
            <w:r>
              <w:rPr>
                <w:spacing w:val="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почему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важно</w:t>
            </w:r>
          </w:p>
          <w:p w:rsidR="00AE44BF" w:rsidRDefault="00EF47E0">
            <w:pPr>
              <w:pStyle w:val="TableParagraph"/>
              <w:spacing w:line="210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выбирать»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28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633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0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AE44BF" w:rsidRDefault="00EF47E0">
            <w:pPr>
              <w:pStyle w:val="TableParagraph"/>
              <w:spacing w:line="203" w:lineRule="exact"/>
              <w:rPr>
                <w:sz w:val="24"/>
              </w:rPr>
            </w:pPr>
            <w:r>
              <w:rPr>
                <w:w w:val="110"/>
                <w:sz w:val="24"/>
              </w:rPr>
              <w:t>«Цифровая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грамотность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безопасность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proofErr w:type="gramStart"/>
            <w:r>
              <w:rPr>
                <w:spacing w:val="-10"/>
                <w:w w:val="110"/>
                <w:sz w:val="24"/>
              </w:rPr>
              <w:t>в</w:t>
            </w:r>
            <w:proofErr w:type="gramEnd"/>
          </w:p>
          <w:p w:rsidR="00AE44BF" w:rsidRDefault="00EF47E0">
            <w:pPr>
              <w:pStyle w:val="TableParagraph"/>
              <w:spacing w:line="205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сети»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26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630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02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AE44BF" w:rsidRDefault="00EF47E0">
            <w:pPr>
              <w:pStyle w:val="TableParagraph"/>
              <w:spacing w:line="202" w:lineRule="exact"/>
              <w:rPr>
                <w:sz w:val="24"/>
              </w:rPr>
            </w:pPr>
            <w:r>
              <w:rPr>
                <w:w w:val="110"/>
                <w:sz w:val="24"/>
              </w:rPr>
              <w:t>«Безопасное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использование</w:t>
            </w:r>
            <w:r>
              <w:rPr>
                <w:spacing w:val="-4"/>
                <w:w w:val="110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24"/>
              </w:rPr>
              <w:t>цифровых</w:t>
            </w:r>
            <w:proofErr w:type="gramEnd"/>
          </w:p>
          <w:p w:rsidR="00AE44BF" w:rsidRDefault="00EF47E0">
            <w:pPr>
              <w:pStyle w:val="TableParagraph"/>
              <w:spacing w:line="207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ресурсов»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23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479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02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16.</w:t>
            </w:r>
          </w:p>
          <w:p w:rsidR="00AE44BF" w:rsidRDefault="00EF47E0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26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479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01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17.</w:t>
            </w:r>
          </w:p>
          <w:p w:rsidR="00AE44BF" w:rsidRDefault="00EF47E0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«Планируем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26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477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199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</w:t>
            </w:r>
          </w:p>
          <w:p w:rsidR="00AE44BF" w:rsidRDefault="00EF47E0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w w:val="110"/>
                <w:sz w:val="24"/>
              </w:rPr>
              <w:t>«5 правил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финансовой</w:t>
            </w:r>
            <w:r>
              <w:rPr>
                <w:spacing w:val="-2"/>
                <w:w w:val="110"/>
                <w:sz w:val="24"/>
              </w:rPr>
              <w:t xml:space="preserve"> грамотности»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26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498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01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Занятия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19–20.</w:t>
            </w:r>
          </w:p>
          <w:p w:rsidR="00AE44BF" w:rsidRDefault="00EF47E0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выбираем»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31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E44BF">
        <w:trPr>
          <w:trHeight w:val="290"/>
        </w:trPr>
        <w:tc>
          <w:tcPr>
            <w:tcW w:w="9641" w:type="dxa"/>
            <w:gridSpan w:val="4"/>
          </w:tcPr>
          <w:p w:rsidR="00AE44BF" w:rsidRDefault="00EF47E0">
            <w:pPr>
              <w:pStyle w:val="TableParagraph"/>
              <w:spacing w:before="14" w:line="257" w:lineRule="exact"/>
              <w:ind w:left="0" w:right="31"/>
              <w:jc w:val="righ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ИТОГО:</w:t>
            </w:r>
            <w:r>
              <w:rPr>
                <w:b/>
                <w:spacing w:val="8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8</w:t>
            </w:r>
          </w:p>
        </w:tc>
      </w:tr>
      <w:tr w:rsidR="00AE44BF">
        <w:trPr>
          <w:trHeight w:val="484"/>
        </w:trPr>
        <w:tc>
          <w:tcPr>
            <w:tcW w:w="708" w:type="dxa"/>
            <w:vMerge w:val="restart"/>
          </w:tcPr>
          <w:p w:rsidR="00AE44BF" w:rsidRDefault="00EF47E0">
            <w:pPr>
              <w:pStyle w:val="TableParagraph"/>
              <w:spacing w:before="25"/>
              <w:ind w:left="45"/>
              <w:jc w:val="center"/>
              <w:rPr>
                <w:sz w:val="24"/>
              </w:rPr>
            </w:pPr>
            <w:r>
              <w:rPr>
                <w:spacing w:val="-10"/>
                <w:w w:val="120"/>
                <w:sz w:val="24"/>
              </w:rPr>
              <w:t>4</w:t>
            </w:r>
          </w:p>
        </w:tc>
        <w:tc>
          <w:tcPr>
            <w:tcW w:w="2127" w:type="dxa"/>
            <w:vMerge w:val="restart"/>
          </w:tcPr>
          <w:p w:rsidR="00AE44BF" w:rsidRDefault="00EF47E0">
            <w:pPr>
              <w:pStyle w:val="TableParagraph"/>
              <w:spacing w:before="22" w:line="237" w:lineRule="auto"/>
              <w:ind w:left="496" w:right="-15" w:hanging="35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«Мои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знания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— моя сила»</w:t>
            </w: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16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21–22.</w:t>
            </w:r>
          </w:p>
          <w:p w:rsidR="00AE44BF" w:rsidRDefault="00EF47E0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«Чудеса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26"/>
              <w:ind w:left="80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E44BF">
        <w:trPr>
          <w:trHeight w:val="479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15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</w:p>
          <w:p w:rsidR="00AE44BF" w:rsidRDefault="00EF47E0">
            <w:pPr>
              <w:pStyle w:val="TableParagraph"/>
              <w:spacing w:line="240" w:lineRule="exact"/>
              <w:ind w:left="71"/>
              <w:rPr>
                <w:sz w:val="24"/>
              </w:rPr>
            </w:pPr>
            <w:r>
              <w:rPr>
                <w:sz w:val="24"/>
              </w:rPr>
              <w:t>«Эмоциональный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интеллект»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21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486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22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AE44BF" w:rsidRDefault="00EF47E0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w w:val="110"/>
                <w:sz w:val="24"/>
              </w:rPr>
              <w:t>«Правильные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привычки: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здоровое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питание»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31"/>
              <w:ind w:left="80" w:right="42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657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22" w:lineRule="exact"/>
              <w:ind w:left="88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25.</w:t>
            </w:r>
          </w:p>
          <w:p w:rsidR="00AE44BF" w:rsidRDefault="00EF47E0">
            <w:pPr>
              <w:pStyle w:val="TableParagraph"/>
              <w:spacing w:line="204" w:lineRule="exact"/>
              <w:ind w:left="88"/>
              <w:rPr>
                <w:sz w:val="24"/>
              </w:rPr>
            </w:pPr>
            <w:r>
              <w:rPr>
                <w:w w:val="110"/>
                <w:sz w:val="24"/>
              </w:rPr>
              <w:t>«Правильные</w:t>
            </w:r>
            <w:r>
              <w:rPr>
                <w:spacing w:val="-1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привычки: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правила</w:t>
            </w:r>
          </w:p>
          <w:p w:rsidR="00AE44BF" w:rsidRDefault="00EF47E0">
            <w:pPr>
              <w:pStyle w:val="TableParagraph"/>
              <w:spacing w:line="211" w:lineRule="exact"/>
              <w:ind w:left="8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безопасности»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38"/>
              <w:ind w:left="80" w:right="76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494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274" w:type="dxa"/>
          </w:tcPr>
          <w:p w:rsidR="00AE44BF" w:rsidRDefault="00EF47E0">
            <w:pPr>
              <w:pStyle w:val="TableParagraph"/>
              <w:spacing w:line="221" w:lineRule="exact"/>
              <w:ind w:left="69"/>
              <w:rPr>
                <w:sz w:val="24"/>
              </w:rPr>
            </w:pPr>
            <w:r>
              <w:rPr>
                <w:w w:val="105"/>
                <w:sz w:val="24"/>
              </w:rPr>
              <w:t>Занятия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26–27.</w:t>
            </w:r>
          </w:p>
          <w:p w:rsidR="00AE44BF" w:rsidRDefault="00EF47E0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w w:val="110"/>
                <w:sz w:val="24"/>
              </w:rPr>
              <w:t>«В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здоровом</w:t>
            </w:r>
            <w:r>
              <w:rPr>
                <w:spacing w:val="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теле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—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здоровый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дух»</w:t>
            </w:r>
          </w:p>
        </w:tc>
        <w:tc>
          <w:tcPr>
            <w:tcW w:w="1532" w:type="dxa"/>
          </w:tcPr>
          <w:p w:rsidR="00AE44BF" w:rsidRDefault="00EF47E0">
            <w:pPr>
              <w:pStyle w:val="TableParagraph"/>
              <w:spacing w:before="131"/>
              <w:ind w:left="80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E44BF">
        <w:trPr>
          <w:trHeight w:val="297"/>
        </w:trPr>
        <w:tc>
          <w:tcPr>
            <w:tcW w:w="9641" w:type="dxa"/>
            <w:gridSpan w:val="4"/>
          </w:tcPr>
          <w:p w:rsidR="00AE44BF" w:rsidRDefault="00EF47E0">
            <w:pPr>
              <w:pStyle w:val="TableParagraph"/>
              <w:spacing w:before="20" w:line="257" w:lineRule="exact"/>
              <w:ind w:left="0" w:right="3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</w:tbl>
    <w:p w:rsidR="00AE44BF" w:rsidRDefault="00AE44BF">
      <w:pPr>
        <w:pStyle w:val="TableParagraph"/>
        <w:spacing w:line="257" w:lineRule="exact"/>
        <w:jc w:val="right"/>
        <w:rPr>
          <w:b/>
          <w:sz w:val="24"/>
        </w:rPr>
        <w:sectPr w:rsidR="00AE44BF">
          <w:pgSz w:w="11920" w:h="16400"/>
          <w:pgMar w:top="940" w:right="566" w:bottom="280" w:left="850" w:header="720" w:footer="720" w:gutter="0"/>
          <w:cols w:space="720"/>
        </w:sectPr>
      </w:pPr>
    </w:p>
    <w:p w:rsidR="00AE44BF" w:rsidRDefault="00AE44BF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844"/>
        <w:gridCol w:w="5557"/>
        <w:gridCol w:w="1448"/>
      </w:tblGrid>
      <w:tr w:rsidR="00AE44BF">
        <w:trPr>
          <w:trHeight w:val="491"/>
        </w:trPr>
        <w:tc>
          <w:tcPr>
            <w:tcW w:w="708" w:type="dxa"/>
            <w:vMerge w:val="restart"/>
          </w:tcPr>
          <w:p w:rsidR="00AE44BF" w:rsidRDefault="00EF47E0">
            <w:pPr>
              <w:pStyle w:val="TableParagraph"/>
              <w:spacing w:before="25"/>
              <w:ind w:left="45" w:right="2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1844" w:type="dxa"/>
            <w:vMerge w:val="restart"/>
          </w:tcPr>
          <w:p w:rsidR="00AE44BF" w:rsidRDefault="00EF47E0">
            <w:pPr>
              <w:pStyle w:val="TableParagraph"/>
              <w:spacing w:before="22" w:line="230" w:lineRule="auto"/>
              <w:ind w:left="95" w:right="164" w:hanging="39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«Моя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страна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- моя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история»</w:t>
            </w:r>
          </w:p>
        </w:tc>
        <w:tc>
          <w:tcPr>
            <w:tcW w:w="5557" w:type="dxa"/>
          </w:tcPr>
          <w:p w:rsidR="00AE44BF" w:rsidRDefault="00EF47E0">
            <w:pPr>
              <w:pStyle w:val="TableParagraph"/>
              <w:spacing w:line="215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AE44BF" w:rsidRDefault="00EF47E0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«Аллея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448" w:type="dxa"/>
          </w:tcPr>
          <w:p w:rsidR="00AE44BF" w:rsidRDefault="00EF47E0">
            <w:pPr>
              <w:pStyle w:val="TableParagraph"/>
              <w:spacing w:before="131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479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557" w:type="dxa"/>
          </w:tcPr>
          <w:p w:rsidR="00AE44BF" w:rsidRDefault="00EF47E0">
            <w:pPr>
              <w:pStyle w:val="TableParagraph"/>
              <w:spacing w:line="210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AE44BF" w:rsidRDefault="00EF47E0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w w:val="110"/>
                <w:sz w:val="24"/>
              </w:rPr>
              <w:t>«Живет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герой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улице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родной»</w:t>
            </w:r>
          </w:p>
        </w:tc>
        <w:tc>
          <w:tcPr>
            <w:tcW w:w="1448" w:type="dxa"/>
          </w:tcPr>
          <w:p w:rsidR="00AE44BF" w:rsidRDefault="00EF47E0">
            <w:pPr>
              <w:pStyle w:val="TableParagraph"/>
              <w:spacing w:before="121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479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557" w:type="dxa"/>
          </w:tcPr>
          <w:p w:rsidR="00AE44BF" w:rsidRDefault="00EF47E0">
            <w:pPr>
              <w:pStyle w:val="TableParagraph"/>
              <w:spacing w:line="208" w:lineRule="exact"/>
              <w:ind w:left="69"/>
              <w:rPr>
                <w:sz w:val="24"/>
              </w:rPr>
            </w:pPr>
            <w:r>
              <w:rPr>
                <w:w w:val="105"/>
                <w:sz w:val="24"/>
              </w:rPr>
              <w:t>Занятие</w:t>
            </w:r>
            <w:r>
              <w:rPr>
                <w:spacing w:val="17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30.</w:t>
            </w:r>
          </w:p>
          <w:p w:rsidR="00AE44BF" w:rsidRDefault="00EF47E0">
            <w:pPr>
              <w:pStyle w:val="TableParagraph"/>
              <w:spacing w:line="24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«Через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помните…»</w:t>
            </w:r>
            <w:proofErr w:type="gramEnd"/>
          </w:p>
        </w:tc>
        <w:tc>
          <w:tcPr>
            <w:tcW w:w="1448" w:type="dxa"/>
          </w:tcPr>
          <w:p w:rsidR="00AE44BF" w:rsidRDefault="00EF47E0">
            <w:pPr>
              <w:pStyle w:val="TableParagraph"/>
              <w:spacing w:before="121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95"/>
                <w:sz w:val="24"/>
              </w:rPr>
              <w:t>1</w:t>
            </w:r>
          </w:p>
        </w:tc>
      </w:tr>
      <w:tr w:rsidR="00AE44BF">
        <w:trPr>
          <w:trHeight w:val="479"/>
        </w:trPr>
        <w:tc>
          <w:tcPr>
            <w:tcW w:w="708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AE44BF" w:rsidRDefault="00AE44BF">
            <w:pPr>
              <w:rPr>
                <w:sz w:val="2"/>
                <w:szCs w:val="2"/>
              </w:rPr>
            </w:pPr>
          </w:p>
        </w:tc>
        <w:tc>
          <w:tcPr>
            <w:tcW w:w="5557" w:type="dxa"/>
          </w:tcPr>
          <w:p w:rsidR="00AE44BF" w:rsidRDefault="00EF47E0">
            <w:pPr>
              <w:pStyle w:val="TableParagraph"/>
              <w:spacing w:line="227" w:lineRule="exact"/>
              <w:ind w:left="66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31–32.</w:t>
            </w:r>
          </w:p>
          <w:p w:rsidR="00AE44BF" w:rsidRDefault="00EF47E0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«Зарница»</w:t>
            </w:r>
          </w:p>
        </w:tc>
        <w:tc>
          <w:tcPr>
            <w:tcW w:w="1448" w:type="dxa"/>
          </w:tcPr>
          <w:p w:rsidR="00AE44BF" w:rsidRDefault="00EF47E0">
            <w:pPr>
              <w:pStyle w:val="TableParagraph"/>
              <w:spacing w:before="121"/>
              <w:ind w:left="3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E44BF">
        <w:trPr>
          <w:trHeight w:val="292"/>
        </w:trPr>
        <w:tc>
          <w:tcPr>
            <w:tcW w:w="9557" w:type="dxa"/>
            <w:gridSpan w:val="4"/>
          </w:tcPr>
          <w:p w:rsidR="00AE44BF" w:rsidRDefault="00EF47E0">
            <w:pPr>
              <w:pStyle w:val="TableParagraph"/>
              <w:spacing w:before="15" w:line="257" w:lineRule="exact"/>
              <w:ind w:left="0" w:right="43"/>
              <w:jc w:val="righ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ИТОГО: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5</w:t>
            </w:r>
          </w:p>
        </w:tc>
      </w:tr>
      <w:tr w:rsidR="00AE44BF">
        <w:trPr>
          <w:trHeight w:val="305"/>
        </w:trPr>
        <w:tc>
          <w:tcPr>
            <w:tcW w:w="2552" w:type="dxa"/>
            <w:gridSpan w:val="2"/>
          </w:tcPr>
          <w:p w:rsidR="00AE44BF" w:rsidRDefault="00EF47E0">
            <w:pPr>
              <w:pStyle w:val="TableParagraph"/>
              <w:spacing w:before="18" w:line="267" w:lineRule="exact"/>
              <w:ind w:left="26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Итоговое</w:t>
            </w:r>
            <w:r>
              <w:rPr>
                <w:b/>
                <w:spacing w:val="21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занятие</w:t>
            </w:r>
          </w:p>
        </w:tc>
        <w:tc>
          <w:tcPr>
            <w:tcW w:w="5557" w:type="dxa"/>
          </w:tcPr>
          <w:p w:rsidR="00AE44BF" w:rsidRDefault="00EF47E0">
            <w:pPr>
              <w:pStyle w:val="TableParagraph"/>
              <w:spacing w:before="23" w:line="262" w:lineRule="exact"/>
              <w:rPr>
                <w:sz w:val="24"/>
              </w:rPr>
            </w:pPr>
            <w:r>
              <w:rPr>
                <w:sz w:val="24"/>
              </w:rPr>
              <w:t>«Я-ТЫ-ОН-ОНА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СТРАНА»</w:t>
            </w:r>
          </w:p>
        </w:tc>
        <w:tc>
          <w:tcPr>
            <w:tcW w:w="1448" w:type="dxa"/>
          </w:tcPr>
          <w:p w:rsidR="00AE44BF" w:rsidRDefault="00EF47E0">
            <w:pPr>
              <w:pStyle w:val="TableParagraph"/>
              <w:spacing w:before="23" w:line="262" w:lineRule="exact"/>
              <w:ind w:left="35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E44BF">
        <w:trPr>
          <w:trHeight w:val="294"/>
        </w:trPr>
        <w:tc>
          <w:tcPr>
            <w:tcW w:w="9557" w:type="dxa"/>
            <w:gridSpan w:val="4"/>
          </w:tcPr>
          <w:p w:rsidR="00AE44BF" w:rsidRDefault="00EF47E0">
            <w:pPr>
              <w:pStyle w:val="TableParagraph"/>
              <w:spacing w:before="15" w:line="259" w:lineRule="exact"/>
              <w:ind w:left="0" w:right="43"/>
              <w:jc w:val="right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ИТОГО: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34</w:t>
            </w:r>
            <w:r>
              <w:rPr>
                <w:b/>
                <w:spacing w:val="6"/>
                <w:w w:val="105"/>
                <w:sz w:val="24"/>
              </w:rPr>
              <w:t xml:space="preserve"> </w:t>
            </w:r>
            <w:r>
              <w:rPr>
                <w:b/>
                <w:spacing w:val="-4"/>
                <w:w w:val="105"/>
                <w:sz w:val="24"/>
              </w:rPr>
              <w:t>часа</w:t>
            </w:r>
          </w:p>
        </w:tc>
      </w:tr>
    </w:tbl>
    <w:p w:rsidR="00EF47E0" w:rsidRDefault="00EF47E0"/>
    <w:sectPr w:rsidR="00EF47E0">
      <w:pgSz w:w="11920" w:h="16400"/>
      <w:pgMar w:top="186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A085A"/>
    <w:multiLevelType w:val="hybridMultilevel"/>
    <w:tmpl w:val="0C126AA8"/>
    <w:lvl w:ilvl="0" w:tplc="20FCC59E">
      <w:start w:val="1"/>
      <w:numFmt w:val="upperRoman"/>
      <w:lvlText w:val="%1."/>
      <w:lvlJc w:val="left"/>
      <w:pPr>
        <w:ind w:left="1004" w:hanging="155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DFCACEDA">
      <w:numFmt w:val="bullet"/>
      <w:lvlText w:val="•"/>
      <w:lvlJc w:val="left"/>
      <w:pPr>
        <w:ind w:left="1949" w:hanging="155"/>
      </w:pPr>
      <w:rPr>
        <w:rFonts w:hint="default"/>
        <w:lang w:val="ru-RU" w:eastAsia="en-US" w:bidi="ar-SA"/>
      </w:rPr>
    </w:lvl>
    <w:lvl w:ilvl="2" w:tplc="0AA0192C">
      <w:numFmt w:val="bullet"/>
      <w:lvlText w:val="•"/>
      <w:lvlJc w:val="left"/>
      <w:pPr>
        <w:ind w:left="2899" w:hanging="155"/>
      </w:pPr>
      <w:rPr>
        <w:rFonts w:hint="default"/>
        <w:lang w:val="ru-RU" w:eastAsia="en-US" w:bidi="ar-SA"/>
      </w:rPr>
    </w:lvl>
    <w:lvl w:ilvl="3" w:tplc="0D584740">
      <w:numFmt w:val="bullet"/>
      <w:lvlText w:val="•"/>
      <w:lvlJc w:val="left"/>
      <w:pPr>
        <w:ind w:left="3848" w:hanging="155"/>
      </w:pPr>
      <w:rPr>
        <w:rFonts w:hint="default"/>
        <w:lang w:val="ru-RU" w:eastAsia="en-US" w:bidi="ar-SA"/>
      </w:rPr>
    </w:lvl>
    <w:lvl w:ilvl="4" w:tplc="C290A3DE">
      <w:numFmt w:val="bullet"/>
      <w:lvlText w:val="•"/>
      <w:lvlJc w:val="left"/>
      <w:pPr>
        <w:ind w:left="4798" w:hanging="155"/>
      </w:pPr>
      <w:rPr>
        <w:rFonts w:hint="default"/>
        <w:lang w:val="ru-RU" w:eastAsia="en-US" w:bidi="ar-SA"/>
      </w:rPr>
    </w:lvl>
    <w:lvl w:ilvl="5" w:tplc="1E2287FC">
      <w:numFmt w:val="bullet"/>
      <w:lvlText w:val="•"/>
      <w:lvlJc w:val="left"/>
      <w:pPr>
        <w:ind w:left="5747" w:hanging="155"/>
      </w:pPr>
      <w:rPr>
        <w:rFonts w:hint="default"/>
        <w:lang w:val="ru-RU" w:eastAsia="en-US" w:bidi="ar-SA"/>
      </w:rPr>
    </w:lvl>
    <w:lvl w:ilvl="6" w:tplc="64989D14">
      <w:numFmt w:val="bullet"/>
      <w:lvlText w:val="•"/>
      <w:lvlJc w:val="left"/>
      <w:pPr>
        <w:ind w:left="6697" w:hanging="155"/>
      </w:pPr>
      <w:rPr>
        <w:rFonts w:hint="default"/>
        <w:lang w:val="ru-RU" w:eastAsia="en-US" w:bidi="ar-SA"/>
      </w:rPr>
    </w:lvl>
    <w:lvl w:ilvl="7" w:tplc="8806B2A2">
      <w:numFmt w:val="bullet"/>
      <w:lvlText w:val="•"/>
      <w:lvlJc w:val="left"/>
      <w:pPr>
        <w:ind w:left="7646" w:hanging="155"/>
      </w:pPr>
      <w:rPr>
        <w:rFonts w:hint="default"/>
        <w:lang w:val="ru-RU" w:eastAsia="en-US" w:bidi="ar-SA"/>
      </w:rPr>
    </w:lvl>
    <w:lvl w:ilvl="8" w:tplc="A47A5264">
      <w:numFmt w:val="bullet"/>
      <w:lvlText w:val="•"/>
      <w:lvlJc w:val="left"/>
      <w:pPr>
        <w:ind w:left="8596" w:hanging="155"/>
      </w:pPr>
      <w:rPr>
        <w:rFonts w:hint="default"/>
        <w:lang w:val="ru-RU" w:eastAsia="en-US" w:bidi="ar-SA"/>
      </w:rPr>
    </w:lvl>
  </w:abstractNum>
  <w:abstractNum w:abstractNumId="1">
    <w:nsid w:val="4E70711B"/>
    <w:multiLevelType w:val="hybridMultilevel"/>
    <w:tmpl w:val="CCEE6278"/>
    <w:lvl w:ilvl="0" w:tplc="12BE433A">
      <w:numFmt w:val="bullet"/>
      <w:lvlText w:val=""/>
      <w:lvlJc w:val="left"/>
      <w:pPr>
        <w:ind w:left="849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3EECDC">
      <w:numFmt w:val="bullet"/>
      <w:lvlText w:val="•"/>
      <w:lvlJc w:val="left"/>
      <w:pPr>
        <w:ind w:left="1805" w:hanging="293"/>
      </w:pPr>
      <w:rPr>
        <w:rFonts w:hint="default"/>
        <w:lang w:val="ru-RU" w:eastAsia="en-US" w:bidi="ar-SA"/>
      </w:rPr>
    </w:lvl>
    <w:lvl w:ilvl="2" w:tplc="735AD6DE">
      <w:numFmt w:val="bullet"/>
      <w:lvlText w:val="•"/>
      <w:lvlJc w:val="left"/>
      <w:pPr>
        <w:ind w:left="2771" w:hanging="293"/>
      </w:pPr>
      <w:rPr>
        <w:rFonts w:hint="default"/>
        <w:lang w:val="ru-RU" w:eastAsia="en-US" w:bidi="ar-SA"/>
      </w:rPr>
    </w:lvl>
    <w:lvl w:ilvl="3" w:tplc="8D101C90">
      <w:numFmt w:val="bullet"/>
      <w:lvlText w:val="•"/>
      <w:lvlJc w:val="left"/>
      <w:pPr>
        <w:ind w:left="3736" w:hanging="293"/>
      </w:pPr>
      <w:rPr>
        <w:rFonts w:hint="default"/>
        <w:lang w:val="ru-RU" w:eastAsia="en-US" w:bidi="ar-SA"/>
      </w:rPr>
    </w:lvl>
    <w:lvl w:ilvl="4" w:tplc="2AFA2E64">
      <w:numFmt w:val="bullet"/>
      <w:lvlText w:val="•"/>
      <w:lvlJc w:val="left"/>
      <w:pPr>
        <w:ind w:left="4702" w:hanging="293"/>
      </w:pPr>
      <w:rPr>
        <w:rFonts w:hint="default"/>
        <w:lang w:val="ru-RU" w:eastAsia="en-US" w:bidi="ar-SA"/>
      </w:rPr>
    </w:lvl>
    <w:lvl w:ilvl="5" w:tplc="26D886D8">
      <w:numFmt w:val="bullet"/>
      <w:lvlText w:val="•"/>
      <w:lvlJc w:val="left"/>
      <w:pPr>
        <w:ind w:left="5667" w:hanging="293"/>
      </w:pPr>
      <w:rPr>
        <w:rFonts w:hint="default"/>
        <w:lang w:val="ru-RU" w:eastAsia="en-US" w:bidi="ar-SA"/>
      </w:rPr>
    </w:lvl>
    <w:lvl w:ilvl="6" w:tplc="77E864B2">
      <w:numFmt w:val="bullet"/>
      <w:lvlText w:val="•"/>
      <w:lvlJc w:val="left"/>
      <w:pPr>
        <w:ind w:left="6633" w:hanging="293"/>
      </w:pPr>
      <w:rPr>
        <w:rFonts w:hint="default"/>
        <w:lang w:val="ru-RU" w:eastAsia="en-US" w:bidi="ar-SA"/>
      </w:rPr>
    </w:lvl>
    <w:lvl w:ilvl="7" w:tplc="74660AA0">
      <w:numFmt w:val="bullet"/>
      <w:lvlText w:val="•"/>
      <w:lvlJc w:val="left"/>
      <w:pPr>
        <w:ind w:left="7598" w:hanging="293"/>
      </w:pPr>
      <w:rPr>
        <w:rFonts w:hint="default"/>
        <w:lang w:val="ru-RU" w:eastAsia="en-US" w:bidi="ar-SA"/>
      </w:rPr>
    </w:lvl>
    <w:lvl w:ilvl="8" w:tplc="E7F2DB52">
      <w:numFmt w:val="bullet"/>
      <w:lvlText w:val="•"/>
      <w:lvlJc w:val="left"/>
      <w:pPr>
        <w:ind w:left="8564" w:hanging="29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44BF"/>
    <w:rsid w:val="008F1AFE"/>
    <w:rsid w:val="00937299"/>
    <w:rsid w:val="00AE44BF"/>
    <w:rsid w:val="00E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2" w:hanging="4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5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4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97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49" w:hanging="10"/>
    </w:pPr>
  </w:style>
  <w:style w:type="paragraph" w:customStyle="1" w:styleId="TableParagraph">
    <w:name w:val="Table Paragraph"/>
    <w:basedOn w:val="a"/>
    <w:uiPriority w:val="1"/>
    <w:qFormat/>
    <w:pPr>
      <w:ind w:left="6"/>
    </w:pPr>
  </w:style>
  <w:style w:type="table" w:styleId="a6">
    <w:name w:val="Table Grid"/>
    <w:basedOn w:val="a1"/>
    <w:uiPriority w:val="59"/>
    <w:rsid w:val="0093729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372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29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2" w:hanging="4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156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49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4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975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49" w:hanging="10"/>
    </w:pPr>
  </w:style>
  <w:style w:type="paragraph" w:customStyle="1" w:styleId="TableParagraph">
    <w:name w:val="Table Paragraph"/>
    <w:basedOn w:val="a"/>
    <w:uiPriority w:val="1"/>
    <w:qFormat/>
    <w:pPr>
      <w:ind w:left="6"/>
    </w:pPr>
  </w:style>
  <w:style w:type="table" w:styleId="a6">
    <w:name w:val="Table Grid"/>
    <w:basedOn w:val="a1"/>
    <w:uiPriority w:val="59"/>
    <w:rsid w:val="0093729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372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29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Баканова Ольга Сергеевна</dc:creator>
  <cp:lastModifiedBy>User</cp:lastModifiedBy>
  <cp:revision>4</cp:revision>
  <cp:lastPrinted>2025-09-25T06:35:00Z</cp:lastPrinted>
  <dcterms:created xsi:type="dcterms:W3CDTF">2025-09-25T06:33:00Z</dcterms:created>
  <dcterms:modified xsi:type="dcterms:W3CDTF">2025-09-25T09:52:00Z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