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839" w:rsidRDefault="00721839" w:rsidP="007218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D3EEA" w:rsidRDefault="00DD3EEA" w:rsidP="007218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21839" w:rsidRPr="00DD3EEA" w:rsidRDefault="00B7225E" w:rsidP="00DD3E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180455" cy="8732733"/>
            <wp:effectExtent l="0" t="0" r="0" b="0"/>
            <wp:docPr id="3" name="Рисунок 3" descr="C:\Users\User\Desktop\скан тит программа воспит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 тит программа воспита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55" cy="873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1839" w:rsidRPr="00721839" w:rsidRDefault="00721839" w:rsidP="00721839">
      <w:pPr>
        <w:tabs>
          <w:tab w:val="left" w:pos="9356"/>
        </w:tabs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lastRenderedPageBreak/>
        <w:t>С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10"/>
          <w:sz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АН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Е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Пояснительная записка…………………………………………………………...............</w:t>
      </w:r>
      <w:r>
        <w:rPr>
          <w:rFonts w:ascii="Times New Roman" w:eastAsia="Calibri" w:hAnsi="Times New Roman" w:cs="Times New Roman"/>
          <w:sz w:val="24"/>
          <w:lang w:eastAsia="ru-RU"/>
        </w:rPr>
        <w:t>..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3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РАЗДЕЛ 1.ЦЕЛЕВОЙ………………………………………………………………….....</w:t>
      </w:r>
      <w:r>
        <w:rPr>
          <w:rFonts w:ascii="Times New Roman" w:eastAsia="Calibri" w:hAnsi="Times New Roman" w:cs="Times New Roman"/>
          <w:sz w:val="24"/>
          <w:lang w:eastAsia="ru-RU"/>
        </w:rPr>
        <w:t>...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3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Цель и задачи воспитания </w:t>
      </w:r>
      <w:proofErr w:type="gramStart"/>
      <w:r w:rsidRPr="00721839">
        <w:rPr>
          <w:rFonts w:ascii="Times New Roman" w:eastAsia="Calibri" w:hAnsi="Times New Roman" w:cs="Times New Roman"/>
          <w:sz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lang w:eastAsia="ru-RU"/>
        </w:rPr>
        <w:t>…………………………………......................</w:t>
      </w:r>
      <w:r>
        <w:rPr>
          <w:rFonts w:ascii="Times New Roman" w:eastAsia="Calibri" w:hAnsi="Times New Roman" w:cs="Times New Roman"/>
          <w:sz w:val="24"/>
          <w:lang w:eastAsia="ru-RU"/>
        </w:rPr>
        <w:t>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4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Направления воспитания…………………………………………………........................</w:t>
      </w:r>
      <w:r>
        <w:rPr>
          <w:rFonts w:ascii="Times New Roman" w:eastAsia="Calibri" w:hAnsi="Times New Roman" w:cs="Times New Roman"/>
          <w:sz w:val="24"/>
          <w:lang w:eastAsia="ru-RU"/>
        </w:rPr>
        <w:t>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5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Целевые ориентиры результатов воспитания…………………………………..............</w:t>
      </w:r>
      <w:r>
        <w:rPr>
          <w:rFonts w:ascii="Times New Roman" w:eastAsia="Calibri" w:hAnsi="Times New Roman" w:cs="Times New Roman"/>
          <w:sz w:val="24"/>
          <w:lang w:eastAsia="ru-RU"/>
        </w:rPr>
        <w:t>...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6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РАЗДЕЛ 2. СОДЕРЖАТЕЛЬНЫЙ……………………………………………................16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2.1 Уклад общеобразовательной организации……………………………….................16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2.2 Виды, формы и содержание воспитательной деятельности…………….................</w:t>
      </w:r>
      <w:r>
        <w:rPr>
          <w:rFonts w:ascii="Times New Roman" w:eastAsia="Calibri" w:hAnsi="Times New Roman" w:cs="Times New Roman"/>
          <w:sz w:val="24"/>
          <w:lang w:eastAsia="ru-RU"/>
        </w:rPr>
        <w:t>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20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РАЗДЕЛ 3. ОРГАНИЗАЦИОННЫЙ…………………………………………................</w:t>
      </w:r>
      <w:r>
        <w:rPr>
          <w:rFonts w:ascii="Times New Roman" w:eastAsia="Calibri" w:hAnsi="Times New Roman" w:cs="Times New Roman"/>
          <w:sz w:val="24"/>
          <w:lang w:eastAsia="ru-RU"/>
        </w:rPr>
        <w:t>..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37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3.1 Кадровое обеспечение………………………………………………………………...</w:t>
      </w:r>
      <w:r>
        <w:rPr>
          <w:rFonts w:ascii="Times New Roman" w:eastAsia="Calibri" w:hAnsi="Times New Roman" w:cs="Times New Roman"/>
          <w:sz w:val="24"/>
          <w:lang w:eastAsia="ru-RU"/>
        </w:rPr>
        <w:t>..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37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3.2 Нормативн</w:t>
      </w:r>
      <w:proofErr w:type="gramStart"/>
      <w:r w:rsidRPr="00721839">
        <w:rPr>
          <w:rFonts w:ascii="Times New Roman" w:eastAsia="Calibri" w:hAnsi="Times New Roman" w:cs="Times New Roman"/>
          <w:sz w:val="24"/>
          <w:lang w:eastAsia="ru-RU"/>
        </w:rPr>
        <w:t>о-</w:t>
      </w:r>
      <w:proofErr w:type="gramEnd"/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 методическое обеспечение……………………………………………</w:t>
      </w:r>
      <w:r>
        <w:rPr>
          <w:rFonts w:ascii="Times New Roman" w:eastAsia="Calibri" w:hAnsi="Times New Roman" w:cs="Times New Roman"/>
          <w:sz w:val="24"/>
          <w:lang w:eastAsia="ru-RU"/>
        </w:rPr>
        <w:t>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39</w:t>
      </w:r>
    </w:p>
    <w:p w:rsidR="00721839" w:rsidRPr="00721839" w:rsidRDefault="00721839" w:rsidP="00721839">
      <w:pPr>
        <w:tabs>
          <w:tab w:val="left" w:pos="9356"/>
        </w:tabs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3.3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 Требования к условиям работы с </w:t>
      </w:r>
      <w:proofErr w:type="gramStart"/>
      <w:r w:rsidRPr="00721839">
        <w:rPr>
          <w:rFonts w:ascii="Times New Roman" w:eastAsia="Calibri" w:hAnsi="Times New Roman" w:cs="Times New Roman"/>
          <w:sz w:val="24"/>
          <w:lang w:eastAsia="ru-RU"/>
        </w:rPr>
        <w:t>обучающимися</w:t>
      </w:r>
      <w:proofErr w:type="gramEnd"/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 с особыми </w:t>
      </w:r>
    </w:p>
    <w:p w:rsidR="00721839" w:rsidRPr="00721839" w:rsidRDefault="00721839" w:rsidP="00721839">
      <w:pPr>
        <w:tabs>
          <w:tab w:val="left" w:pos="9356"/>
        </w:tabs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            образовательными потребностями……………………………………………………....</w:t>
      </w:r>
      <w:r>
        <w:rPr>
          <w:rFonts w:ascii="Times New Roman" w:eastAsia="Calibri" w:hAnsi="Times New Roman" w:cs="Times New Roman"/>
          <w:sz w:val="24"/>
          <w:lang w:eastAsia="ru-RU"/>
        </w:rPr>
        <w:t>.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40</w:t>
      </w:r>
    </w:p>
    <w:p w:rsidR="00721839" w:rsidRPr="00721839" w:rsidRDefault="00721839" w:rsidP="00721839">
      <w:pPr>
        <w:tabs>
          <w:tab w:val="left" w:pos="9356"/>
        </w:tabs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3.4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 поощрения социальной успешности и проявлений активной </w:t>
      </w:r>
    </w:p>
    <w:p w:rsidR="00721839" w:rsidRPr="00721839" w:rsidRDefault="00721839" w:rsidP="00721839">
      <w:pPr>
        <w:tabs>
          <w:tab w:val="left" w:pos="9356"/>
        </w:tabs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жизненной  позиции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………………………………………………………..42</w:t>
      </w:r>
    </w:p>
    <w:p w:rsidR="00721839" w:rsidRPr="00721839" w:rsidRDefault="00721839" w:rsidP="00721839">
      <w:pPr>
        <w:tabs>
          <w:tab w:val="left" w:pos="9498"/>
        </w:tabs>
        <w:spacing w:after="0" w:line="360" w:lineRule="auto"/>
        <w:ind w:left="709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3.5 Анализ воспитательной деятельности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………………………………………………...44</w:t>
      </w:r>
    </w:p>
    <w:p w:rsidR="00721839" w:rsidRPr="00721839" w:rsidRDefault="00721839" w:rsidP="00721839">
      <w:pPr>
        <w:tabs>
          <w:tab w:val="left" w:pos="9356"/>
          <w:tab w:val="left" w:pos="9498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ПРИЛОЖЕНИЕ</w:t>
      </w: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page_7_0"/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:rsidR="00721839" w:rsidRPr="00721839" w:rsidRDefault="00721839" w:rsidP="00721839">
      <w:pPr>
        <w:widowControl w:val="0"/>
        <w:tabs>
          <w:tab w:val="left" w:pos="9356"/>
        </w:tabs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lastRenderedPageBreak/>
        <w:t>ПО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АЯ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Рабочая программа воспитания МКОУ АМО «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СОШ» 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Программа воспитания:</w:t>
      </w:r>
    </w:p>
    <w:p w:rsidR="00721839" w:rsidRPr="00721839" w:rsidRDefault="00721839" w:rsidP="00721839">
      <w:pPr>
        <w:numPr>
          <w:ilvl w:val="0"/>
          <w:numId w:val="25"/>
        </w:numPr>
        <w:spacing w:before="100" w:beforeAutospacing="1" w:after="100" w:afterAutospacing="1" w:line="360" w:lineRule="auto"/>
        <w:ind w:left="780"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предназначена</w:t>
      </w:r>
      <w:proofErr w:type="gram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для планирования и организации системной воспитательной деятельности в МКОУ АМО «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СОШ»;</w:t>
      </w:r>
    </w:p>
    <w:p w:rsidR="00721839" w:rsidRPr="00721839" w:rsidRDefault="00721839" w:rsidP="00721839">
      <w:pPr>
        <w:numPr>
          <w:ilvl w:val="0"/>
          <w:numId w:val="25"/>
        </w:numPr>
        <w:spacing w:before="100" w:beforeAutospacing="1" w:after="100" w:afterAutospacing="1" w:line="360" w:lineRule="auto"/>
        <w:ind w:left="780"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разработана с участием коллегиальных органов управления МКОУ АМО «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СОШ», в том числе Совета школы, и утверждена педагогическим советом школы;</w:t>
      </w:r>
    </w:p>
    <w:p w:rsidR="00721839" w:rsidRPr="00721839" w:rsidRDefault="00721839" w:rsidP="00721839">
      <w:pPr>
        <w:numPr>
          <w:ilvl w:val="0"/>
          <w:numId w:val="25"/>
        </w:numPr>
        <w:spacing w:before="100" w:beforeAutospacing="1" w:after="100" w:afterAutospacing="1" w:line="360" w:lineRule="auto"/>
        <w:ind w:left="780"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721839" w:rsidRPr="00721839" w:rsidRDefault="00721839" w:rsidP="00721839">
      <w:pPr>
        <w:numPr>
          <w:ilvl w:val="0"/>
          <w:numId w:val="25"/>
        </w:numPr>
        <w:spacing w:before="100" w:beforeAutospacing="1" w:after="100" w:afterAutospacing="1" w:line="360" w:lineRule="auto"/>
        <w:ind w:left="780"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721839" w:rsidRPr="00721839" w:rsidRDefault="00721839" w:rsidP="00721839">
      <w:pPr>
        <w:numPr>
          <w:ilvl w:val="0"/>
          <w:numId w:val="25"/>
        </w:numPr>
        <w:spacing w:before="100" w:beforeAutospacing="1" w:after="100" w:afterAutospacing="1" w:line="360" w:lineRule="auto"/>
        <w:ind w:left="780" w:right="180"/>
        <w:jc w:val="both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предусматривает историческое просвещение, формирование российской культурной 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и гражданской идентичности </w:t>
      </w:r>
      <w:proofErr w:type="gramStart"/>
      <w:r w:rsidRPr="00721839">
        <w:rPr>
          <w:rFonts w:ascii="Times New Roman" w:eastAsia="Calibri" w:hAnsi="Times New Roman" w:cs="Times New Roman"/>
          <w:sz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.       </w:t>
      </w:r>
    </w:p>
    <w:p w:rsidR="00721839" w:rsidRPr="00721839" w:rsidRDefault="00721839" w:rsidP="00721839">
      <w:pPr>
        <w:spacing w:before="100" w:beforeAutospacing="1" w:after="100" w:afterAutospacing="1" w:line="360" w:lineRule="auto"/>
        <w:ind w:right="18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Программа воспитания включает три раздела: целевой, содержательный, организационный.</w:t>
      </w:r>
    </w:p>
    <w:p w:rsidR="00721839" w:rsidRPr="00721839" w:rsidRDefault="00721839" w:rsidP="00721839">
      <w:pPr>
        <w:spacing w:after="0" w:line="259" w:lineRule="auto"/>
        <w:rPr>
          <w:rFonts w:ascii="Times New Roman" w:eastAsia="Calibri" w:hAnsi="Times New Roman" w:cs="Times New Roman"/>
          <w:sz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196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4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2"/>
          <w:sz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194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пит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ния</w:t>
      </w:r>
      <w:r w:rsidRPr="00721839">
        <w:rPr>
          <w:rFonts w:ascii="Times New Roman" w:eastAsia="Calibri" w:hAnsi="Times New Roman" w:cs="Times New Roman"/>
          <w:spacing w:val="196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ла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я</w:t>
      </w:r>
      <w:r w:rsidRPr="00721839">
        <w:rPr>
          <w:rFonts w:ascii="Times New Roman" w:eastAsia="Calibri" w:hAnsi="Times New Roman" w:cs="Times New Roman"/>
          <w:spacing w:val="196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еж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дн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ы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196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ный</w:t>
      </w:r>
      <w:r w:rsidRPr="00721839">
        <w:rPr>
          <w:rFonts w:ascii="Times New Roman" w:eastAsia="Calibri" w:hAnsi="Times New Roman" w:cs="Times New Roman"/>
          <w:spacing w:val="197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 xml:space="preserve">н 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4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питат</w:t>
      </w:r>
      <w:r w:rsidRPr="00721839">
        <w:rPr>
          <w:rFonts w:ascii="Times New Roman" w:eastAsia="Calibri" w:hAnsi="Times New Roman" w:cs="Times New Roman"/>
          <w:spacing w:val="3"/>
          <w:sz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6"/>
          <w:sz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2"/>
          <w:sz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1"/>
          <w:sz w:val="24"/>
          <w:lang w:eastAsia="ru-RU"/>
        </w:rPr>
        <w:t>ы</w:t>
      </w:r>
      <w:r w:rsidRPr="00721839">
        <w:rPr>
          <w:rFonts w:ascii="Times New Roman" w:eastAsia="Calibri" w:hAnsi="Times New Roman" w:cs="Times New Roman"/>
          <w:sz w:val="24"/>
          <w:lang w:eastAsia="ru-RU"/>
        </w:rPr>
        <w:t>.</w:t>
      </w:r>
      <w:bookmarkEnd w:id="1"/>
    </w:p>
    <w:p w:rsidR="00721839" w:rsidRPr="00721839" w:rsidRDefault="00721839" w:rsidP="0072183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before="1"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</w:p>
    <w:p w:rsidR="00721839" w:rsidRPr="00721839" w:rsidRDefault="00721839" w:rsidP="00721839">
      <w:pPr>
        <w:widowControl w:val="0"/>
        <w:spacing w:before="1"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 воспитания  обучающихся  в  МКОУ  АМО 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СОШ»  определяется  содержанием  российских  базовых  (гражданских,  национальных)  норм  и ценностей, которые закреплены в Конституции Российской Федерации. Эти ценности и нормы  определяют  инвариантное  содержание  воспитания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Вариативный компонент  содержания  воспитания  обучающихся  включает  духовно-нравственные </w:t>
      </w:r>
      <w:proofErr w:type="gramEnd"/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ценности культуры, традиционных религий народов России.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Воспитательная  деятельность  в  МКОУ  АМО 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СОШ»    планируется  и осуществляется  в  соответствии  с  приоритетами  государственной  политики  в  сфере воспитания.  Приоритетной  задачей  Российской  Федерации  в  сфере  воспитания  детей является развитие высоконравственной личности, разделяющей российские традиционные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духовные  ценности,  обладающей  актуальными  знаниями  и  умениями,  способной реализовать  свой  потенциал  в  условиях  современного  общества,  готовой  к  мирному созиданию и защите Родины. </w:t>
      </w:r>
    </w:p>
    <w:p w:rsidR="00721839" w:rsidRPr="00721839" w:rsidRDefault="00721839" w:rsidP="00721839">
      <w:pPr>
        <w:widowControl w:val="0"/>
        <w:numPr>
          <w:ilvl w:val="1"/>
          <w:numId w:val="29"/>
        </w:numPr>
        <w:tabs>
          <w:tab w:val="left" w:pos="1921"/>
          <w:tab w:val="left" w:pos="3590"/>
          <w:tab w:val="left" w:pos="5633"/>
          <w:tab w:val="left" w:pos="7100"/>
          <w:tab w:val="left" w:pos="8596"/>
        </w:tabs>
        <w:spacing w:after="0" w:line="360" w:lineRule="auto"/>
        <w:ind w:right="-64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ющи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proofErr w:type="gramEnd"/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Цель воспитания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школе: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НОО, ООО </w:t>
      </w:r>
    </w:p>
    <w:p w:rsidR="00721839" w:rsidRPr="00721839" w:rsidRDefault="00721839" w:rsidP="00721839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развитие  личности,  формирование  у  обучающихся  трудолюбия,  ответственного отношения  к  труду  и  его  результатам,  создание  условий  для  самоопределения  и социализации  на  основе  социокультурных,  традиционных  российских 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  <w:proofErr w:type="gramEnd"/>
    </w:p>
    <w:p w:rsidR="00721839" w:rsidRPr="00721839" w:rsidRDefault="00721839" w:rsidP="00721839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формирование у обучающихся чувства патриотизма, гражданственности, уважения к  памяти  защитников  Отечества  и  подвигам  Героев  Отечества,  закону  и  правопорядку, человека  труда  и  старшему  поколению,  взаимного  уважения,  бережного  отношения  к культурному наследию и традициям многонационального народа Российской Федерации, природе и окружающей среде. 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cr/>
      </w:r>
      <w:r w:rsidRPr="00721839">
        <w:rPr>
          <w:rFonts w:ascii="Calibri" w:eastAsia="Calibri" w:hAnsi="Calibri" w:cs="Calibri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СОО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развитие личности, создание условий для самоопределения и социализации на  основе  традиционных  российских  ценностей  (жизни,  достоинства,  прав  и  свобод человека, патриотизма, гражданственности, служения Отечеству и ответственности за его судьбу,  высоких  нравственных  идеалов,  крепкой  семьи,  созидательного  труда, </w:t>
      </w:r>
      <w:proofErr w:type="gramEnd"/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приоритета,  духовного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над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материальным,  гуманизма,  милосердия,  справедливости, коллективизма,  взаимопомощи  и  взаимоуважения,  исторической  памяти  и преемственности поколений, единства народов России, а также принятых в российском обществе правил и норм поведения в интересах человека, семьи, общества и государства.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cr/>
      </w:r>
      <w:r w:rsidRPr="00721839">
        <w:rPr>
          <w:rFonts w:ascii="Calibri" w:eastAsia="Calibri" w:hAnsi="Calibri" w:cs="Calibri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Задачи воспитания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усвоение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знаний  норм,  духовно-нравственных  ценностей, традиций, которые выработало российское общество (социально значимых знаний);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формирование  и  развитие  личностных  отношений  к  этим  нормам,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ценностям, традициям (их освоение, принятие);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приобретение  соответствующего  этим  нормам,  ценностям,  традициям социокультурного  опыта  поведения,  общения,  межличностных  социальных  отношений, применения полученных знаний;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достижение  личностных  результатов  освоения  общеобразовательных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 в соответствии с ФГОС (НОО, ООО, СОО).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Личностные  результаты  освоения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образовательных  программ включают: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осознание российской гражданской идентичности;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ценностей самостоятельности и инициативы;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готовность 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 саморазвитию,  самостоятельности  и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личностному самоопределению;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 наличие мотивации к целенаправленной социально значимой деятельности; </w:t>
      </w:r>
    </w:p>
    <w:p w:rsidR="00721839" w:rsidRPr="00721839" w:rsidRDefault="00721839" w:rsidP="0072183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внутренней позиции личности как особого ценностного отношения к себе, окружающим людям и жизни в целом.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cr/>
      </w:r>
      <w:r w:rsidRPr="00721839">
        <w:rPr>
          <w:rFonts w:ascii="Calibri" w:eastAsia="Calibri" w:hAnsi="Calibri" w:cs="Calibri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Воспитательная  деятельность  в  школе  планируется  и  осуществляется  на  основе аксиологического,  антропологического,  культурно-исторического,  системно-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 личностно  ориентированного  подходов  и  с  учетом  принципов воспитания:  гуманистической  направленности  воспитания,  совместной  деятельности детей  и  взрослых,  следования  нравственному  примеру,  безопасной жизнедеятельности,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инклюзивности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возрастосообразности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cr/>
      </w: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ап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пи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before="50" w:after="0" w:line="360" w:lineRule="auto"/>
        <w:ind w:right="-10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МКОУ</w:t>
      </w:r>
      <w:r w:rsidRPr="00721839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2183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</w:t>
      </w:r>
      <w:r w:rsidRPr="00721839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</w:t>
      </w:r>
      <w:r w:rsidRPr="00721839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</w:t>
      </w:r>
      <w:r w:rsidRPr="00721839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ОС:</w:t>
      </w:r>
    </w:p>
    <w:p w:rsidR="00721839" w:rsidRPr="00721839" w:rsidRDefault="00721839" w:rsidP="00721839">
      <w:pPr>
        <w:widowControl w:val="0"/>
        <w:spacing w:after="0" w:line="360" w:lineRule="auto"/>
        <w:ind w:right="-3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гр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5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ми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ти,</w:t>
      </w:r>
      <w:r w:rsidRPr="00721839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ждан</w:t>
      </w:r>
      <w:r w:rsidRPr="00721839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ции,</w:t>
      </w:r>
      <w:r w:rsidRPr="00721839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</w:t>
      </w:r>
      <w:r w:rsidRPr="00721839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тне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сти,</w:t>
      </w:r>
      <w:r w:rsidRPr="00721839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жданина 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</w:p>
    <w:p w:rsidR="00721839" w:rsidRPr="00721839" w:rsidRDefault="00721839" w:rsidP="00721839">
      <w:pPr>
        <w:widowControl w:val="0"/>
        <w:spacing w:after="0" w:line="360" w:lineRule="auto"/>
        <w:ind w:right="-4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па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пи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3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лю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ю,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дин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</w:t>
      </w:r>
      <w:r w:rsidRPr="00721839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Pr="00721839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ии;</w:t>
      </w:r>
      <w:r w:rsidRPr="00721839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ти;</w:t>
      </w:r>
    </w:p>
    <w:p w:rsidR="00721839" w:rsidRPr="00721839" w:rsidRDefault="00721839" w:rsidP="00721839">
      <w:pPr>
        <w:widowControl w:val="0"/>
        <w:tabs>
          <w:tab w:val="left" w:pos="8746"/>
        </w:tabs>
        <w:spacing w:after="0" w:line="360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9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равс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</w:t>
      </w:r>
      <w:r w:rsidRPr="00721839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дици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721839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ов</w:t>
      </w:r>
      <w:r w:rsidRPr="00721839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 ф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вание</w:t>
      </w:r>
      <w:r w:rsidRPr="00721839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</w:t>
      </w:r>
      <w:r w:rsidRPr="00721839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й;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ти,</w:t>
      </w:r>
      <w:r w:rsidRPr="00721839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721839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лив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сти,</w:t>
      </w:r>
      <w:r w:rsidRPr="00721839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щи,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амяти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widowControl w:val="0"/>
        <w:spacing w:after="0" w:line="360" w:lineRule="auto"/>
        <w:ind w:right="-16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9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пи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721839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дици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721839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ух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вных</w:t>
      </w:r>
      <w:r w:rsidRPr="00721839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721839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чшим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widowControl w:val="0"/>
        <w:spacing w:after="0" w:line="360" w:lineRule="auto"/>
        <w:ind w:right="-19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итие</w:t>
      </w:r>
      <w:r w:rsidRPr="0072183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яния</w:t>
      </w:r>
      <w:r w:rsidRPr="00721839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вья,</w:t>
      </w:r>
      <w:r w:rsidRPr="00721839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уац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widowControl w:val="0"/>
        <w:spacing w:after="0" w:line="360" w:lineRule="auto"/>
        <w:ind w:right="-18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дящ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ся,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72183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й),</w:t>
      </w:r>
      <w:r w:rsidRPr="0072183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</w:t>
      </w:r>
      <w:r w:rsidRPr="0072183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72183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ть,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</w:t>
      </w:r>
      <w:r w:rsidRPr="00721839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</w:t>
      </w:r>
      <w:r w:rsidRPr="00721839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72183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</w:t>
      </w:r>
      <w:r w:rsidRPr="00721839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 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72183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сти;</w:t>
      </w:r>
    </w:p>
    <w:p w:rsidR="00721839" w:rsidRPr="00721839" w:rsidRDefault="00721839" w:rsidP="00721839">
      <w:pPr>
        <w:widowControl w:val="0"/>
        <w:spacing w:after="0" w:line="360" w:lineRule="auto"/>
        <w:ind w:right="-12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ск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пи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721839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721839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нных</w:t>
      </w:r>
      <w:r w:rsidRPr="00721839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ух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721839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721839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щиты,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ды;</w:t>
      </w:r>
    </w:p>
    <w:p w:rsidR="00721839" w:rsidRPr="00721839" w:rsidRDefault="00721839" w:rsidP="00721839">
      <w:pPr>
        <w:widowControl w:val="0"/>
        <w:spacing w:after="0" w:line="360" w:lineRule="auto"/>
        <w:ind w:right="-63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3E16363" wp14:editId="18AE8444">
                <wp:simplePos x="0" y="0"/>
                <wp:positionH relativeFrom="page">
                  <wp:posOffset>814425</wp:posOffset>
                </wp:positionH>
                <wp:positionV relativeFrom="paragraph">
                  <wp:posOffset>688323</wp:posOffset>
                </wp:positionV>
                <wp:extent cx="274318" cy="210311"/>
                <wp:effectExtent l="0" t="0" r="0" b="0"/>
                <wp:wrapNone/>
                <wp:docPr id="1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4318" cy="210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18" h="210311" extrusionOk="0">
                              <a:moveTo>
                                <a:pt x="0" y="0"/>
                              </a:moveTo>
                              <a:lnTo>
                                <a:pt x="0" y="210311"/>
                              </a:lnTo>
                              <a:lnTo>
                                <a:pt x="274318" y="210311"/>
                              </a:lnTo>
                              <a:lnTo>
                                <a:pt x="2743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5" o:spid="_x0000_s1026" style="position:absolute;margin-left:64.15pt;margin-top:54.2pt;width:21.6pt;height:16.5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4318,210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" o:allowincell="f" path="m,l,210311r274318,l274318,,,xe" stroked="f">
                <v:path arrowok="t" o:extrusionok="f" textboxrect="0,0,274318,210311"/>
                <w10:wrap anchorx="page"/>
              </v:shape>
            </w:pict>
          </mc:Fallback>
        </mc:AlternateContent>
      </w:r>
      <w:r w:rsidRPr="0072183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ани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—</w:t>
      </w:r>
      <w:r w:rsidRPr="00721839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72183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 и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Pr="00721839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721839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</w:t>
      </w:r>
      <w:r w:rsidRPr="00721839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ению</w:t>
      </w:r>
      <w:r w:rsidRPr="00721839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ний,</w:t>
      </w:r>
      <w:r w:rsidRPr="00721839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тных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ей.</w:t>
      </w:r>
    </w:p>
    <w:p w:rsidR="00721839" w:rsidRPr="00721839" w:rsidRDefault="00721839" w:rsidP="00721839">
      <w:pPr>
        <w:widowControl w:val="0"/>
        <w:spacing w:after="0" w:line="360" w:lineRule="auto"/>
        <w:ind w:right="-63" w:firstLine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</w:p>
    <w:p w:rsidR="00721839" w:rsidRPr="00721839" w:rsidRDefault="00721839" w:rsidP="00721839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before="28" w:after="0" w:line="360" w:lineRule="auto"/>
        <w:ind w:right="-14" w:firstLine="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721839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КОУ</w:t>
      </w:r>
      <w:r w:rsidRPr="00721839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21839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яют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721839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мых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721839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</w:t>
      </w:r>
      <w:r w:rsidRPr="00721839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72183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нях</w:t>
      </w:r>
      <w:r w:rsidRPr="0072183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Целевые ориентиры результатов воспитания на уровне начального общего образования.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Гражданско-патриотическое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Знающий и любящий свою малую родину, свой край, имеющий представление о Родине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 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— России, её территории, расположении.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Имеющий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Духовно-нравственное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Уважающий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ценность каждой человеческой жизни, признающий индивидуальность и достоинство каждого человека. 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Эстетическое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Способный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интерес и уважение к отечественной и мировой художественной культуре.</w:t>
            </w:r>
          </w:p>
          <w:p w:rsidR="00721839" w:rsidRPr="00721839" w:rsidRDefault="00721839" w:rsidP="00721839">
            <w:pPr>
              <w:widowControl w:val="0"/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стремление к самовыражению в разных видах художественной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деятельности, искусстве.</w:t>
            </w:r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721839" w:rsidRPr="00721839" w:rsidTr="00EF43C1">
        <w:trPr>
          <w:trHeight w:val="131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Владеющий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721839" w:rsidRPr="00721839" w:rsidTr="00EF43C1">
        <w:trPr>
          <w:trHeight w:val="131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Трудовое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ценность труда в жизни человека, семьи, общества. 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труду, людям труда, бережное отношение к результатам труда, ответственное потребление. 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интерес к разным профессиям.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Экологическое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Ценности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научного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познания</w:t>
            </w:r>
            <w:proofErr w:type="spellEnd"/>
          </w:p>
        </w:tc>
      </w:tr>
      <w:tr w:rsidR="00721839" w:rsidRPr="00721839" w:rsidTr="00EF43C1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Обладающий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Имеющий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721839" w:rsidRPr="00721839" w:rsidRDefault="00721839" w:rsidP="00721839">
      <w:pPr>
        <w:keepNext/>
        <w:keepLines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721839" w:rsidRPr="00721839" w:rsidRDefault="00721839" w:rsidP="00721839">
      <w:pPr>
        <w:keepNext/>
        <w:keepLines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Целевые ориентиры результатов воспитания на уровне основного общего образования.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11"/>
      </w:tblGrid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Гражданское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bookmarkStart w:id="2" w:name="_Hlk101094428"/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государственным символам России, праздникам.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2"/>
            <w:proofErr w:type="gram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Патриотическое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  <w:tab w:val="left" w:pos="993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участие в мероприятиях патриотической направленности.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Духовно-нравственное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религиозной принадлежности).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721839" w:rsidRPr="00721839" w:rsidRDefault="00721839" w:rsidP="00721839">
            <w:pPr>
              <w:tabs>
                <w:tab w:val="left" w:pos="4"/>
                <w:tab w:val="left" w:pos="288"/>
                <w:tab w:val="left" w:pos="430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lastRenderedPageBreak/>
              <w:t>Эстетическое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понимание ценности отечественного и мирового искусства, народных традиций и народного творчества в искусстве. 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721839" w:rsidRPr="00721839" w:rsidRDefault="00721839" w:rsidP="00721839">
            <w:pPr>
              <w:widowControl w:val="0"/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Умеющий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Способный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lastRenderedPageBreak/>
              <w:t>Трудовое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Уважающий труд, результаты своего труда, труда других людей.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Экологическое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активное неприятие действий, приносящих вред природе.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Ценности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научного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познания</w:t>
            </w:r>
            <w:proofErr w:type="spellEnd"/>
          </w:p>
        </w:tc>
      </w:tr>
      <w:tr w:rsidR="00721839" w:rsidRPr="00721839" w:rsidTr="00EF43C1">
        <w:trPr>
          <w:trHeight w:val="85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познавательные интересы в разных предметных областях с учётом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индивидуальных интересов, способностей, достижений.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 деятельности на научные знания о природе и обществе, взаимосвязях человека с природной и социальной средой.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Развивающий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Демонстрирующий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721839" w:rsidRPr="00721839" w:rsidRDefault="00721839" w:rsidP="00721839">
      <w:pPr>
        <w:keepNext/>
        <w:keepLines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721839" w:rsidRPr="00721839" w:rsidRDefault="00721839" w:rsidP="00721839">
      <w:pPr>
        <w:keepNext/>
        <w:keepLines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Целевые ориентиры результатов воспитания на уровне среднего общего образования.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11"/>
      </w:tblGrid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Гражданское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bookmarkStart w:id="3" w:name="_Hlk101094179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Осознанно </w:t>
            </w: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Обладающий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3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Патриотическое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свою национальную, этническую принадлежность, приверженность к родной культуре, любовь к своему народу. 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Сознающий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причастность к многонациональному народу Российской Федерации,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Российскому Отечеству, российскую культурную идентичность.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  <w:tab w:val="left" w:pos="993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lastRenderedPageBreak/>
              <w:t>Духовно-нравственное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Действующий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Эстетическое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widowControl w:val="0"/>
              <w:tabs>
                <w:tab w:val="left" w:pos="851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721839" w:rsidRPr="00721839" w:rsidRDefault="00721839" w:rsidP="00721839">
            <w:pPr>
              <w:tabs>
                <w:tab w:val="left" w:pos="318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Проявляющий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Демонстрирующий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Трудовое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Проявляющий способность к творческому созидательному социально значимому труду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в доступных по возрасту социально-трудовых </w:t>
            </w: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ролях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в том числе предпринимательской деятельности в условиях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самозанятости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или наёмного труда.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721839" w:rsidRPr="00721839" w:rsidRDefault="00721839" w:rsidP="00721839">
            <w:pPr>
              <w:widowControl w:val="0"/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Понимающий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lastRenderedPageBreak/>
              <w:t>Экологическое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воспитание</w:t>
            </w:r>
            <w:proofErr w:type="spellEnd"/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Демонстрирующий в поведении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сформированность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  <w:proofErr w:type="gramEnd"/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 деятельное неприятие действий, приносящих вред природе.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Применяющий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721839" w:rsidRPr="00721839" w:rsidTr="00EF43C1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Ценности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научного</w:t>
            </w:r>
            <w:proofErr w:type="spellEnd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72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познания</w:t>
            </w:r>
            <w:proofErr w:type="spellEnd"/>
          </w:p>
        </w:tc>
      </w:tr>
      <w:tr w:rsidR="00721839" w:rsidRPr="00721839" w:rsidTr="00EF43C1">
        <w:trPr>
          <w:trHeight w:val="85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Деятельно </w:t>
            </w: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выражающий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Демонстрирующий</w:t>
            </w:r>
            <w:proofErr w:type="gramEnd"/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:rsidR="00721839" w:rsidRPr="00721839" w:rsidRDefault="00721839" w:rsidP="00721839">
            <w:pPr>
              <w:tabs>
                <w:tab w:val="left" w:pos="331"/>
                <w:tab w:val="left" w:pos="460"/>
              </w:tabs>
              <w:spacing w:after="0" w:line="360" w:lineRule="auto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</w:t>
            </w:r>
            <w:r w:rsidRPr="0072183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исследовательской деятельности.</w:t>
            </w:r>
          </w:p>
        </w:tc>
      </w:tr>
    </w:tbl>
    <w:p w:rsidR="00721839" w:rsidRPr="00721839" w:rsidRDefault="00721839" w:rsidP="00721839">
      <w:pPr>
        <w:widowControl w:val="0"/>
        <w:spacing w:before="5" w:after="0" w:line="273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      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– это то, чему педагогическим работникам, работающим с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конкретной возрастной категории, предстоит уделять большее, но не единственное внимание.</w:t>
      </w:r>
    </w:p>
    <w:p w:rsidR="00721839" w:rsidRPr="00721839" w:rsidRDefault="00721839" w:rsidP="00721839">
      <w:pPr>
        <w:widowControl w:val="0"/>
        <w:spacing w:before="5" w:after="0" w:line="273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АТЕЛ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</w:p>
    <w:p w:rsidR="00721839" w:rsidRPr="00721839" w:rsidRDefault="00721839" w:rsidP="00721839">
      <w:pPr>
        <w:widowControl w:val="0"/>
        <w:spacing w:before="5" w:after="0" w:line="273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 Уклад МКОУ АМО «</w:t>
      </w:r>
      <w:proofErr w:type="spellStart"/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СОШ»</w:t>
      </w:r>
    </w:p>
    <w:p w:rsidR="00721839" w:rsidRPr="00721839" w:rsidRDefault="00721839" w:rsidP="00721839">
      <w:pPr>
        <w:widowControl w:val="0"/>
        <w:spacing w:before="5" w:after="0" w:line="273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данном разделе раскрываются основные особенности уклада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СОШ». Уклад задает порядок жизни школы и аккумулирует ключевые характеристики, определяющие особенности воспитательного процесса. 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Уклад 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СОШ»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ии и её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репутацию в окружающем образовательном пространстве, социуме.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С 1 сентября 2021 года на базе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Бакряжской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школы открылся центр образования естественнонаучного профиля «Точка роста». Центр «Точка роста» является структурным подразделением школы и осуществляет образовательную деятельность по основным и дополнительным общеобразовательным программам в целях формирования современных компетенций и навыков у обучающихся, в том числе по учебным предметам «Информатика», «Технология», «Биология», «Физика», «Химия», а также повышения качества и доступности образования.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СОШ» осуществляет образовательную деятельность согласно лицензии и Уставу в соответствии с уровнями образовательных программ, обеспечивая общедоступность и качество начального, основного и среднего общего образования.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 Состав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школы неоднороден и различается: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– по учебным возможностям, которые зависят от общего развития ребенка и его уровня подготовки к обучению в школе. Имеются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с ОВЗ, которые обучаются инклюзивно в общеобразовательных классах.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– социальному статусу.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–национальной принадлежности, которая определяется многонациональностью жителей микрорайона школы.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83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Социокультурная среда сельской местности сохраняет внутреннее духовное богатство, бережное отношение к Родине и природе. В таких условиях у детей значительно раньше формируется уважение к семейным традициям, уважение к старшим, людям труда, взаимопомощь, любовь к природе. Родители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</w:rPr>
        <w:t xml:space="preserve"> в большинстве - местные жители.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839">
        <w:rPr>
          <w:rFonts w:ascii="Times New Roman" w:eastAsia="Calibri" w:hAnsi="Times New Roman" w:cs="Times New Roman"/>
          <w:sz w:val="24"/>
          <w:szCs w:val="24"/>
        </w:rPr>
        <w:t>Педагоги проживают на территории села, знают личностные особенности, бытовые условия жизни своих обучающихся, отношения в семьях, что способствует установлению доброжелательных и доверительных отношений между педагогами, школьниками и их родителями. Школа удалена от города, культурных центров, но использует в воспитании цифровые возможности, электронные образовательные платформы.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Источниками, оказывающими положительное влияние на воспитательный проце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сс в шк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>оле, являются педагоги: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-высококвалифицированный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-специалисты социально-психологической службы школы, обеспечивающие педагогическую поддержку особым категориям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>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-педагоги дополнительного образования, организующие взаимодействие с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во внеурочное время, оказывающих педагогическую поддержку в самореализации и саморазвитии школьников;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1839">
        <w:rPr>
          <w:rFonts w:ascii="Times New Roman" w:hAnsi="Times New Roman" w:cs="Times New Roman"/>
          <w:sz w:val="24"/>
          <w:szCs w:val="24"/>
        </w:rPr>
        <w:t xml:space="preserve">-советник директора по воспитанию и взаимодействию с детскими организациями, грамотно координирующий работу с обучающимися различных школьных объединений, собственным примером демонстрирующий активную гражданскую позицию. </w:t>
      </w:r>
      <w:proofErr w:type="gramEnd"/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В 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Особую роль в воспитательном процессе играют партнеры школы, помогающие в проведении различных культурных мероприятий, мероприятий социальной направленности и мероприятий по развитию личностного потенциала обучающихся. Наиболее значимые учреждения-партнеры: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инист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аци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я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рит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ав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   </w:t>
      </w:r>
      <w:r w:rsidRPr="00721839">
        <w:rPr>
          <w:rFonts w:ascii="Times New Roman" w:eastAsia="Calibri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села, Комиссия по делам несовершеннолетних и защите их прав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ОеП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4 МО МВД России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МО МВД, ОГИБДД МО МВД России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,</w:t>
      </w:r>
      <w:r w:rsidRPr="00721839">
        <w:rPr>
          <w:rFonts w:ascii="Times New Roman" w:eastAsia="Calibri" w:hAnsi="Times New Roman" w:cs="Times New Roman"/>
          <w:spacing w:val="8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Прокуратура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района, Отдел опеки и попечительства по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Ачитскому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району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,Г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осударственное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автономное учреждение социального обслуживания Свердловской области «Социально-реабилитационный центр для несовершеннолетних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района», 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тск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ая</w:t>
      </w:r>
      <w:proofErr w:type="spellEnd"/>
      <w:r w:rsidRPr="00721839">
        <w:rPr>
          <w:rFonts w:ascii="Times New Roman" w:eastAsia="Calibri" w:hAnsi="Times New Roman" w:cs="Times New Roman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9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Calibri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86"/>
          <w:sz w:val="24"/>
          <w:szCs w:val="24"/>
          <w:lang w:eastAsia="ru-RU"/>
        </w:rPr>
        <w:t xml:space="preserve"> </w:t>
      </w:r>
      <w:proofErr w:type="spellStart"/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pacing w:val="8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 б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721839">
        <w:rPr>
          <w:rFonts w:ascii="Times New Roman" w:eastAsia="Calibri" w:hAnsi="Times New Roman" w:cs="Times New Roman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МО</w:t>
      </w:r>
      <w:r w:rsidRPr="00721839">
        <w:rPr>
          <w:rFonts w:ascii="Times New Roman" w:eastAsia="Calibri" w:hAnsi="Times New Roman" w:cs="Times New Roman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итский</w:t>
      </w:r>
      <w:proofErr w:type="spellEnd"/>
      <w:r w:rsidRPr="00721839">
        <w:rPr>
          <w:rFonts w:ascii="Times New Roman" w:eastAsia="Calibri" w:hAnsi="Times New Roman" w:cs="Times New Roman"/>
          <w:spacing w:val="8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9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-</w:t>
      </w:r>
      <w:r w:rsidRPr="00721839">
        <w:rPr>
          <w:rFonts w:ascii="Times New Roman" w:eastAsia="Calibri" w:hAnsi="Times New Roman" w:cs="Times New Roman"/>
          <w:spacing w:val="74"/>
          <w:sz w:val="24"/>
          <w:szCs w:val="24"/>
          <w:lang w:eastAsia="ru-RU"/>
        </w:rPr>
        <w:t xml:space="preserve"> </w:t>
      </w:r>
      <w:proofErr w:type="spellStart"/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Бакряжский</w:t>
      </w:r>
      <w:proofErr w:type="spellEnd"/>
      <w:r w:rsidRPr="00721839">
        <w:rPr>
          <w:rFonts w:ascii="Times New Roman" w:eastAsia="Calibri" w:hAnsi="Times New Roman" w:cs="Times New Roman"/>
          <w:spacing w:val="8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ьский</w:t>
      </w:r>
      <w:r w:rsidRPr="00721839">
        <w:rPr>
          <w:rFonts w:ascii="Times New Roman" w:eastAsia="Calibri" w:hAnsi="Times New Roman" w:cs="Times New Roman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б,</w:t>
      </w:r>
      <w:r w:rsidRPr="00721839">
        <w:rPr>
          <w:rFonts w:ascii="Times New Roman" w:eastAsia="Calibri" w:hAnsi="Times New Roman" w:cs="Times New Roman"/>
          <w:spacing w:val="8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в,</w:t>
      </w:r>
      <w:r w:rsidRPr="00721839">
        <w:rPr>
          <w:rFonts w:ascii="Times New Roman" w:eastAsia="Calibri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КУ</w:t>
      </w:r>
      <w:r w:rsidRPr="00721839">
        <w:rPr>
          <w:rFonts w:ascii="Times New Roman" w:eastAsia="Calibri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итск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proofErr w:type="spellEnd"/>
      <w:r w:rsidRPr="00721839">
        <w:rPr>
          <w:rFonts w:ascii="Times New Roman" w:eastAsia="Calibri" w:hAnsi="Times New Roman" w:cs="Times New Roman"/>
          <w:spacing w:val="16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ц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нтр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lastRenderedPageBreak/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нит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ния,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КУ</w:t>
      </w:r>
      <w:r w:rsidRPr="00721839">
        <w:rPr>
          <w:rFonts w:ascii="Times New Roman" w:eastAsia="Calibri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"</w:t>
      </w:r>
      <w:proofErr w:type="spellStart"/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proofErr w:type="spellEnd"/>
      <w:r w:rsidRPr="00721839">
        <w:rPr>
          <w:rFonts w:ascii="Times New Roman" w:eastAsia="Calibri" w:hAnsi="Times New Roman" w:cs="Times New Roman"/>
          <w:spacing w:val="3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ЮС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Ш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", общественная организация ветеранов пограничных войск АГО «Граница»,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филиал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аграрный колледж», Пожарная часть 1/8 МЧС России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пгт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.А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чит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Основу воспитательной системы 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СОШ» составляют наиболее значимые традиционные дела, события, мероприятия: линейка, посвященная Дню знаний и Последнему звонку, день самоуправления в честь Дня учителя, новогодние огоньки, мероприятия ко Дню Победы и др.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Значимые для воспитания всероссийские проекты и программы, в которых 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СОШ» принимает участие: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1. РДДМ «Движение первых».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2. Школьный театр.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3.Проекты, организованные Российским обществом «Знание»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4.Федеральный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проект «Билет в будущее».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5.Федеральный проект «Орлята России».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Цель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 в самосознании педагогического коллектива: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Основные традиции воспитания в 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 СОШ»: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-в течение года реализуются основные школьные дела, через которые осуществляется интеграция воспитательных усилий педагогических работников;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важной чертой каждого ключевого дела и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-большое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 «Движение первых» и «Орлята России»;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-в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lastRenderedPageBreak/>
        <w:t xml:space="preserve">-в проведении общешкольных дел отсутствует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между классами, поощряется конструктивное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взаимодействие обучающихся, а также их социальная активность;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-педагогические работники школы ориентируются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-важное место в воспитательной работе отводится педагогическому сопровождению одарённых детей;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-ключевой фигурой воспитания в школе является классный руководитель, реализующий по отношению к обучающимся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защитную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>, личностно развивающую, организационную, посредническую (в разрешении конфликтов) функции.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Традиции и ритуалы: в школе проводится еженедельная организационная линейка с поднятием Государственного флага РФ и выноса школьного знамени; посвящение в первоклассники, посвящение в пятиклассники, проведение Вахты Памяти, участие в социально значимых акциях и проектах. 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Школа имеет свою символику: эмблема. Разработаны и выполняются нормы этикета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(правила поведения в школе). 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Школа реализует инновационные воспитательные практики: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1. 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2. 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3. Театральная педагогика – создания условий для развития творческой личности.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4. Социальные практики: деятельность волонтёрского отряда.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Проблемные зоны, дефициты, препятствия достижению эффективных результатов в воспитательной деятельности: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1. 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lastRenderedPageBreak/>
        <w:t xml:space="preserve">2. Проблемы коммуникации родителей и классных руководителей – личное общение часто заменяется сообщениями в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мессенджерах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>, что понижает эффективность решения проблем.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3. Установление единых требований к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со стороны педагогов и родителей.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4. Отсутствие интереса к воспитанию детей со стороны семьи.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5. Недостаточно высокий охват обучающихся ООО и СОО мероприятиями </w:t>
      </w:r>
      <w:bookmarkStart w:id="4" w:name="_Hlk136772536"/>
      <w:r w:rsidRPr="00721839">
        <w:rPr>
          <w:rFonts w:ascii="Times New Roman" w:hAnsi="Times New Roman" w:cs="Times New Roman"/>
          <w:sz w:val="24"/>
          <w:szCs w:val="24"/>
        </w:rPr>
        <w:t>творческой и спортивной направленности.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6. Низкая эффективность межведомственного взаимодействия школы и субъектов системы профилактики по предупреждению безнадзорности. Преступлений и правонарушений среди несовершеннолетних.</w:t>
      </w:r>
    </w:p>
    <w:bookmarkEnd w:id="4"/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Пути решения вышеуказанных проблем: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1. 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2. Внедрение нестандартных форм организации родительских собраний и индивидуальных встреч с родителями.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3. Выработка единых требований к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со стороны педагогов и родителей.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4. Выработка и реализация мотивационных мер поддержки и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привлечения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обучающихся для участия в конкурсах творческой и спортивной направленности.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5. Активное привлечение к воспитательной работе всех субъектов профилактики</w:t>
      </w:r>
    </w:p>
    <w:p w:rsidR="00721839" w:rsidRPr="00721839" w:rsidRDefault="00721839" w:rsidP="00721839">
      <w:pPr>
        <w:widowControl w:val="0"/>
        <w:spacing w:before="5" w:after="0" w:line="273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2.2.В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дер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ж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</w:p>
    <w:p w:rsidR="00721839" w:rsidRPr="00721839" w:rsidRDefault="00721839" w:rsidP="00721839">
      <w:pPr>
        <w:tabs>
          <w:tab w:val="left" w:pos="851"/>
        </w:tabs>
        <w:spacing w:after="0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Выбор организационной формы и содержания воспитательной деятельности направлен </w:t>
      </w:r>
      <w:proofErr w:type="gramStart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на</w:t>
      </w:r>
      <w:proofErr w:type="gramEnd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-содействие освоению обучающимися социально одобряемых ролевых моделей: быть любящим, послушным и отзывчивым сыном (дочерью), братом (сестрой), внуком (внучкой); уважать старших и заботиться о младших членах семьи;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-воспитание трудолюбия, умения следовать принципу «делу - время, потехе - час», доводить начатое дело до конца;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-формирование у </w:t>
      </w:r>
      <w:proofErr w:type="gramStart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обучающихся</w:t>
      </w:r>
      <w:proofErr w:type="gramEnd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основы российской гражданской идентичности, патриотизма;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-формирование навыков экологически безопасного поведения, готовности беречь и охранять природу; 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-формирование первичного опыта </w:t>
      </w:r>
      <w:proofErr w:type="spellStart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эмпатии</w:t>
      </w:r>
      <w:proofErr w:type="spellEnd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и толерантности; умения проявлять миролюбие – не затевать конфликтов и стремиться решать спорные вопросы, не прибегая к силе;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lastRenderedPageBreak/>
        <w:t>-приобщение к активной познавательной позиции, воспитание интереса к исследованию окружающего мира.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Программа позволяет использовать содержание предметного обучения как ресурс воспитания. В частности: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организованы и  функционируют детские общественные объединения;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используются партнерские площадки для проведения внеурочных мероприятий;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развиваются цифровые медиа-ресурсы воспитания (чатов, форумов и т.п.).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Оптимизация модели внеурочной деятельности достигается за счет: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объединения отдельных внеурочных мероприятий воспитывающей направленности в краткосрочные курсы по направлениям, сопоставимым с направлениями воспитательной работы;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включения мероприятий на партнерских площадках в единый план внеурочной деятельности;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усиления вариативности внеурочных мероприятий при сохранении общей структуры направлений внеурочной деятельности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 использования родительского чата; 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проведения онлайн-трансляций родительских собраний.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В рамках урочной деятельности используются формы: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 решение ситуационных задач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групповые мини-проекты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занятия-экскурсии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музейные практикумы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лабораторные исследования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мастерские ценностных ориентаций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клубные часы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публичные дискуссии, дебаты, диспуты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дидактический театр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 интеллектуальные игры, состязания и др.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i/>
          <w:sz w:val="24"/>
          <w:szCs w:val="24"/>
          <w:lang w:eastAsia="ru-RU"/>
        </w:rPr>
        <w:t>В рамках внеурочной деятельности используются формы: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 </w:t>
      </w:r>
      <w:proofErr w:type="spellStart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флешмобы</w:t>
      </w:r>
      <w:proofErr w:type="spellEnd"/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форумы, конференции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- </w:t>
      </w:r>
      <w:proofErr w:type="spellStart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симулятивные</w:t>
      </w:r>
      <w:proofErr w:type="spellEnd"/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практики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мастерские ценностных ориентаций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lastRenderedPageBreak/>
        <w:t>- экскурсии (очные, виртуальные)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походы, экспедиции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тренинги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>- проектные группы.</w:t>
      </w:r>
    </w:p>
    <w:p w:rsidR="00721839" w:rsidRPr="00721839" w:rsidRDefault="00721839" w:rsidP="0072183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Calibri"/>
          <w:sz w:val="24"/>
          <w:szCs w:val="24"/>
          <w:lang w:eastAsia="ru-RU"/>
        </w:rPr>
        <w:t xml:space="preserve">Конкретное применение обозначенных выше видов, форм и содержания воспитательной деятельности определяется спецификой </w:t>
      </w:r>
      <w:r w:rsidRPr="00721839">
        <w:rPr>
          <w:rFonts w:ascii="Times New Roman" w:eastAsia="Calibri" w:hAnsi="Times New Roman" w:cs="Calibri"/>
          <w:b/>
          <w:sz w:val="24"/>
          <w:szCs w:val="24"/>
          <w:lang w:eastAsia="ru-RU"/>
        </w:rPr>
        <w:t>модулей воспитательной работы.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Урочная деятельность</w:t>
      </w:r>
    </w:p>
    <w:p w:rsidR="00721839" w:rsidRPr="00721839" w:rsidRDefault="00721839" w:rsidP="00721839">
      <w:pPr>
        <w:widowControl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ko-KR"/>
        </w:rPr>
        <w:t>Реализация школьными педагогами воспитательного потенциала урочной деятельности предполагает следующее</w:t>
      </w:r>
      <w:r w:rsidRPr="00721839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: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побуждение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обучающихся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 xml:space="preserve">организацию шефства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мотивированных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721839" w:rsidRPr="00721839" w:rsidRDefault="00721839" w:rsidP="00721839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Внеурочная деятельность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 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патриотической, гражданско-патриотической, военно-патриотической, краеведческой, историко-культурной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познавательной, научной, исследовательской, просветительской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экологической, природоохранной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художественной, эстетической направленности в области искусств, художественного творчества разных видов и жанров;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туристско-краеведческой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оздоровительной и спортивной направленности.</w:t>
      </w:r>
    </w:p>
    <w:p w:rsidR="00721839" w:rsidRPr="00721839" w:rsidRDefault="00721839" w:rsidP="00721839">
      <w:pPr>
        <w:spacing w:after="120"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Внеурочная  деятельность</w:t>
      </w:r>
    </w:p>
    <w:p w:rsidR="00721839" w:rsidRPr="00721839" w:rsidRDefault="00721839" w:rsidP="00721839">
      <w:pPr>
        <w:spacing w:after="120"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МКОУ АМО «</w:t>
      </w:r>
      <w:proofErr w:type="spellStart"/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СОШ»</w:t>
      </w:r>
    </w:p>
    <w:p w:rsidR="00721839" w:rsidRPr="00721839" w:rsidRDefault="00721839" w:rsidP="00721839">
      <w:pPr>
        <w:spacing w:after="120"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2026-2027 </w:t>
      </w:r>
      <w:proofErr w:type="spellStart"/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</w:t>
      </w:r>
      <w:proofErr w:type="gramStart"/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.г</w:t>
      </w:r>
      <w:proofErr w:type="gramEnd"/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од</w:t>
      </w:r>
      <w:proofErr w:type="spellEnd"/>
    </w:p>
    <w:tbl>
      <w:tblPr>
        <w:tblStyle w:val="af5"/>
        <w:tblpPr w:leftFromText="180" w:rightFromText="180" w:vertAnchor="text" w:horzAnchor="page" w:tblpX="1063" w:tblpY="181"/>
        <w:tblW w:w="10456" w:type="dxa"/>
        <w:tblLayout w:type="fixed"/>
        <w:tblLook w:val="04A0" w:firstRow="1" w:lastRow="0" w:firstColumn="1" w:lastColumn="0" w:noHBand="0" w:noVBand="1"/>
      </w:tblPr>
      <w:tblGrid>
        <w:gridCol w:w="4077"/>
        <w:gridCol w:w="2694"/>
        <w:gridCol w:w="992"/>
        <w:gridCol w:w="1843"/>
        <w:gridCol w:w="850"/>
      </w:tblGrid>
      <w:tr w:rsidR="00721839" w:rsidRPr="00721839" w:rsidTr="00EF43C1">
        <w:tc>
          <w:tcPr>
            <w:tcW w:w="4077" w:type="dxa"/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>Наименование внеурочной деятельности</w:t>
            </w:r>
          </w:p>
        </w:tc>
        <w:tc>
          <w:tcPr>
            <w:tcW w:w="2694" w:type="dxa"/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>Руководитель</w:t>
            </w:r>
          </w:p>
        </w:tc>
        <w:tc>
          <w:tcPr>
            <w:tcW w:w="992" w:type="dxa"/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>Класс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Количество </w:t>
            </w:r>
            <w:proofErr w:type="gramStart"/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>обучающихся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18"/>
                <w:szCs w:val="28"/>
              </w:rPr>
              <w:t>Количество часов</w:t>
            </w:r>
          </w:p>
        </w:tc>
      </w:tr>
      <w:tr w:rsidR="00721839" w:rsidRPr="00721839" w:rsidTr="00EF43C1">
        <w:tc>
          <w:tcPr>
            <w:tcW w:w="10456" w:type="dxa"/>
            <w:gridSpan w:val="5"/>
            <w:vAlign w:val="center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НОО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М.В.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Проектная мастерская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М.В.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Функциональная грамотность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М.В.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Г.В.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Проектная мастерская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Г.В.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Проектная мастерская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Чайникова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В.Ю.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Чайникова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В.Ю.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Проектная мастерская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Функциональная грамотность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 w:val="restart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Орлята России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М.В.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Г.В.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Чайникова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В.А.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Неволина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 w:val="restart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Движение - жизнь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Коновалова Е.П.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Колобов А.П.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  <w:vMerge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Коновалова Е.П.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Мир животных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Попонина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Е.Г.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3-4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Легоконструирование</w:t>
            </w:r>
            <w:proofErr w:type="spell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Санников А.Е.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1-4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Волшебный английский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Крашенинникова О.Л.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  <w:highlight w:val="yellow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Калейдоскоп событий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Долгодворова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К.А.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1-4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Итого: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24 ч</w:t>
            </w:r>
          </w:p>
        </w:tc>
      </w:tr>
      <w:tr w:rsidR="00721839" w:rsidRPr="00721839" w:rsidTr="00EF43C1">
        <w:tc>
          <w:tcPr>
            <w:tcW w:w="10456" w:type="dxa"/>
            <w:gridSpan w:val="5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ООО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Берсенева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Ю.Д.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Берсенева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Орлова Л.Н.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Русинова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О.В.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Коновалова Е.П.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Крашенинникова О.Л.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Я, ты, он, она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Берсенева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Ю.Д.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Берсенева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Орлова Л.Н.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Русиновав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О.В.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Коновалова Е.П.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Юный инженер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Яговкин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Ю.А.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Физиология человека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Попонина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Е.Г.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8-9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Качественные реакции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Попонина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Е.Г.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5-8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Легоконструирование</w:t>
            </w:r>
            <w:proofErr w:type="spell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Санников А.Е.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5-7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Юный эколог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Попонина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Е.Г.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Юнармия</w:t>
            </w:r>
            <w:proofErr w:type="spell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Колобов А.П.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8-9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Калейдоскоп событий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Долгодворова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К.А.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5-9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Юный аграрий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Яговкина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Л.А.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tabs>
                <w:tab w:val="right" w:pos="3187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Сити-фермер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Яговкина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Л.А.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Итого: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28 ч</w:t>
            </w:r>
          </w:p>
        </w:tc>
      </w:tr>
      <w:tr w:rsidR="00721839" w:rsidRPr="00721839" w:rsidTr="00EF43C1">
        <w:tc>
          <w:tcPr>
            <w:tcW w:w="10456" w:type="dxa"/>
            <w:gridSpan w:val="5"/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СОО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Крашенинникова О.Л.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Разговоры о </w:t>
            </w:r>
            <w:proofErr w:type="gram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важном</w:t>
            </w:r>
            <w:proofErr w:type="gramEnd"/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Кузнецова Т.С.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Крашенинникова О.Л.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Россия – мои горизонты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Кузнецова Т.С.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  <w:highlight w:val="yellow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Профессиональные  пробы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Кузнецова Т.С.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10-11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16"/>
              </w:rPr>
              <w:t>Практикум решения задач по биологии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Попонина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Е.Г.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10-11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Калейдоскоп событий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Долгодворова</w:t>
            </w:r>
            <w:proofErr w:type="spellEnd"/>
            <w:r w:rsidRPr="00721839">
              <w:rPr>
                <w:rFonts w:ascii="Times New Roman" w:hAnsi="Times New Roman" w:cs="Times New Roman"/>
                <w:sz w:val="20"/>
                <w:szCs w:val="28"/>
              </w:rPr>
              <w:t xml:space="preserve"> К.А.</w:t>
            </w:r>
          </w:p>
        </w:tc>
        <w:tc>
          <w:tcPr>
            <w:tcW w:w="992" w:type="dxa"/>
          </w:tcPr>
          <w:p w:rsidR="00721839" w:rsidRPr="00721839" w:rsidRDefault="00721839" w:rsidP="00721839">
            <w:pPr>
              <w:tabs>
                <w:tab w:val="center" w:pos="796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10-11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sz w:val="20"/>
                <w:szCs w:val="28"/>
              </w:rPr>
              <w:t>Итого:</w:t>
            </w: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9ч </w:t>
            </w:r>
          </w:p>
        </w:tc>
      </w:tr>
      <w:tr w:rsidR="00721839" w:rsidRPr="00721839" w:rsidTr="00EF43C1">
        <w:tc>
          <w:tcPr>
            <w:tcW w:w="4077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694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992" w:type="dxa"/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21839" w:rsidRPr="00721839" w:rsidRDefault="00721839" w:rsidP="00721839">
            <w:pPr>
              <w:jc w:val="right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ИТОГО: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1839" w:rsidRPr="00721839" w:rsidRDefault="00721839" w:rsidP="00721839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21839">
              <w:rPr>
                <w:rFonts w:ascii="Times New Roman" w:hAnsi="Times New Roman" w:cs="Times New Roman"/>
                <w:b/>
                <w:sz w:val="20"/>
                <w:szCs w:val="28"/>
              </w:rPr>
              <w:t>61 ч</w:t>
            </w:r>
          </w:p>
        </w:tc>
      </w:tr>
    </w:tbl>
    <w:p w:rsidR="00721839" w:rsidRPr="00721839" w:rsidRDefault="00721839" w:rsidP="00721839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721839" w:rsidRPr="00721839" w:rsidRDefault="00721839" w:rsidP="00721839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Классное руководство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        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 предусматривает: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планирование и проведение классных часов целевой воспитательной тематической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создание благоприятных психолого-педагогических условий в классе путем </w:t>
      </w:r>
      <w:proofErr w:type="spellStart"/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гуманизации</w:t>
      </w:r>
      <w:proofErr w:type="spellEnd"/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</w:t>
      </w:r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солидарности, недопустимости любых форм и видов травли, насилия, проявления жестокости;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обучающимся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 их подготовке, проведении и анализе;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формирование внутренней позиции личности обучающегося по отношению к негативным явлениям окружающей социальной действительности, в частности, по отношению к </w:t>
      </w:r>
      <w:proofErr w:type="spellStart"/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кибербуллингу</w:t>
      </w:r>
      <w:proofErr w:type="spellEnd"/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деструктивным сетевым сообществам, употреблению различных веществ, способных нанести вред здоровью человека; культу насилия, жестокости и агрессии; обесцениванию жизни человека и др.;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фактов, в частности, событий и итогов второй мировой войны;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сплочение коллектива класса через игры и тренинги на </w:t>
      </w:r>
      <w:proofErr w:type="spell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командообразование</w:t>
      </w:r>
      <w:proofErr w:type="spell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внеучебные</w:t>
      </w:r>
      <w:proofErr w:type="spell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и внешкольные мероприятия, походы, экскурсии, празднования дней рождения обучающихся, классные вечера; 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выработку совместно с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обучающимися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правил поведения класса, участие в выработке таких правил поведения в школе; 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 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</w:t>
      </w: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>успеваемость и т.</w:t>
      </w:r>
      <w:r w:rsidRPr="0072183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> </w:t>
      </w: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индивидуальную работу с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обучающимися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класса по ведению личных портфолио, в которых они фиксируют свои учебные, творческие, спортивные, личностные достижения;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внеучебной</w:t>
      </w:r>
      <w:proofErr w:type="spell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обстановке, участвовать в родительских собраниях класса;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создание и организацию работы родительского комитета класса, участвующего в решении вопросов воспитания и обучения в классе, школе;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:rsidR="00721839" w:rsidRPr="00721839" w:rsidRDefault="00721839" w:rsidP="00721839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проведение в классе праздников, конкурсов, соревнований и т.</w:t>
      </w:r>
      <w:r w:rsidRPr="0072183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> </w:t>
      </w: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п.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школьные дела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Это главные традиционные общешкольные дела, в которых принимает участие большая часть школьников.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Реализация воспитательного потенциала основных школьных дел  предусматривает: </w:t>
      </w:r>
    </w:p>
    <w:p w:rsidR="00721839" w:rsidRPr="00721839" w:rsidRDefault="00721839" w:rsidP="00721839">
      <w:pPr>
        <w:tabs>
          <w:tab w:val="left" w:pos="567"/>
          <w:tab w:val="left" w:pos="993"/>
          <w:tab w:val="left" w:pos="1310"/>
        </w:tabs>
        <w:spacing w:after="0" w:line="360" w:lineRule="auto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  общешкольные праздники,  творческие мероприятия, связанные с общероссийскими, региональными праздниками, памятными датами.</w:t>
      </w:r>
      <w:r w:rsidRPr="00721839">
        <w:rPr>
          <w:rFonts w:ascii="Times New Roman" w:eastAsia="№Е" w:hAnsi="Times New Roman" w:cs="Times New Roman"/>
          <w:color w:val="FF0000"/>
          <w:sz w:val="24"/>
          <w:szCs w:val="24"/>
          <w:u w:val="single"/>
          <w:lang w:eastAsia="ru-RU"/>
        </w:rPr>
        <w:t xml:space="preserve"> </w:t>
      </w:r>
      <w:proofErr w:type="gramStart"/>
      <w:r w:rsidRPr="00721839"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  <w:t>Например,  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Школы.</w:t>
      </w:r>
      <w:proofErr w:type="gramEnd"/>
      <w:r w:rsidRPr="00721839"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Pr="00721839"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  <w:t xml:space="preserve">День самоуправления  (старшеклассники </w:t>
      </w:r>
      <w:r w:rsidRPr="00721839"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  <w:lastRenderedPageBreak/>
        <w:t>организуют учебный процесс, проводят уроки, общешкольную линейку, следят за порядком в школе и т.п.)) и др.;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участие во всероссийских акциях, посвящённых значимым событиям в России, мире;</w:t>
      </w:r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торжественные мероприятия, связанные с завершением образования, переходом на следующий уровень образования;</w:t>
      </w:r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церемонии награждения (по итогам учебного периода, года) обучающихся и педагогов за участие в жизни школы, достижения в конкурсах, соревнованиях, олимпиадах, вклад в развитие школы, своей местности </w:t>
      </w:r>
      <w:r w:rsidRPr="0072183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(на еженедельных общешкольных линейках и по итогам года-на «Последнем звонке»)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проводимые для жителей поселка и организуемые совместно с семьями обучающихся праздники, фестивали, представления в связи с памятными датами, значимыми событиями;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вовлечение по возможности</w:t>
      </w:r>
      <w:r w:rsidRPr="00721839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721839" w:rsidRPr="00721839" w:rsidRDefault="00721839" w:rsidP="00721839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  <w:proofErr w:type="gramEnd"/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ko-KR"/>
        </w:rPr>
        <w:t>Внешкольные мероприятия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Реализация воспитательного потенциала внешкольных мероприятий предусматривает:</w:t>
      </w:r>
    </w:p>
    <w:p w:rsidR="00721839" w:rsidRPr="00721839" w:rsidRDefault="00721839" w:rsidP="00721839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общие внешкольные мероприятия, в том числе организуемые совместно с социальными партнёрами школы;</w:t>
      </w:r>
    </w:p>
    <w:p w:rsidR="00721839" w:rsidRPr="00721839" w:rsidRDefault="00721839" w:rsidP="00721839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Pr="00721839">
        <w:rPr>
          <w:rFonts w:ascii="Times New Roman" w:eastAsia="Calibri" w:hAnsi="Times New Roman" w:cs="Times New Roman"/>
          <w:i/>
          <w:sz w:val="24"/>
          <w:szCs w:val="24"/>
          <w:lang w:eastAsia="ko-KR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учебным предметам, курсам, модулям;</w:t>
      </w:r>
    </w:p>
    <w:p w:rsidR="00721839" w:rsidRPr="00721839" w:rsidRDefault="00721839" w:rsidP="00721839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экскурсии, походы выходного дня (в музей, кинотеатр, драмтеатр,  на предприятие и др.), организуемые в классах классными руководителями, в том числе </w:t>
      </w: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lastRenderedPageBreak/>
        <w:t>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721839" w:rsidRPr="00721839" w:rsidRDefault="00721839" w:rsidP="00721839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литературные,  экологические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.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т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>уристические походы, экскурсии и т.</w:t>
      </w:r>
      <w:r w:rsidRPr="00721839">
        <w:rPr>
          <w:rFonts w:ascii="Times New Roman" w:eastAsia="Calibri" w:hAnsi="Times New Roman" w:cs="Times New Roman"/>
          <w:sz w:val="24"/>
          <w:szCs w:val="24"/>
          <w:lang w:val="en-US" w:eastAsia="ko-KR"/>
        </w:rPr>
        <w:t> </w:t>
      </w:r>
      <w:r w:rsidRPr="00721839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721839" w:rsidRPr="00721839" w:rsidRDefault="00721839" w:rsidP="00721839">
      <w:pPr>
        <w:numPr>
          <w:ilvl w:val="0"/>
          <w:numId w:val="8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721839" w:rsidRPr="00721839" w:rsidRDefault="00721839" w:rsidP="00721839">
      <w:pPr>
        <w:tabs>
          <w:tab w:val="left" w:pos="851"/>
          <w:tab w:val="left" w:pos="2977"/>
        </w:tabs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предметно-пространственной среды</w:t>
      </w:r>
    </w:p>
    <w:p w:rsidR="00721839" w:rsidRPr="00721839" w:rsidRDefault="00721839" w:rsidP="00721839">
      <w:pPr>
        <w:tabs>
          <w:tab w:val="left" w:pos="851"/>
          <w:tab w:val="left" w:pos="2977"/>
        </w:tabs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     Окружающая ребенка предметно-эстетическая среда школы, при условии ее грамотной 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воспитательного потенциала предметно-пространственной среды 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: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оформление внешнего вида здания, фасада, холла при входе</w:t>
      </w:r>
      <w:bookmarkStart w:id="5" w:name="_Hlk106819027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bookmarkEnd w:id="5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школу государственной символикой Российской Федерации, Свердловской области,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района;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церемоний поднятия (спуска) государственного флага Российской Федерации;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размещение карт России,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организацию звукового пространства позитивной духовно-нравственной, гражданско-патриотической воспитательной направленности, исполнение гимна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Российской Федерации; 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разработку, оформление, поддержание, использование в воспитательном процессе «мест гражданского почитания»   лиц, мест, событий в истории России; памятника воинской славы, памятных досок; </w:t>
      </w:r>
      <w:proofErr w:type="gramEnd"/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оформление и обновление «мест новостей», стендов в помещениях (холл первого этажа), содержащих 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721839" w:rsidRPr="00721839" w:rsidRDefault="00721839" w:rsidP="00721839">
      <w:pPr>
        <w:shd w:val="clear" w:color="auto" w:fill="FFFFFF"/>
        <w:tabs>
          <w:tab w:val="left" w:pos="993"/>
          <w:tab w:val="left" w:pos="1310"/>
        </w:tabs>
        <w:spacing w:after="0" w:line="36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- подготовку и размещение регулярно сменяемых экспозиций творческих работ обучающихся в разных предметных областях, 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фотоотчетов об интересных событиях, происходящих в школе,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демонстрирующих их способности, знакомящих с работами друг друга; </w:t>
      </w:r>
    </w:p>
    <w:p w:rsidR="00721839" w:rsidRPr="00721839" w:rsidRDefault="00721839" w:rsidP="00721839">
      <w:pPr>
        <w:shd w:val="clear" w:color="auto" w:fill="FFFFFF"/>
        <w:tabs>
          <w:tab w:val="left" w:pos="993"/>
          <w:tab w:val="left" w:pos="1310"/>
        </w:tabs>
        <w:spacing w:after="0" w:line="36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            - событийное оформление интерьера школьных помещений (вестибюля, коридоров, рекреаций, актового зала, окна и т.п.) к традиционным мероприятиям,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значимым событиям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(День знаний, Новый год, День Победы и др.) и их периодическая переориентация, которая  служит хорошим средством разрушения негативных установок школьников на учебные и </w:t>
      </w:r>
      <w:proofErr w:type="spellStart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внеучебные</w:t>
      </w:r>
      <w:proofErr w:type="spellEnd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занятия;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            -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поддержание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эстетического вида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благоустройство всех помещений в школе, доступных и безопасных рекреационных зон, озеленение территории;</w:t>
      </w:r>
    </w:p>
    <w:p w:rsidR="00721839" w:rsidRPr="00721839" w:rsidRDefault="00721839" w:rsidP="00721839">
      <w:pPr>
        <w:shd w:val="clear" w:color="auto" w:fill="FFFFFF"/>
        <w:tabs>
          <w:tab w:val="left" w:pos="993"/>
          <w:tab w:val="left" w:pos="1310"/>
        </w:tabs>
        <w:spacing w:after="0" w:line="360" w:lineRule="auto"/>
        <w:ind w:right="-1" w:firstLine="709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            - озеленение пришкольной территории, разбивка клумб,  аллей,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 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и поддержание в вестибюле  стеллажа свободного книгообмена, на который обучающиеся, родители, педагоги могут выставлять для общего использования свои книги, брать для чтения другие;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благоустройство классных кабинетов, осуществляемое классными руководителями вместе со школьниками своих классов, позволяющее учащимся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721839" w:rsidRPr="00721839" w:rsidRDefault="00721839" w:rsidP="00721839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разработку и обновление материалов (стендов, плакатов и др.),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 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Взаимодействие с родителями (законными представителями)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Реализация воспитательного потенциала взаимодействия с родителями (законными представителями)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обучающихся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предусматривает: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создание и деятельность в школе, в классах представительных органов родительского сообщества (родительского комитета школы, классов и т. П.), участвующих в обсуждении и решении вопросов воспитания и обучения, деятельность представителей родительского сообщества в Управляющем совете школы;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тематические родительские собрания в классах, общешкольные собрания по вопросам воспитания, взаимоотношений детей и педагогов в школе, условий обучения детей;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родительские дни, в которые родители могут посещать уроки и внеурочные занятия;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работу семейных клубов, предоставляющих родителям, педагогам и обучающимся площадку для совместного досуга и общения, родительских гостиных с обсуждением актуальных вопросов воспитания, круглые столы с приглашением специалистов;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 xml:space="preserve">проведение </w:t>
      </w:r>
      <w:r w:rsidRPr="00721839">
        <w:rPr>
          <w:rFonts w:ascii="Times New Roman" w:eastAsia="Times New Roman" w:hAnsi="Times New Roman" w:cs="Times New Roman"/>
          <w:bCs/>
          <w:iCs/>
          <w:sz w:val="24"/>
          <w:szCs w:val="24"/>
          <w:lang w:eastAsia="ko-KR"/>
        </w:rPr>
        <w:t>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</w:t>
      </w: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 xml:space="preserve">, обмениваться опытом;  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 xml:space="preserve">родительские форумы при школьном интернет-сайте, </w:t>
      </w:r>
      <w:proofErr w:type="gramStart"/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интернет-сообщества</w:t>
      </w:r>
      <w:proofErr w:type="gramEnd"/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 xml:space="preserve">, группы с участием педагогов, на которых обсуждаются интересующие родителей вопросы, согласуется совместная деятельность;  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</w:t>
      </w: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lastRenderedPageBreak/>
        <w:t>консилиуме в школе в соответствии с порядком привлечения родителей;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привлечение, помощь со стороны родителей в подготовке и проведении классных и общешкольных мероприятий воспитательной направленности;</w:t>
      </w:r>
    </w:p>
    <w:p w:rsidR="00721839" w:rsidRPr="00721839" w:rsidRDefault="00721839" w:rsidP="00721839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ko-KR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Самоуправление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gramStart"/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29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0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7</w:t>
      </w:r>
      <w:r w:rsidRPr="0072183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3</w:t>
      </w:r>
      <w:r w:rsidRPr="0072183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ации»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ею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2183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тие в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(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3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1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7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Э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ающие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з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ез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72183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2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2183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29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.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0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№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7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3</w:t>
      </w:r>
      <w:r w:rsidRPr="0072183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зов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Ф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ации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»</w:t>
      </w:r>
      <w:proofErr w:type="gramEnd"/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Реализация воспитательного потенциала ученического самоуправления в школе предусматривает:</w:t>
      </w:r>
    </w:p>
    <w:p w:rsidR="00721839" w:rsidRPr="00721839" w:rsidRDefault="00721839" w:rsidP="00721839">
      <w:pPr>
        <w:widowControl w:val="0"/>
        <w:numPr>
          <w:ilvl w:val="0"/>
          <w:numId w:val="12"/>
        </w:numPr>
        <w:tabs>
          <w:tab w:val="left" w:pos="567"/>
        </w:tabs>
        <w:spacing w:after="0" w:line="36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организацию и деятельность органов ученического самоуправления (совет обучающихся школы, классов), избранных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обучающимися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721839" w:rsidRPr="00721839" w:rsidRDefault="00721839" w:rsidP="00721839">
      <w:pPr>
        <w:widowControl w:val="0"/>
        <w:numPr>
          <w:ilvl w:val="0"/>
          <w:numId w:val="13"/>
        </w:numPr>
        <w:tabs>
          <w:tab w:val="left" w:pos="567"/>
        </w:tabs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представление органами ученического самоуправления интересов обучающихся в процессе управления школы; </w:t>
      </w:r>
    </w:p>
    <w:p w:rsidR="00721839" w:rsidRPr="00721839" w:rsidRDefault="00721839" w:rsidP="00721839">
      <w:pPr>
        <w:widowControl w:val="0"/>
        <w:numPr>
          <w:ilvl w:val="0"/>
          <w:numId w:val="13"/>
        </w:numPr>
        <w:tabs>
          <w:tab w:val="left" w:pos="567"/>
        </w:tabs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>защиту органами ученического самоуправления законных интересов и прав обучающихся;</w:t>
      </w:r>
    </w:p>
    <w:p w:rsidR="00721839" w:rsidRPr="00721839" w:rsidRDefault="00721839" w:rsidP="00721839">
      <w:pPr>
        <w:widowControl w:val="0"/>
        <w:numPr>
          <w:ilvl w:val="0"/>
          <w:numId w:val="13"/>
        </w:numPr>
        <w:tabs>
          <w:tab w:val="left" w:pos="567"/>
        </w:tabs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школе. </w:t>
      </w:r>
    </w:p>
    <w:p w:rsidR="00721839" w:rsidRPr="00721839" w:rsidRDefault="00721839" w:rsidP="00721839">
      <w:pPr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721839">
        <w:rPr>
          <w:rFonts w:ascii="Times New Roman" w:eastAsia="№Е" w:hAnsi="Times New Roman" w:cs="Times New Roman"/>
          <w:sz w:val="24"/>
          <w:szCs w:val="24"/>
          <w:lang w:eastAsia="ko-KR"/>
        </w:rPr>
        <w:t xml:space="preserve">Поддержка детского </w:t>
      </w: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Высший орган ученического самоуправления</w:t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ученическое собрание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избирает Совет обучающихся школы.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В  Совет обучающихся школы избираются  обучающиеся, достигшие 14 лет, наиболее активные, пользующиеся авторитетом среди учащихся. Из числа членов Совета избираются председатель,  руководители отделов знаний, труда, спорта, информации, культуры.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Классное ученическое собрание – высший орган самоуправления класса. Актив класса избирается на один год, создает свои органы, одноименные </w:t>
      </w:r>
      <w:proofErr w:type="gramStart"/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2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общешкольными. </w:t>
      </w:r>
    </w:p>
    <w:p w:rsidR="00721839" w:rsidRPr="00721839" w:rsidRDefault="00721839" w:rsidP="00721839">
      <w:pPr>
        <w:widowControl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Детское самоуправление в школе осуществляется  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На уровне школы: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через деятельность выборного Совета </w:t>
      </w:r>
      <w:proofErr w:type="spellStart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обучащихся</w:t>
      </w:r>
      <w:proofErr w:type="spellEnd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школы (далее СОШ),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через работу </w:t>
      </w:r>
      <w:proofErr w:type="gramStart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школьного</w:t>
      </w:r>
      <w:proofErr w:type="gramEnd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медиа-центра (отдел информации),  который занимается популяризацией и информационной поддержкой общешкольных ключевых дел в социальных сетях; 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</w:t>
      </w:r>
    </w:p>
    <w:p w:rsidR="00721839" w:rsidRPr="00721839" w:rsidRDefault="00721839" w:rsidP="00721839">
      <w:pPr>
        <w:widowControl w:val="0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На уровне классов</w:t>
      </w:r>
      <w:r w:rsidRPr="00721839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: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 xml:space="preserve">через 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деятельность выборных по инициативе и предложениям учащихся класса лидеров, представляющих интересы класса в общешкольных делах и призванных координировать его работу с работой СОШ и классных руководителей;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>через деятельность выборных органов самоуправления, отвечающих за различные направления работы класса;</w:t>
      </w:r>
    </w:p>
    <w:p w:rsidR="00721839" w:rsidRPr="00721839" w:rsidRDefault="00721839" w:rsidP="00721839">
      <w:pPr>
        <w:widowControl w:val="0"/>
        <w:spacing w:after="0" w:line="360" w:lineRule="auto"/>
        <w:ind w:firstLine="567"/>
        <w:jc w:val="both"/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ko-KR"/>
        </w:rPr>
      </w:pPr>
      <w:r w:rsidRPr="007218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ko-KR"/>
        </w:rPr>
        <w:t>На индивидуальном уровне:</w:t>
      </w:r>
      <w:r w:rsidRPr="00721839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ko-KR"/>
        </w:rPr>
        <w:t xml:space="preserve"> </w:t>
      </w:r>
    </w:p>
    <w:p w:rsidR="00721839" w:rsidRPr="00721839" w:rsidRDefault="00721839" w:rsidP="00721839">
      <w:pPr>
        <w:widowControl w:val="0"/>
        <w:numPr>
          <w:ilvl w:val="0"/>
          <w:numId w:val="14"/>
        </w:numPr>
        <w:tabs>
          <w:tab w:val="left" w:pos="993"/>
          <w:tab w:val="left" w:pos="1310"/>
        </w:tabs>
        <w:spacing w:after="0" w:line="36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 xml:space="preserve">через </w:t>
      </w:r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>внутриклассных</w:t>
      </w:r>
      <w:proofErr w:type="spellEnd"/>
      <w:r w:rsidRPr="00721839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дел; </w:t>
      </w:r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 xml:space="preserve">через реализацию функций школьниками, отвечающими за различные направления работы </w:t>
      </w:r>
      <w:proofErr w:type="gramStart"/>
      <w:r w:rsidRPr="00721839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>классе</w:t>
      </w:r>
      <w:proofErr w:type="gramEnd"/>
      <w:r w:rsidRPr="00721839">
        <w:rPr>
          <w:rFonts w:ascii="Times New Roman" w:eastAsia="№Е" w:hAnsi="Times New Roman" w:cs="Times New Roman"/>
          <w:b/>
          <w:sz w:val="24"/>
          <w:szCs w:val="24"/>
          <w:lang w:eastAsia="ru-RU"/>
        </w:rPr>
        <w:t xml:space="preserve">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и безопасность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организацию деятельности педагогического коллектива по созданию в образовательной организации эффективной профилактической среды обеспечения </w:t>
      </w: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безопасности жизнедеятельности как условия успешной воспитательной деятельности;</w:t>
      </w:r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конфликтологов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коррекционных педагогов, работников социальных служб, правоохранительных органов, опеки и др.);</w:t>
      </w:r>
      <w:proofErr w:type="gramEnd"/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девиантными</w:t>
      </w:r>
      <w:proofErr w:type="spellEnd"/>
      <w:proofErr w:type="gram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обучающимися, так и с их окружением; организацию межведомственного взаимодействия;</w:t>
      </w:r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антиэкстремистской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безопасности, гражданской обороне и др.);</w:t>
      </w:r>
      <w:proofErr w:type="gramEnd"/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саморефлексии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самоконтроля, устойчивости к негативным воздействиям, групповому давлению;</w:t>
      </w:r>
      <w:proofErr w:type="gramEnd"/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девиантному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  <w:proofErr w:type="gramEnd"/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721839" w:rsidRPr="00721839" w:rsidRDefault="00721839" w:rsidP="00721839">
      <w:pPr>
        <w:numPr>
          <w:ilvl w:val="0"/>
          <w:numId w:val="15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др.).</w:t>
      </w:r>
    </w:p>
    <w:p w:rsidR="00721839" w:rsidRPr="00721839" w:rsidRDefault="00721839" w:rsidP="00721839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Социальное партнерство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Реализация воспитательного потенциала социального партнерства предусматривает:</w:t>
      </w:r>
    </w:p>
    <w:p w:rsidR="00721839" w:rsidRPr="00721839" w:rsidRDefault="00721839" w:rsidP="00721839">
      <w:pPr>
        <w:numPr>
          <w:ilvl w:val="0"/>
          <w:numId w:val="16"/>
        </w:numPr>
        <w:tabs>
          <w:tab w:val="left" w:pos="993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721839" w:rsidRPr="00721839" w:rsidRDefault="00721839" w:rsidP="00721839">
      <w:pPr>
        <w:numPr>
          <w:ilvl w:val="0"/>
          <w:numId w:val="16"/>
        </w:numPr>
        <w:tabs>
          <w:tab w:val="left" w:pos="993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721839" w:rsidRPr="00721839" w:rsidRDefault="00721839" w:rsidP="00721839">
      <w:pPr>
        <w:numPr>
          <w:ilvl w:val="0"/>
          <w:numId w:val="16"/>
        </w:numPr>
        <w:tabs>
          <w:tab w:val="left" w:pos="993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721839" w:rsidRPr="00721839" w:rsidRDefault="00721839" w:rsidP="00721839">
      <w:pPr>
        <w:numPr>
          <w:ilvl w:val="0"/>
          <w:numId w:val="16"/>
        </w:numPr>
        <w:tabs>
          <w:tab w:val="left" w:pos="993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721839" w:rsidRPr="00721839" w:rsidRDefault="00721839" w:rsidP="00721839">
      <w:pPr>
        <w:numPr>
          <w:ilvl w:val="0"/>
          <w:numId w:val="16"/>
        </w:numPr>
        <w:tabs>
          <w:tab w:val="left" w:pos="993"/>
        </w:tabs>
        <w:spacing w:before="100" w:beforeAutospacing="1" w:after="100" w:afterAutospacing="1" w:line="360" w:lineRule="auto"/>
        <w:ind w:right="18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реализацию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                                    </w:t>
      </w:r>
    </w:p>
    <w:p w:rsidR="00721839" w:rsidRPr="00721839" w:rsidRDefault="00721839" w:rsidP="0072183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Для эффективного использования воспитательного потенциала школа тесно сотрудничает с учреждениями социума: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инист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села,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Комиссия по делам несовершеннолетних и защите их прав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ОеП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4 МО МВД России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МО МВД, ОГИБДД МО МВД России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             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Прокуратура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района, Отдел опеки и попечительства по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Ачитскому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району, Государственное автономное учреждение социального обслуживания Свердловской области «Социально-реабилитационный центр для несовершеннолетних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Ачитского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района»,</w:t>
      </w:r>
      <w:r w:rsidRPr="00721839">
        <w:rPr>
          <w:rFonts w:ascii="Calibri" w:eastAsia="Calibri" w:hAnsi="Calibri" w:cs="Calibri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proofErr w:type="gramEnd"/>
      <w:r w:rsidRPr="0072183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иб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МО</w:t>
      </w:r>
      <w:r w:rsidRPr="0072183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lastRenderedPageBreak/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итский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Бакряжский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ьский</w:t>
      </w:r>
      <w:r w:rsidRPr="00721839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б,</w:t>
      </w:r>
      <w:r w:rsidRPr="00721839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в,</w:t>
      </w:r>
      <w:r w:rsidRPr="0072183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КУ</w:t>
      </w:r>
      <w:r w:rsidRPr="0072183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итск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нтр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КУ</w:t>
      </w:r>
      <w:r w:rsidRPr="00721839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"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ЮС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общественная организация ветеранов пограничных войск АГО «Граница»,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Ачитский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филиал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Красноуфимский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аграрный колледж»</w:t>
      </w:r>
      <w:r w:rsidRPr="00721839">
        <w:rPr>
          <w:rFonts w:ascii="Calibri" w:eastAsia="Calibri" w:hAnsi="Calibri" w:cs="Calibri"/>
          <w:sz w:val="24"/>
          <w:szCs w:val="24"/>
          <w:lang w:eastAsia="ru-RU"/>
        </w:rPr>
        <w:t xml:space="preserve">,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Пожарная часть 1/8 МЧС России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пгт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.А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чит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21839" w:rsidRPr="00721839" w:rsidRDefault="00721839" w:rsidP="00721839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Профориентация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Реализация воспитательного потенциала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работы образовательной организации предусматривает: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проведение циклов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игры (игры-симуляции, деловые игры,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квесты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посещение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выставок, ярмарок профессий, тематических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парков, лагерей, дней открытых дверей в организациях профессионального, высшего образования;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организацию на базе детского лагеря при образовательной организации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совместное с педагогами изучение обучающимися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интернет-ресурсов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, посвященных выбору профессий, прохождение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профориентационного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участие в работе всероссийских 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проектов;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721839" w:rsidRPr="00721839" w:rsidRDefault="00721839" w:rsidP="00721839">
      <w:pPr>
        <w:numPr>
          <w:ilvl w:val="0"/>
          <w:numId w:val="18"/>
        </w:numPr>
        <w:tabs>
          <w:tab w:val="left" w:pos="851"/>
        </w:tabs>
        <w:spacing w:before="100" w:beforeAutospacing="1" w:after="100" w:afterAutospacing="1" w:line="360" w:lineRule="auto"/>
        <w:ind w:right="18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освоение </w:t>
      </w:r>
      <w:proofErr w:type="gram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основ профессии в рамках различных курсов, включенных в обязательную часть образовательной программы, в рамках </w:t>
      </w: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компонента участников образовательных отношений, внеурочной деятельности, дополнительного образования.</w:t>
      </w:r>
    </w:p>
    <w:p w:rsidR="00721839" w:rsidRPr="00721839" w:rsidRDefault="00721839" w:rsidP="00721839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Детские общественные объединения.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Основными детскими общественными объединениями на базе школы являются: 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«Движение первых» – общероссийская общественно-государственная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детскоюношеская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организация.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Юнармия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» – всероссийское детско-юношеское военно-патриотическое общественное движение.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Отряд юных инспекторов дорожного движения – объединение учащихся, которое создано с целью совершенствования работы по профилактике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дорожнотранспортных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правонарушений среди детей и подростков, воспитания высокой транспортной культуры, коллективизма, а также широкого привлечения детей к организации пропаганды правил безопасного поведения на улицах и дорогах среди дошкольников и учащихся школы.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«Школьный музей» организует работу школьного музея согласно плану работы школьного музея, проводит экскурсии для обучающихся и жителей поселка. Реализуется через программу дополнительного образования школы.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Общественное объединение «Школьный спортивный клуб» обеспечивает участие школьников в спортивных состязаниях и выполнение учащимися норм ГТО, организует работу в сфере физического развития и воспитания обучающихся, в том числе профилактики вредных привычек, содействует привитию навыков ведения ЗОЖ.</w:t>
      </w:r>
    </w:p>
    <w:p w:rsidR="00721839" w:rsidRPr="00721839" w:rsidRDefault="00721839" w:rsidP="00721839">
      <w:pPr>
        <w:numPr>
          <w:ilvl w:val="0"/>
          <w:numId w:val="32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добровольцев (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волонтѐров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) «Волонтеры Победы» - это добровольное объединение обучающихся, изъявивших желание бескорыстно (без извлечения прибыли) выполнять работу по благоустройству памятных мест и территории школы и города, предоставлять услуги, оказывать поддержку различным социальным категориям населения (инвалидам, детям, пенсионерам и т. д.)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Деятельность детских общественных объединений в школе предусматривает совместные действия детей и взрослых, объединившихся с целью накопления социального опыта, формирования ценностных ориентаций и личностной самореализации.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Воспитание в детских общественных объединениях осуществляется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через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утверждение и последовательную реализацию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создание и организацию деятельности проектных разновозрастных команд в соответствии с задачами детского общественного объединения;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организацию общественно полезных дел;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 договор, заключаемый между обучающимися и детским общественным объединением, традиционной формой которого является Торжественное обещание (клятва) при вступлении в объединение;</w:t>
      </w:r>
      <w:proofErr w:type="gramEnd"/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совместного пения, празднования знаменательных для членов объединения событий;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квестов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театрализаций и т.п.);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поддержку и развитие в детском объединении его традиций и ритуалов; </w:t>
      </w:r>
    </w:p>
    <w:p w:rsidR="00721839" w:rsidRPr="00721839" w:rsidRDefault="00721839" w:rsidP="00721839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 участие членов детского общественного объединения в волонтерских акциях, деятельности на благо конкретных людей и социального окружения в целом.</w:t>
      </w:r>
    </w:p>
    <w:p w:rsidR="00721839" w:rsidRPr="00721839" w:rsidRDefault="00721839" w:rsidP="007218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bookmarkStart w:id="6" w:name="_Toc85440241"/>
      <w:bookmarkStart w:id="7" w:name="_Toc99639559"/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РАЗДЕЛ 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ko-KR"/>
        </w:rPr>
        <w:t>III</w:t>
      </w:r>
      <w:r w:rsidRPr="00721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. ОРГАНИЗАЦИОННЫЙ</w:t>
      </w:r>
      <w:bookmarkEnd w:id="6"/>
      <w:bookmarkEnd w:id="7"/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839">
        <w:rPr>
          <w:rFonts w:ascii="Times New Roman" w:hAnsi="Times New Roman" w:cs="Times New Roman"/>
          <w:b/>
          <w:sz w:val="24"/>
          <w:szCs w:val="24"/>
        </w:rPr>
        <w:t>3.1 Кадровое обеспечение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Кадровый потенциал МКОУ АМО «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Бакряжская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СОШ»  соответствует уровню статусного учреждения. Эффективно работающая кадровая система отражается:  в показателях образования учителей; в квалификационных категориях; в повышении квалификации; в готовности администрации к оперативному принятию управленческих решений.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Для организации воспитательного процесса в штате: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Кадровое обеспечение воспитательной деятельности: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заместитель директора по УВР (1)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советник директора по воспитательной работе (1)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классные руководители (11);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педагог-психолог (1);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социальный педагог (1);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учитель-логопед(1);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учитель-дефектолог(0);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педагог-библиотекарь(1);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педагог-организатор(1);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·        преподаватель-организатор ОБЗР (1).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тьютор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-1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         ассистент-1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обучающихся, в том числе с ОВЗ и других категорий, осуществляют классные руководители, педагог-психолог, социальный педагог, учитель-логопед.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Воспитательный проце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сс в шк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>оле обеспечивают следующие специалисты:</w:t>
      </w:r>
    </w:p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8"/>
        <w:gridCol w:w="7495"/>
      </w:tblGrid>
      <w:tr w:rsidR="00721839" w:rsidRPr="00721839" w:rsidTr="00EF43C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Функционал</w:t>
            </w:r>
          </w:p>
        </w:tc>
      </w:tr>
      <w:tr w:rsidR="00721839" w:rsidRPr="00721839" w:rsidTr="00EF43C1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контроль за развитием системы организации воспитания </w:t>
            </w:r>
            <w:proofErr w:type="gram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1839" w:rsidRPr="00721839" w:rsidTr="00EF43C1">
        <w:trPr>
          <w:trHeight w:val="22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Организует воспитательную работу в МКОУ АМО «</w:t>
            </w:r>
            <w:proofErr w:type="spell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Бакряжская</w:t>
            </w:r>
            <w:proofErr w:type="spell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 СОШ»: анализ, принятие управленческих решений по результатам анализа, планирование, реализацию плана, контроль реализации плана. Курирует деятельность Совета обучающихся, волонтерского движения, объединений дополнительного образования, Школьного спортивного клуба. Обеспечивает работу «Навигатора дополнительного образования» в части дополнительных общеобразовательных программ.</w:t>
            </w:r>
          </w:p>
        </w:tc>
      </w:tr>
    </w:tbl>
    <w:p w:rsidR="00721839" w:rsidRPr="00721839" w:rsidRDefault="00721839" w:rsidP="0072183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7508"/>
      </w:tblGrid>
      <w:tr w:rsidR="00721839" w:rsidRPr="00721839" w:rsidTr="00EF43C1">
        <w:trPr>
          <w:trHeight w:val="24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контроль реализации воспитательного потенциала урочной и внеурочной деятельности, организуют работу с неуспевающими и слабоуспевающими обучающимися и их родителями (законными представителями), учителями предметниками. Организует методическое сопровождение и контроль учителей - предметников по организации индивидуальной работы с </w:t>
            </w:r>
            <w:proofErr w:type="gram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неуспевающими</w:t>
            </w:r>
            <w:proofErr w:type="gram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 и слабоуспевающими обучающимися, одаренными обучающимися, обучающимися с ОВЗ, из семей «группы риска».</w:t>
            </w:r>
          </w:p>
        </w:tc>
      </w:tr>
      <w:tr w:rsidR="00721839" w:rsidRPr="00721839" w:rsidTr="00EF43C1">
        <w:trPr>
          <w:trHeight w:val="13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Организует работу с обучающимися, их родителями (законными представителями), классными руководителями, учителями - предметниками по профилактике правонарушений и безнадзорности несовершеннолетних, в том числе в рамках межведомственного взаимодействия.</w:t>
            </w:r>
          </w:p>
        </w:tc>
      </w:tr>
      <w:tr w:rsidR="00721839" w:rsidRPr="00721839" w:rsidTr="00EF43C1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Организует взаимодействие с детскими общественными объединениями.</w:t>
            </w:r>
          </w:p>
        </w:tc>
      </w:tr>
      <w:tr w:rsidR="00721839" w:rsidRPr="00721839" w:rsidTr="00EF43C1">
        <w:trPr>
          <w:trHeight w:val="22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- психолог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психолого-педагогическое сопровождение воспитательного процесса. Проводит с </w:t>
            </w:r>
            <w:proofErr w:type="gram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 занятия, направленные на профилактику конфликтов, </w:t>
            </w:r>
            <w:proofErr w:type="spell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, профориентацию. </w:t>
            </w:r>
            <w:proofErr w:type="gram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коррекционные занятия с обучающимися, состоящими на различных видах учета, консультации с родителями (законными представителями) по корректировке </w:t>
            </w:r>
            <w:proofErr w:type="spell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родительско</w:t>
            </w:r>
            <w:proofErr w:type="spell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 - детских отношений, консультации с обучающимися по вопросам личностного роста.</w:t>
            </w:r>
            <w:proofErr w:type="gramEnd"/>
          </w:p>
        </w:tc>
      </w:tr>
      <w:tr w:rsidR="00721839" w:rsidRPr="00721839" w:rsidTr="00EF43C1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Учитель - предметник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  <w:tr w:rsidR="00721839" w:rsidRPr="00721839" w:rsidTr="00EF43C1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воспитательную работу с </w:t>
            </w:r>
            <w:proofErr w:type="gramStart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721839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классного коллектива.</w:t>
            </w:r>
          </w:p>
        </w:tc>
      </w:tr>
      <w:tr w:rsidR="00721839" w:rsidRPr="00721839" w:rsidTr="00EF43C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721839" w:rsidRPr="00721839" w:rsidTr="00EF43C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721839" w:rsidRPr="00721839" w:rsidRDefault="00721839" w:rsidP="0072183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39">
              <w:rPr>
                <w:rFonts w:ascii="Times New Roman" w:hAnsi="Times New Roman" w:cs="Times New Roman"/>
                <w:sz w:val="24"/>
                <w:szCs w:val="24"/>
              </w:rPr>
              <w:t>Организует проведение школьных мероприятий, обеспечивает участие обучающихся в муниципальных, региональных и федеральных мероприятиях.</w:t>
            </w:r>
          </w:p>
        </w:tc>
      </w:tr>
    </w:tbl>
    <w:p w:rsidR="00721839" w:rsidRPr="00721839" w:rsidRDefault="00721839" w:rsidP="00721839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В школе запланированы и проводятся мероприятия, направленные на повышение квалификации педагогов в сфере воспитания, организацию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 Так классные руководители (100%) принимают участия в мероприятиях ежемесячно по плану, организованных Ассоциацией классных руководителей Свердловской области (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, педагогические гостиные, мастер-классы, конференции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>, семинары повышения квалификации), для осуществления профессиональной деятельности в сфере образования по профилю «Классный руководитель».</w:t>
      </w:r>
    </w:p>
    <w:p w:rsidR="00721839" w:rsidRPr="00721839" w:rsidRDefault="00721839" w:rsidP="00721839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>Педагоги регулярно повышают педагогическое мастерство через курсы повышения квалификации. Ведется работа школьного методического объединения классных руководителей.</w:t>
      </w:r>
    </w:p>
    <w:p w:rsidR="00721839" w:rsidRPr="00721839" w:rsidRDefault="00721839" w:rsidP="007218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3.2. Нормативно-методическое обеспечение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Управление качеством воспитательной деятельности в МКОУ АМО «</w:t>
      </w:r>
      <w:proofErr w:type="spellStart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СОШ» обеспечивают следующие локальные нормативно-правовые акты: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Положение о классном руководстве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Положение о детской организации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те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ающи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хс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Пед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ве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>-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те п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оф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акти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ки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17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 w:rsidRPr="00721839">
        <w:rPr>
          <w:rFonts w:ascii="Times New Roman" w:eastAsia="Calibri" w:hAnsi="Times New Roman" w:cs="Times New Roman"/>
          <w:spacing w:val="7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мис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ии</w:t>
      </w:r>
      <w:r w:rsidRPr="00721839">
        <w:rPr>
          <w:rFonts w:ascii="Times New Roman" w:eastAsia="Calibri" w:hAnsi="Times New Roman" w:cs="Times New Roman"/>
          <w:spacing w:val="17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7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721839">
        <w:rPr>
          <w:rFonts w:ascii="Times New Roman" w:eastAsia="Calibri" w:hAnsi="Times New Roman" w:cs="Times New Roman"/>
          <w:spacing w:val="17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17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ежд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7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ками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ва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ых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ш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ний;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еннего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ядка </w:t>
      </w:r>
      <w:proofErr w:type="gramStart"/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ающ</w:t>
      </w:r>
      <w:r w:rsidRPr="00721839">
        <w:rPr>
          <w:rFonts w:ascii="Times New Roman" w:eastAsia="Calibri" w:hAnsi="Times New Roman" w:cs="Times New Roman"/>
          <w:spacing w:val="7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х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ж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тные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ст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кции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пед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ких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ра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ые 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бщ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ова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ьные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бщ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ю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щие п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мы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  К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ные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ны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пит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ты по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ням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ния;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ча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бщ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деят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ь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ти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ос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щ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ва</w:t>
      </w:r>
      <w:r w:rsidRPr="00721839">
        <w:rPr>
          <w:rFonts w:ascii="Times New Roman" w:eastAsia="Calibri" w:hAnsi="Times New Roman" w:cs="Times New Roman"/>
          <w:spacing w:val="6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ия; 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ь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ти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бщ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8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я;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ные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ны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пит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ты к</w:t>
      </w:r>
      <w:r w:rsidRPr="00721839"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асс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ных</w:t>
      </w:r>
      <w:r w:rsidRPr="00721839">
        <w:rPr>
          <w:rFonts w:ascii="Times New Roman" w:eastAsia="Calibri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21839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ов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й;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721839">
        <w:rPr>
          <w:rFonts w:ascii="Times New Roman" w:eastAsia="Arial" w:hAnsi="Times New Roman" w:cs="Times New Roman"/>
          <w:spacing w:val="12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аб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ы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2183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ым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721839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и 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й деят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ьн</w:t>
      </w:r>
      <w:r w:rsidRPr="00721839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ти.</w:t>
      </w: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3.3. </w:t>
      </w:r>
      <w:proofErr w:type="gramStart"/>
      <w:r w:rsidRPr="0072183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В  воспитательной  работе  с  категориями 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,  имеющих  особые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образовательные  потребности:  обучающихся  с  инвалидностью,  с  ОВЗ,  из  социально уязвимых групп (например, воспитанники детских домов, опекаемые, из семей мигрантов и др.),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одарѐнных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, с отклоняющимся поведением – создаются особые условия.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b/>
          <w:sz w:val="24"/>
          <w:szCs w:val="24"/>
        </w:rPr>
        <w:t>На  уровне  воспитывающей  среды:</w:t>
      </w:r>
      <w:r w:rsidRPr="00721839">
        <w:rPr>
          <w:rFonts w:ascii="Times New Roman" w:hAnsi="Times New Roman" w:cs="Times New Roman"/>
          <w:sz w:val="24"/>
          <w:szCs w:val="24"/>
        </w:rPr>
        <w:t xml:space="preserve">  во  всех  локальных  составляющих  строится как  максимально  доступная  для  детей  с  ОВЗ;  событийная  воспитывающая  среда обеспечивает  возможность  включения  каждого  ребенка  в  различные  формы  жизни детского  сообщества;  рукотворная  воспитывающая  среда  обеспечивает  возможность демонстрации уникальности достижений каждого обучающегося с ОВЗ. 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b/>
          <w:sz w:val="24"/>
          <w:szCs w:val="24"/>
        </w:rPr>
        <w:t>На  уровне  общности:</w:t>
      </w:r>
      <w:r w:rsidRPr="00721839">
        <w:rPr>
          <w:rFonts w:ascii="Times New Roman" w:hAnsi="Times New Roman" w:cs="Times New Roman"/>
          <w:sz w:val="24"/>
          <w:szCs w:val="24"/>
        </w:rPr>
        <w:t xml:space="preserve">  формируются  условия  освоения  социальных  ролей, ответственности  и  самостоятельности,  сопричастности  к  реализации  целей  и  смыслов сообщества, приобретается опыт развития отношений между обучающимися, родителями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(законными  представителями),  педагогами.  Детская  и  детско-взрослая  общности  в инклюзивном  образовании  развиваются  на  принципах  заботы,  взаимоуважения  и сотрудничества в совместной деятельности. 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b/>
          <w:sz w:val="24"/>
          <w:szCs w:val="24"/>
        </w:rPr>
        <w:t xml:space="preserve">На  уровне  деятельностей: </w:t>
      </w:r>
      <w:r w:rsidRPr="00721839">
        <w:rPr>
          <w:rFonts w:ascii="Times New Roman" w:hAnsi="Times New Roman" w:cs="Times New Roman"/>
          <w:sz w:val="24"/>
          <w:szCs w:val="24"/>
        </w:rPr>
        <w:t xml:space="preserve"> педагогическое  проектирование 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совместной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деятельности  в  классе,  в  разновозрастных  группах,  в  малых  группах  детей,  в  детско-родительских  группах  обеспечивает  условия  освоения  доступных  навыков,  формирует опыт работы в команде, развивает активность и ответственность каждого обучающегося в социальной ситуации его развития. 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b/>
          <w:sz w:val="24"/>
          <w:szCs w:val="24"/>
        </w:rPr>
        <w:t>На уровне событий:</w:t>
      </w:r>
      <w:r w:rsidRPr="00721839">
        <w:rPr>
          <w:rFonts w:ascii="Times New Roman" w:hAnsi="Times New Roman" w:cs="Times New Roman"/>
          <w:sz w:val="24"/>
          <w:szCs w:val="24"/>
        </w:rP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</w:t>
      </w:r>
      <w:r w:rsidRPr="00721839">
        <w:rPr>
          <w:rFonts w:ascii="Times New Roman" w:hAnsi="Times New Roman" w:cs="Times New Roman"/>
          <w:sz w:val="24"/>
          <w:szCs w:val="24"/>
        </w:rPr>
        <w:lastRenderedPageBreak/>
        <w:t xml:space="preserve">каждого ребенка с ОВЗ обеспечивает возможность его  участия в жизни класса, школы, событиях  группы,  формирует  личностный  опыт,  развивает  самооценку  и  уверенность  в своих силах.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Особые  задачи  воспитания 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 с  особыми  образовательными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потребностями: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наладить эмоционально-положительное взаимодействие с окружающими для их успешной социальной адаптации и интеграции в общеобразовательной организации;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 сформировать  доброжелательное  отношение  к  обучающимся  и  их  семьям  со стороны всех участников образовательных отношений;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построить воспитательную деятельность с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учѐтом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индивидуальных особенностей и возможностей каждого обучающегося;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 обеспечить  психолого-педагогическую  поддержку  семей  обучающихся,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содействие повышению уровня их педагогической, психологической,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компетентности.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При  организации  воспитания 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 с  особыми  образовательными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потребностями школа ориентируется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формирование личности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ребѐнка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с использованием  адекватных  возрасту  и  физическому  и  (или)  психическому  состоянию методов воспитания;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создание оптимальных условий совместного воспитания и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обучающихся с  особыми  образовательными  потребностями  и  их  сверстников,  с  использованием адекватных  вспомогательных  средств  и  педагогических  </w:t>
      </w:r>
      <w:proofErr w:type="spellStart"/>
      <w:r w:rsidRPr="00721839">
        <w:rPr>
          <w:rFonts w:ascii="Times New Roman" w:hAnsi="Times New Roman" w:cs="Times New Roman"/>
          <w:sz w:val="24"/>
          <w:szCs w:val="24"/>
        </w:rPr>
        <w:t>приѐмов</w:t>
      </w:r>
      <w:proofErr w:type="spellEnd"/>
      <w:r w:rsidRPr="00721839">
        <w:rPr>
          <w:rFonts w:ascii="Times New Roman" w:hAnsi="Times New Roman" w:cs="Times New Roman"/>
          <w:sz w:val="24"/>
          <w:szCs w:val="24"/>
        </w:rPr>
        <w:t>,  организацией совместных форм работы воспитателей, педагога-психолога,  учителя-логопеда,  учителя-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дефектолога;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-  личностно-ориентированный  подход  в  организации  всех  видов </w:t>
      </w:r>
    </w:p>
    <w:p w:rsidR="00721839" w:rsidRPr="00721839" w:rsidRDefault="00721839" w:rsidP="0072183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21839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proofErr w:type="gramStart"/>
      <w:r w:rsidRPr="007218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21839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потребностями. </w:t>
      </w:r>
      <w:r w:rsidRPr="00721839">
        <w:rPr>
          <w:rFonts w:ascii="Times New Roman" w:hAnsi="Times New Roman" w:cs="Times New Roman"/>
          <w:sz w:val="24"/>
          <w:szCs w:val="24"/>
        </w:rPr>
        <w:cr/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3.4 Система поощрения социальной</w:t>
      </w:r>
      <w:r w:rsidRPr="0072183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ko-KR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успешности</w:t>
      </w:r>
      <w:r w:rsidRPr="00721839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ko-KR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и</w:t>
      </w:r>
      <w:r w:rsidRPr="00721839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ko-KR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проявления</w:t>
      </w:r>
      <w:r w:rsidRPr="00721839">
        <w:rPr>
          <w:rFonts w:ascii="Times New Roman" w:eastAsia="Times New Roman" w:hAnsi="Times New Roman" w:cs="Times New Roman"/>
          <w:b/>
          <w:spacing w:val="-14"/>
          <w:sz w:val="24"/>
          <w:szCs w:val="24"/>
          <w:lang w:eastAsia="ko-KR"/>
        </w:rPr>
        <w:t xml:space="preserve"> </w:t>
      </w:r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активной жизненной позиции </w:t>
      </w:r>
      <w:proofErr w:type="gramStart"/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обучающихся</w:t>
      </w:r>
      <w:proofErr w:type="gramEnd"/>
      <w:r w:rsidRPr="0072183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    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·   публичности, открытости поощрений - информирование всех обучающихся школы о награждении, проведение процедуры награждения в присутствии значительного числа обучающихся;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   прозрачности правил поощрения - они регламентированы Положением о награждениях. Ознакомление обучающихся и их родителей с локальным актом обязательно;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     регулирование частоты награждений - награждения по результатам конкурсов проводятся два раза в год по уровням образования;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·  сочетания индивидуального и коллективного поощрения -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, получившими и не получившими награды;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·     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дифференцированности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поощрений - наличие уровней и типов наград позволяет продлить стимулирующее действие системы поощрения.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В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 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«Ученик года»;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«Самый спортивный класс»;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«Самый классный класс»;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осуществляет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Формы фиксации достижений обучающихся, применяемые в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Форма поощрения проявлений активной жизненной позиции и социальной успешности обучающихся: индивидуальные и групповые портфолио, рейтинги, благотворительная поддержка.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1.Портфолио.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Портфолио конкурсанта должно включать: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артефакты признания - грамоты, поощрительные письма, фотографии призов и т.д.;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артефакты деятельности - рефераты, доклады, статьи, чертежи или фото изделий и т. д.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2.Рейтинг.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Формы поощрений социальной успешности и проявлений активной жизненной позиции обучающихся: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  объявление благодарности;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  награждение грамотой;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  вручение сертификатов и дипломов;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  занесение фотографии активиста на доску почета;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·      награждение ценным подарком.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Кроме этого, в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 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Информирование родителей (законных представителей) о поощрении ребенка осуществляет посредством направления благодарственного письма.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Информация о предстоящих торжественных процедурах награждения, о результатах награждения размещается на стенде в холлах главного здания школы, на сайте школы и ее странице в социальных сетях.</w:t>
      </w:r>
    </w:p>
    <w:p w:rsidR="00721839" w:rsidRPr="00721839" w:rsidRDefault="00721839" w:rsidP="007218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 должны соответствовать укладу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СОШ», цели, задачам, традициям воспитания, быть согласованными с представителями родительского сообщества во избежание деструктивного воздействия на взаимоотношения в отношении школы.</w:t>
      </w:r>
    </w:p>
    <w:p w:rsidR="00721839" w:rsidRPr="00721839" w:rsidRDefault="00721839" w:rsidP="00721839">
      <w:pPr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3.5. Анализ воспитательного процесса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Самоанализ организуемой в МКОУ АМО «</w:t>
      </w:r>
      <w:proofErr w:type="spell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СОШ» 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Самоанализ осуществляется ежегодно силами самой школы.</w:t>
      </w:r>
    </w:p>
    <w:p w:rsidR="00721839" w:rsidRPr="00721839" w:rsidRDefault="00721839" w:rsidP="007218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721839" w:rsidRPr="00721839" w:rsidRDefault="00721839" w:rsidP="007218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отношение</w:t>
      </w:r>
      <w:proofErr w:type="gramEnd"/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к воспитанникам, так и к педагогам, реализующим воспитательный процесс;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</w:t>
      </w: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Основными направлениями анализа организуемого в школе воспитательного процесса: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t xml:space="preserve">1. Результаты воспитания, социализации и саморазвития школьников.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Критерием, на основе которого осуществляется данный анализ, является динамика личностного развития школьников каждого класса.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721839" w:rsidRPr="00721839" w:rsidRDefault="00721839" w:rsidP="00721839">
      <w:pPr>
        <w:numPr>
          <w:ilvl w:val="0"/>
          <w:numId w:val="23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Способом получения информации о результатах воспитания, социализации и саморазвития школьников является педагогическое наблюдение, диагностика «Уровень воспитанности».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</w:t>
      </w:r>
      <w:proofErr w:type="gramStart"/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проблемы</w:t>
      </w:r>
      <w:proofErr w:type="gramEnd"/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решить не удалось и почему; </w:t>
      </w:r>
      <w:proofErr w:type="gramStart"/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какие</w:t>
      </w:r>
      <w:proofErr w:type="gramEnd"/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новые проблемы появились, над чем далее предстоит работать педагогическому коллективу.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t>2. Состояние организуемой в школе совместной деятельности детей и взрослых.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Осуществляется анализ заместителем директора по воспитательной работе, классными руководителями, Советом старшеклассников и родителями, хорошо знакомыми с деятельностью школы. </w:t>
      </w:r>
    </w:p>
    <w:p w:rsidR="00721839" w:rsidRPr="00721839" w:rsidRDefault="00721839" w:rsidP="00721839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 </w:t>
      </w:r>
    </w:p>
    <w:p w:rsidR="00721839" w:rsidRPr="00721839" w:rsidRDefault="00721839" w:rsidP="00721839">
      <w:pPr>
        <w:widowControl w:val="0"/>
        <w:spacing w:after="0" w:line="360" w:lineRule="auto"/>
        <w:ind w:right="70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 реа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уро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ти; </w:t>
      </w:r>
    </w:p>
    <w:p w:rsidR="00721839" w:rsidRPr="00721839" w:rsidRDefault="00721839" w:rsidP="00721839">
      <w:pPr>
        <w:widowControl w:val="0"/>
        <w:spacing w:after="0" w:line="360" w:lineRule="auto"/>
        <w:ind w:right="70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gramEnd"/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721839" w:rsidRPr="00721839" w:rsidRDefault="00721839" w:rsidP="00721839">
      <w:pPr>
        <w:widowControl w:val="0"/>
        <w:spacing w:after="0" w:line="360" w:lineRule="auto"/>
        <w:ind w:right="70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ласс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721839" w:rsidRPr="00721839" w:rsidRDefault="00721839" w:rsidP="00721839">
      <w:pPr>
        <w:widowControl w:val="0"/>
        <w:spacing w:after="0" w:line="36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иятий; </w:t>
      </w:r>
    </w:p>
    <w:p w:rsidR="00721839" w:rsidRPr="00721839" w:rsidRDefault="00721839" w:rsidP="00721839">
      <w:pPr>
        <w:widowControl w:val="0"/>
        <w:spacing w:after="0" w:line="36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иятий;</w:t>
      </w:r>
    </w:p>
    <w:p w:rsidR="00721839" w:rsidRPr="00721839" w:rsidRDefault="00721839" w:rsidP="00721839">
      <w:pPr>
        <w:widowControl w:val="0"/>
        <w:spacing w:before="5" w:after="0" w:line="36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етн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ды; </w:t>
      </w:r>
    </w:p>
    <w:p w:rsidR="00721839" w:rsidRPr="00721839" w:rsidRDefault="00721839" w:rsidP="00721839">
      <w:pPr>
        <w:widowControl w:val="0"/>
        <w:spacing w:before="5" w:after="0" w:line="36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721839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</w:p>
    <w:p w:rsidR="00721839" w:rsidRPr="00721839" w:rsidRDefault="00721839" w:rsidP="00721839">
      <w:pPr>
        <w:widowControl w:val="0"/>
        <w:spacing w:before="5" w:after="0" w:line="36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>-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ния;</w:t>
      </w:r>
    </w:p>
    <w:p w:rsidR="00721839" w:rsidRPr="00721839" w:rsidRDefault="00721839" w:rsidP="00721839">
      <w:pPr>
        <w:widowControl w:val="0"/>
        <w:spacing w:after="0" w:line="36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 и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ти;</w:t>
      </w:r>
    </w:p>
    <w:p w:rsidR="00721839" w:rsidRPr="00721839" w:rsidRDefault="00721839" w:rsidP="00721839">
      <w:pPr>
        <w:widowControl w:val="0"/>
        <w:spacing w:before="49" w:after="0" w:line="36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-реа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с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ё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widowControl w:val="0"/>
        <w:tabs>
          <w:tab w:val="left" w:pos="1276"/>
        </w:tabs>
        <w:spacing w:before="21" w:after="0" w:line="36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ающи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я</w:t>
      </w:r>
      <w:proofErr w:type="gramEnd"/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21839" w:rsidRPr="00721839" w:rsidRDefault="00721839" w:rsidP="0072183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-деят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721839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дине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</w:p>
    <w:p w:rsidR="00721839" w:rsidRPr="00721839" w:rsidRDefault="00721839" w:rsidP="00721839">
      <w:pPr>
        <w:widowControl w:val="0"/>
        <w:tabs>
          <w:tab w:val="left" w:pos="426"/>
        </w:tabs>
        <w:spacing w:before="53" w:after="0" w:line="360" w:lineRule="auto"/>
        <w:ind w:right="77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      И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КОУ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proofErr w:type="spellStart"/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Бакряжская</w:t>
      </w:r>
      <w:proofErr w:type="spellEnd"/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Ш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чень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нных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21839" w:rsidRPr="00721839" w:rsidRDefault="00721839" w:rsidP="00721839">
      <w:pPr>
        <w:widowControl w:val="0"/>
        <w:spacing w:after="0" w:line="360" w:lineRule="auto"/>
        <w:ind w:right="4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183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ф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яют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иде 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питат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тно 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с 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тник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72183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питат</w:t>
      </w:r>
      <w:r w:rsidRPr="007218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2183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218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ебн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218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21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2183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а</w:t>
      </w:r>
      <w:r w:rsidRPr="007218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</w:p>
    <w:p w:rsidR="00721839" w:rsidRPr="00721839" w:rsidRDefault="00721839" w:rsidP="00721839">
      <w:pPr>
        <w:widowControl w:val="0"/>
        <w:tabs>
          <w:tab w:val="left" w:pos="1108"/>
        </w:tabs>
        <w:spacing w:after="0" w:line="362" w:lineRule="auto"/>
        <w:ind w:right="57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1839" w:rsidRPr="00721839" w:rsidRDefault="00721839" w:rsidP="00721839">
      <w:pPr>
        <w:spacing w:after="0" w:line="259" w:lineRule="auto"/>
        <w:jc w:val="both"/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721839" w:rsidRPr="00721839" w:rsidSect="00802928">
          <w:footerReference w:type="default" r:id="rId9"/>
          <w:pgSz w:w="11910" w:h="16840"/>
          <w:pgMar w:top="1038" w:right="697" w:bottom="1202" w:left="1480" w:header="0" w:footer="924" w:gutter="0"/>
          <w:cols w:space="720"/>
          <w:docGrid w:linePitch="360"/>
        </w:sectPr>
      </w:pPr>
    </w:p>
    <w:p w:rsidR="00721839" w:rsidRPr="00721839" w:rsidRDefault="00721839" w:rsidP="00721839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21839" w:rsidRPr="00721839" w:rsidRDefault="00721839" w:rsidP="007218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1839" w:rsidRPr="00721839" w:rsidRDefault="00721839" w:rsidP="00721839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:rsidR="00721839" w:rsidRPr="00721839" w:rsidRDefault="00721839" w:rsidP="00721839">
      <w:pPr>
        <w:spacing w:after="0" w:line="259" w:lineRule="auto"/>
        <w:jc w:val="both"/>
        <w:rPr>
          <w:rFonts w:ascii="Calibri" w:eastAsia="Calibri" w:hAnsi="Calibri" w:cs="Calibri"/>
          <w:sz w:val="24"/>
          <w:szCs w:val="24"/>
          <w:lang w:eastAsia="ru-RU"/>
        </w:rPr>
      </w:pPr>
    </w:p>
    <w:p w:rsidR="00721839" w:rsidRPr="00721839" w:rsidRDefault="00721839" w:rsidP="00721839"/>
    <w:p w:rsidR="00721839" w:rsidRPr="00721839" w:rsidRDefault="00721839" w:rsidP="00721839"/>
    <w:p w:rsidR="00814F24" w:rsidRDefault="00814F24"/>
    <w:sectPr w:rsidR="00814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DBB" w:rsidRDefault="00744DBB">
      <w:pPr>
        <w:spacing w:after="0" w:line="240" w:lineRule="auto"/>
      </w:pPr>
      <w:r>
        <w:separator/>
      </w:r>
    </w:p>
  </w:endnote>
  <w:endnote w:type="continuationSeparator" w:id="0">
    <w:p w:rsidR="00744DBB" w:rsidRDefault="00744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102321"/>
      <w:docPartObj>
        <w:docPartGallery w:val="Page Numbers (Bottom of Page)"/>
        <w:docPartUnique/>
      </w:docPartObj>
    </w:sdtPr>
    <w:sdtEndPr/>
    <w:sdtContent>
      <w:p w:rsidR="00802928" w:rsidRDefault="00721839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25E">
          <w:rPr>
            <w:noProof/>
          </w:rPr>
          <w:t>1</w:t>
        </w:r>
        <w:r>
          <w:fldChar w:fldCharType="end"/>
        </w:r>
      </w:p>
    </w:sdtContent>
  </w:sdt>
  <w:p w:rsidR="00802928" w:rsidRDefault="00744DBB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DBB" w:rsidRDefault="00744DBB">
      <w:pPr>
        <w:spacing w:after="0" w:line="240" w:lineRule="auto"/>
      </w:pPr>
      <w:r>
        <w:separator/>
      </w:r>
    </w:p>
  </w:footnote>
  <w:footnote w:type="continuationSeparator" w:id="0">
    <w:p w:rsidR="00744DBB" w:rsidRDefault="00744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054D"/>
    <w:multiLevelType w:val="hybridMultilevel"/>
    <w:tmpl w:val="224AE416"/>
    <w:lvl w:ilvl="0" w:tplc="DE7860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A74DB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BC8F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D0FD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E655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06CD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FC698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B10AB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2820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D2E55"/>
    <w:multiLevelType w:val="hybridMultilevel"/>
    <w:tmpl w:val="424CCF02"/>
    <w:lvl w:ilvl="0" w:tplc="1FD801A6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</w:rPr>
    </w:lvl>
    <w:lvl w:ilvl="1" w:tplc="A6049B40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7F207320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25F8F00E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CEEE0DD2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B744623E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7C3CA3F0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964C6D76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DB004B00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">
    <w:nsid w:val="0C8D1FAE"/>
    <w:multiLevelType w:val="hybridMultilevel"/>
    <w:tmpl w:val="0784A928"/>
    <w:lvl w:ilvl="0" w:tplc="10C24DC4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 w:tplc="B00AEAF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1CA92F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A2ADEB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B8CC40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662C7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EE432B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1D811D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AF006E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0D3264B1"/>
    <w:multiLevelType w:val="hybridMultilevel"/>
    <w:tmpl w:val="663C7604"/>
    <w:lvl w:ilvl="0" w:tplc="14D242F2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 w:tplc="A1A01E5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C526BB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B4A4B9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83E1B5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82225C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21E8A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242069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1667EF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nsid w:val="14A40D00"/>
    <w:multiLevelType w:val="hybridMultilevel"/>
    <w:tmpl w:val="D3A0626A"/>
    <w:lvl w:ilvl="0" w:tplc="D608A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B48E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1C4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2B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FE5F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8C8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A3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0A9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6C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F4DFB"/>
    <w:multiLevelType w:val="hybridMultilevel"/>
    <w:tmpl w:val="C54A2B80"/>
    <w:lvl w:ilvl="0" w:tplc="20B4ECD8">
      <w:start w:val="1"/>
      <w:numFmt w:val="bullet"/>
      <w:lvlText w:val="-"/>
      <w:lvlJc w:val="left"/>
      <w:pPr>
        <w:ind w:left="233" w:hanging="176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9CE6996E">
      <w:start w:val="1"/>
      <w:numFmt w:val="bullet"/>
      <w:lvlText w:val="•"/>
      <w:lvlJc w:val="left"/>
      <w:pPr>
        <w:ind w:left="1302" w:hanging="176"/>
      </w:pPr>
      <w:rPr>
        <w:rFonts w:hint="default"/>
        <w:lang w:val="ru-RU" w:eastAsia="en-US" w:bidi="ar-SA"/>
      </w:rPr>
    </w:lvl>
    <w:lvl w:ilvl="2" w:tplc="AD0E7656">
      <w:start w:val="1"/>
      <w:numFmt w:val="bullet"/>
      <w:lvlText w:val="•"/>
      <w:lvlJc w:val="left"/>
      <w:pPr>
        <w:ind w:left="2365" w:hanging="176"/>
      </w:pPr>
      <w:rPr>
        <w:rFonts w:hint="default"/>
        <w:lang w:val="ru-RU" w:eastAsia="en-US" w:bidi="ar-SA"/>
      </w:rPr>
    </w:lvl>
    <w:lvl w:ilvl="3" w:tplc="2638760A">
      <w:start w:val="1"/>
      <w:numFmt w:val="bullet"/>
      <w:lvlText w:val="•"/>
      <w:lvlJc w:val="left"/>
      <w:pPr>
        <w:ind w:left="3427" w:hanging="176"/>
      </w:pPr>
      <w:rPr>
        <w:rFonts w:hint="default"/>
        <w:lang w:val="ru-RU" w:eastAsia="en-US" w:bidi="ar-SA"/>
      </w:rPr>
    </w:lvl>
    <w:lvl w:ilvl="4" w:tplc="CA34E200">
      <w:start w:val="1"/>
      <w:numFmt w:val="bullet"/>
      <w:lvlText w:val="•"/>
      <w:lvlJc w:val="left"/>
      <w:pPr>
        <w:ind w:left="4490" w:hanging="176"/>
      </w:pPr>
      <w:rPr>
        <w:rFonts w:hint="default"/>
        <w:lang w:val="ru-RU" w:eastAsia="en-US" w:bidi="ar-SA"/>
      </w:rPr>
    </w:lvl>
    <w:lvl w:ilvl="5" w:tplc="AF54BCCE">
      <w:start w:val="1"/>
      <w:numFmt w:val="bullet"/>
      <w:lvlText w:val="•"/>
      <w:lvlJc w:val="left"/>
      <w:pPr>
        <w:ind w:left="5553" w:hanging="176"/>
      </w:pPr>
      <w:rPr>
        <w:rFonts w:hint="default"/>
        <w:lang w:val="ru-RU" w:eastAsia="en-US" w:bidi="ar-SA"/>
      </w:rPr>
    </w:lvl>
    <w:lvl w:ilvl="6" w:tplc="BFA6B78C">
      <w:start w:val="1"/>
      <w:numFmt w:val="bullet"/>
      <w:lvlText w:val="•"/>
      <w:lvlJc w:val="left"/>
      <w:pPr>
        <w:ind w:left="6615" w:hanging="176"/>
      </w:pPr>
      <w:rPr>
        <w:rFonts w:hint="default"/>
        <w:lang w:val="ru-RU" w:eastAsia="en-US" w:bidi="ar-SA"/>
      </w:rPr>
    </w:lvl>
    <w:lvl w:ilvl="7" w:tplc="269A679E">
      <w:start w:val="1"/>
      <w:numFmt w:val="bullet"/>
      <w:lvlText w:val="•"/>
      <w:lvlJc w:val="left"/>
      <w:pPr>
        <w:ind w:left="7678" w:hanging="176"/>
      </w:pPr>
      <w:rPr>
        <w:rFonts w:hint="default"/>
        <w:lang w:val="ru-RU" w:eastAsia="en-US" w:bidi="ar-SA"/>
      </w:rPr>
    </w:lvl>
    <w:lvl w:ilvl="8" w:tplc="76A63D14">
      <w:start w:val="1"/>
      <w:numFmt w:val="bullet"/>
      <w:lvlText w:val="•"/>
      <w:lvlJc w:val="left"/>
      <w:pPr>
        <w:ind w:left="8741" w:hanging="176"/>
      </w:pPr>
      <w:rPr>
        <w:rFonts w:hint="default"/>
        <w:lang w:val="ru-RU" w:eastAsia="en-US" w:bidi="ar-SA"/>
      </w:rPr>
    </w:lvl>
  </w:abstractNum>
  <w:abstractNum w:abstractNumId="6">
    <w:nsid w:val="1A503358"/>
    <w:multiLevelType w:val="hybridMultilevel"/>
    <w:tmpl w:val="CD049050"/>
    <w:lvl w:ilvl="0" w:tplc="EECCC8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32D8DA86">
      <w:start w:val="1"/>
      <w:numFmt w:val="bullet"/>
      <w:lvlText w:val="o"/>
      <w:lvlJc w:val="left"/>
      <w:pPr>
        <w:ind w:left="-4797" w:hanging="360"/>
      </w:pPr>
      <w:rPr>
        <w:rFonts w:ascii="Courier New" w:hAnsi="Courier New" w:hint="default"/>
      </w:rPr>
    </w:lvl>
    <w:lvl w:ilvl="2" w:tplc="ED5C92CE">
      <w:start w:val="1"/>
      <w:numFmt w:val="bullet"/>
      <w:lvlText w:val=""/>
      <w:lvlJc w:val="left"/>
      <w:pPr>
        <w:ind w:left="-4077" w:hanging="360"/>
      </w:pPr>
      <w:rPr>
        <w:rFonts w:ascii="Wingdings" w:hAnsi="Wingdings" w:hint="default"/>
      </w:rPr>
    </w:lvl>
    <w:lvl w:ilvl="3" w:tplc="938621EC">
      <w:start w:val="1"/>
      <w:numFmt w:val="bullet"/>
      <w:lvlText w:val=""/>
      <w:lvlJc w:val="left"/>
      <w:pPr>
        <w:ind w:left="-3357" w:hanging="360"/>
      </w:pPr>
      <w:rPr>
        <w:rFonts w:ascii="Symbol" w:hAnsi="Symbol" w:hint="default"/>
      </w:rPr>
    </w:lvl>
    <w:lvl w:ilvl="4" w:tplc="A8C637B6">
      <w:start w:val="1"/>
      <w:numFmt w:val="bullet"/>
      <w:lvlText w:val="o"/>
      <w:lvlJc w:val="left"/>
      <w:pPr>
        <w:ind w:left="-2637" w:hanging="360"/>
      </w:pPr>
      <w:rPr>
        <w:rFonts w:ascii="Courier New" w:hAnsi="Courier New" w:hint="default"/>
      </w:rPr>
    </w:lvl>
    <w:lvl w:ilvl="5" w:tplc="971C8C12">
      <w:start w:val="1"/>
      <w:numFmt w:val="bullet"/>
      <w:lvlText w:val=""/>
      <w:lvlJc w:val="left"/>
      <w:pPr>
        <w:ind w:left="-1917" w:hanging="360"/>
      </w:pPr>
      <w:rPr>
        <w:rFonts w:ascii="Wingdings" w:hAnsi="Wingdings" w:hint="default"/>
      </w:rPr>
    </w:lvl>
    <w:lvl w:ilvl="6" w:tplc="21A418DE">
      <w:start w:val="1"/>
      <w:numFmt w:val="bullet"/>
      <w:lvlText w:val=""/>
      <w:lvlJc w:val="left"/>
      <w:pPr>
        <w:ind w:left="-1197" w:hanging="360"/>
      </w:pPr>
      <w:rPr>
        <w:rFonts w:ascii="Symbol" w:hAnsi="Symbol" w:hint="default"/>
      </w:rPr>
    </w:lvl>
    <w:lvl w:ilvl="7" w:tplc="80ACA408">
      <w:start w:val="1"/>
      <w:numFmt w:val="bullet"/>
      <w:lvlText w:val="o"/>
      <w:lvlJc w:val="left"/>
      <w:pPr>
        <w:ind w:left="-477" w:hanging="360"/>
      </w:pPr>
      <w:rPr>
        <w:rFonts w:ascii="Courier New" w:hAnsi="Courier New" w:hint="default"/>
      </w:rPr>
    </w:lvl>
    <w:lvl w:ilvl="8" w:tplc="41EA01D4">
      <w:start w:val="1"/>
      <w:numFmt w:val="bullet"/>
      <w:lvlText w:val=""/>
      <w:lvlJc w:val="left"/>
      <w:pPr>
        <w:ind w:left="243" w:hanging="360"/>
      </w:pPr>
      <w:rPr>
        <w:rFonts w:ascii="Wingdings" w:hAnsi="Wingdings" w:hint="default"/>
      </w:rPr>
    </w:lvl>
  </w:abstractNum>
  <w:abstractNum w:abstractNumId="7">
    <w:nsid w:val="220D1139"/>
    <w:multiLevelType w:val="hybridMultilevel"/>
    <w:tmpl w:val="FB08F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AB3E4A"/>
    <w:multiLevelType w:val="hybridMultilevel"/>
    <w:tmpl w:val="B45CA902"/>
    <w:lvl w:ilvl="0" w:tplc="2ADCB1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A247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8AAD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BA41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1807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F469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6A46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9E63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663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63750E"/>
    <w:multiLevelType w:val="hybridMultilevel"/>
    <w:tmpl w:val="E8C0913E"/>
    <w:lvl w:ilvl="0" w:tplc="95E61FC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F1EAF7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9FABD5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BC0B59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89C610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54236A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11EFA4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9167D1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08E53A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2D747275"/>
    <w:multiLevelType w:val="hybridMultilevel"/>
    <w:tmpl w:val="733C4D9E"/>
    <w:lvl w:ilvl="0" w:tplc="2188C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878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24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FA5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21C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340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60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A51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DE7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F21F59"/>
    <w:multiLevelType w:val="multilevel"/>
    <w:tmpl w:val="188E5A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DA81C05"/>
    <w:multiLevelType w:val="hybridMultilevel"/>
    <w:tmpl w:val="5A7A7CD2"/>
    <w:lvl w:ilvl="0" w:tplc="1F7081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7CA8D04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47030D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F84CC7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F5C5C3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68F39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F0ADE1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7A61A6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764AA4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5965C5C"/>
    <w:multiLevelType w:val="hybridMultilevel"/>
    <w:tmpl w:val="18CA4A70"/>
    <w:lvl w:ilvl="0" w:tplc="16BEF4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6EA5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19852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CEF1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94DE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82AE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E8EE4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22DE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0469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A049AE"/>
    <w:multiLevelType w:val="hybridMultilevel"/>
    <w:tmpl w:val="9C2E3FC6"/>
    <w:lvl w:ilvl="0" w:tplc="E2403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66B8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C2EA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9225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42B0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9439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8D6E7A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3A96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90AF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FC7E8B"/>
    <w:multiLevelType w:val="multilevel"/>
    <w:tmpl w:val="ADAC1F36"/>
    <w:lvl w:ilvl="0">
      <w:start w:val="2"/>
      <w:numFmt w:val="decimal"/>
      <w:lvlText w:val="%1"/>
      <w:lvlJc w:val="left"/>
      <w:pPr>
        <w:ind w:left="745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5" w:hanging="49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54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84" w:hanging="27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106" w:hanging="27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28" w:hanging="27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51" w:hanging="27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73" w:hanging="27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95" w:hanging="277"/>
      </w:pPr>
      <w:rPr>
        <w:rFonts w:hint="default"/>
        <w:lang w:val="ru-RU" w:eastAsia="en-US" w:bidi="ar-SA"/>
      </w:rPr>
    </w:lvl>
  </w:abstractNum>
  <w:abstractNum w:abstractNumId="16">
    <w:nsid w:val="52B2391B"/>
    <w:multiLevelType w:val="hybridMultilevel"/>
    <w:tmpl w:val="091837EA"/>
    <w:lvl w:ilvl="0" w:tplc="6EE24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A8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54A7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C61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A41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2816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2453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67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5C4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931C45"/>
    <w:multiLevelType w:val="hybridMultilevel"/>
    <w:tmpl w:val="5198A3F8"/>
    <w:lvl w:ilvl="0" w:tplc="CC7E8D96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 w:tplc="2B282C8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4F417E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C00CAF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4280B2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93A1C3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A36E11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ABC185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0BC483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5A232CB0"/>
    <w:multiLevelType w:val="hybridMultilevel"/>
    <w:tmpl w:val="2640B116"/>
    <w:lvl w:ilvl="0" w:tplc="4470E30C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 w:tplc="F27ADEB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ACC9E9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DE6264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B7C2DF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68E2277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204AA6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DDC6B0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4164A6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5A647949"/>
    <w:multiLevelType w:val="hybridMultilevel"/>
    <w:tmpl w:val="6B66B3C2"/>
    <w:lvl w:ilvl="0" w:tplc="C68448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9C0E8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B47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C6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017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484C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201A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9B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368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837B43"/>
    <w:multiLevelType w:val="hybridMultilevel"/>
    <w:tmpl w:val="1E1C8702"/>
    <w:lvl w:ilvl="0" w:tplc="CE34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9A2F16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71A70D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728B06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C0C728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2BAC0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5669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1E15DE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36A0FA3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CE508E8"/>
    <w:multiLevelType w:val="hybridMultilevel"/>
    <w:tmpl w:val="D4FA2A3E"/>
    <w:lvl w:ilvl="0" w:tplc="ECE0F14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D8AA69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60A68A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B8842A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EB486F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3C4BB0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024640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9AC491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D7C56C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>
    <w:nsid w:val="5DB6660B"/>
    <w:multiLevelType w:val="hybridMultilevel"/>
    <w:tmpl w:val="0E624AC4"/>
    <w:lvl w:ilvl="0" w:tplc="AF32968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50AE86B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24E69A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0FC873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C5E5C0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BCE2A6C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800260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882446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7DE26B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>
    <w:nsid w:val="61530B3D"/>
    <w:multiLevelType w:val="hybridMultilevel"/>
    <w:tmpl w:val="B3B49B42"/>
    <w:lvl w:ilvl="0" w:tplc="E22428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8E814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B656B4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552980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D96DA2A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2C648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02591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E40205E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392250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67E2E09"/>
    <w:multiLevelType w:val="hybridMultilevel"/>
    <w:tmpl w:val="8D7AEE12"/>
    <w:lvl w:ilvl="0" w:tplc="EFD2E2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F8D6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0DE96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8AA2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9EEF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20BF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68829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E48C8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15A76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C858EA"/>
    <w:multiLevelType w:val="hybridMultilevel"/>
    <w:tmpl w:val="AB4E5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164998"/>
    <w:multiLevelType w:val="hybridMultilevel"/>
    <w:tmpl w:val="FCB2E012"/>
    <w:lvl w:ilvl="0" w:tplc="9F9A7A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AE04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1431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5ECB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8D461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F01D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AD2DB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6239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4A00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604F4F"/>
    <w:multiLevelType w:val="hybridMultilevel"/>
    <w:tmpl w:val="8C44706E"/>
    <w:lvl w:ilvl="0" w:tplc="C074BC1A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plc="E56E54E6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 w:tplc="5EE04CDE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 w:tplc="35E645AC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 w:tplc="4FB897E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 w:tplc="8390C0A0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 w:tplc="424E2848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 w:tplc="BD2E00C2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 w:tplc="5038C37C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8">
    <w:nsid w:val="6DD00269"/>
    <w:multiLevelType w:val="hybridMultilevel"/>
    <w:tmpl w:val="41B42BCE"/>
    <w:lvl w:ilvl="0" w:tplc="E8103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D850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FA8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5C6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6DF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708F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4A7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66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C43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0E260D"/>
    <w:multiLevelType w:val="hybridMultilevel"/>
    <w:tmpl w:val="CEAE642E"/>
    <w:lvl w:ilvl="0" w:tplc="C660F004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plc="8936435E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 w:tplc="DB585AF4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 w:tplc="C9404CE0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 w:tplc="87E83600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 w:tplc="1D36FB1A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 w:tplc="B842568C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 w:tplc="918AF3D2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 w:tplc="69987B9A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30">
    <w:nsid w:val="75A75694"/>
    <w:multiLevelType w:val="hybridMultilevel"/>
    <w:tmpl w:val="6EB80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E64D22"/>
    <w:multiLevelType w:val="multilevel"/>
    <w:tmpl w:val="CB5E7AE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23"/>
  </w:num>
  <w:num w:numId="4">
    <w:abstractNumId w:val="22"/>
  </w:num>
  <w:num w:numId="5">
    <w:abstractNumId w:val="2"/>
  </w:num>
  <w:num w:numId="6">
    <w:abstractNumId w:val="21"/>
  </w:num>
  <w:num w:numId="7">
    <w:abstractNumId w:val="20"/>
  </w:num>
  <w:num w:numId="8">
    <w:abstractNumId w:val="28"/>
  </w:num>
  <w:num w:numId="9">
    <w:abstractNumId w:val="27"/>
  </w:num>
  <w:num w:numId="10">
    <w:abstractNumId w:val="17"/>
  </w:num>
  <w:num w:numId="11">
    <w:abstractNumId w:val="6"/>
  </w:num>
  <w:num w:numId="12">
    <w:abstractNumId w:val="29"/>
  </w:num>
  <w:num w:numId="13">
    <w:abstractNumId w:val="18"/>
  </w:num>
  <w:num w:numId="14">
    <w:abstractNumId w:val="12"/>
  </w:num>
  <w:num w:numId="15">
    <w:abstractNumId w:val="8"/>
  </w:num>
  <w:num w:numId="16">
    <w:abstractNumId w:val="14"/>
  </w:num>
  <w:num w:numId="17">
    <w:abstractNumId w:val="15"/>
  </w:num>
  <w:num w:numId="18">
    <w:abstractNumId w:val="24"/>
  </w:num>
  <w:num w:numId="19">
    <w:abstractNumId w:val="19"/>
  </w:num>
  <w:num w:numId="20">
    <w:abstractNumId w:val="13"/>
  </w:num>
  <w:num w:numId="21">
    <w:abstractNumId w:val="0"/>
  </w:num>
  <w:num w:numId="22">
    <w:abstractNumId w:val="16"/>
  </w:num>
  <w:num w:numId="23">
    <w:abstractNumId w:val="5"/>
  </w:num>
  <w:num w:numId="24">
    <w:abstractNumId w:val="3"/>
  </w:num>
  <w:num w:numId="25">
    <w:abstractNumId w:val="26"/>
  </w:num>
  <w:num w:numId="26">
    <w:abstractNumId w:val="10"/>
  </w:num>
  <w:num w:numId="27">
    <w:abstractNumId w:val="4"/>
  </w:num>
  <w:num w:numId="28">
    <w:abstractNumId w:val="11"/>
  </w:num>
  <w:num w:numId="29">
    <w:abstractNumId w:val="31"/>
  </w:num>
  <w:num w:numId="30">
    <w:abstractNumId w:val="30"/>
  </w:num>
  <w:num w:numId="31">
    <w:abstractNumId w:val="2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39"/>
    <w:rsid w:val="00543496"/>
    <w:rsid w:val="005E6508"/>
    <w:rsid w:val="00721839"/>
    <w:rsid w:val="00744DBB"/>
    <w:rsid w:val="00814F24"/>
    <w:rsid w:val="00B7225E"/>
    <w:rsid w:val="00DD3EEA"/>
    <w:rsid w:val="00E8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1839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21839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21839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21839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21839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21839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21839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721839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721839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1839"/>
    <w:rPr>
      <w:rFonts w:ascii="Arial" w:eastAsia="Arial" w:hAnsi="Arial" w:cs="Arial"/>
      <w:sz w:val="3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183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183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183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2183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2183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2183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21839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21839"/>
  </w:style>
  <w:style w:type="paragraph" w:styleId="a3">
    <w:name w:val="Title"/>
    <w:basedOn w:val="a"/>
    <w:next w:val="a"/>
    <w:link w:val="a4"/>
    <w:uiPriority w:val="10"/>
    <w:qFormat/>
    <w:rsid w:val="00721839"/>
    <w:pPr>
      <w:spacing w:before="300" w:line="259" w:lineRule="auto"/>
      <w:contextualSpacing/>
    </w:pPr>
    <w:rPr>
      <w:rFonts w:ascii="Calibri" w:eastAsia="Calibri" w:hAnsi="Calibri" w:cs="Calibri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21839"/>
    <w:rPr>
      <w:rFonts w:ascii="Calibri" w:eastAsia="Calibri" w:hAnsi="Calibri" w:cs="Calibri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721839"/>
    <w:pPr>
      <w:spacing w:before="200" w:line="259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721839"/>
    <w:rPr>
      <w:rFonts w:ascii="Calibri" w:eastAsia="Calibri" w:hAnsi="Calibri" w:cs="Calibri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721839"/>
    <w:pPr>
      <w:spacing w:after="0" w:line="259" w:lineRule="auto"/>
      <w:ind w:left="720" w:right="720"/>
    </w:pPr>
    <w:rPr>
      <w:rFonts w:ascii="Calibri" w:eastAsia="Calibri" w:hAnsi="Calibri" w:cs="Calibri"/>
      <w:i/>
      <w:lang w:eastAsia="ru-RU"/>
    </w:rPr>
  </w:style>
  <w:style w:type="character" w:customStyle="1" w:styleId="22">
    <w:name w:val="Цитата 2 Знак"/>
    <w:basedOn w:val="a0"/>
    <w:link w:val="21"/>
    <w:uiPriority w:val="29"/>
    <w:rsid w:val="00721839"/>
    <w:rPr>
      <w:rFonts w:ascii="Calibri" w:eastAsia="Calibri" w:hAnsi="Calibri" w:cs="Calibri"/>
      <w:i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72183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59" w:lineRule="auto"/>
      <w:ind w:left="720" w:right="720"/>
    </w:pPr>
    <w:rPr>
      <w:rFonts w:ascii="Calibri" w:eastAsia="Calibri" w:hAnsi="Calibri" w:cs="Calibri"/>
      <w:i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721839"/>
    <w:rPr>
      <w:rFonts w:ascii="Calibri" w:eastAsia="Calibri" w:hAnsi="Calibri" w:cs="Calibri"/>
      <w:i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721839"/>
  </w:style>
  <w:style w:type="character" w:customStyle="1" w:styleId="FooterChar">
    <w:name w:val="Footer Char"/>
    <w:basedOn w:val="a0"/>
    <w:uiPriority w:val="99"/>
    <w:rsid w:val="00721839"/>
  </w:style>
  <w:style w:type="paragraph" w:styleId="a9">
    <w:name w:val="caption"/>
    <w:basedOn w:val="a"/>
    <w:next w:val="a"/>
    <w:uiPriority w:val="35"/>
    <w:semiHidden/>
    <w:unhideWhenUsed/>
    <w:qFormat/>
    <w:rsid w:val="00721839"/>
    <w:pPr>
      <w:spacing w:after="0"/>
    </w:pPr>
    <w:rPr>
      <w:rFonts w:ascii="Calibri" w:eastAsia="Calibri" w:hAnsi="Calibri" w:cs="Calibri"/>
      <w:b/>
      <w:bCs/>
      <w:color w:val="4F81BD" w:themeColor="accent1"/>
      <w:sz w:val="18"/>
      <w:szCs w:val="18"/>
      <w:lang w:eastAsia="ru-RU"/>
    </w:rPr>
  </w:style>
  <w:style w:type="character" w:customStyle="1" w:styleId="CaptionChar">
    <w:name w:val="Caption Char"/>
    <w:uiPriority w:val="99"/>
    <w:rsid w:val="00721839"/>
  </w:style>
  <w:style w:type="table" w:customStyle="1" w:styleId="TableGridLight">
    <w:name w:val="Table Grid Light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721839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21839"/>
    <w:pPr>
      <w:spacing w:after="40" w:line="240" w:lineRule="auto"/>
    </w:pPr>
    <w:rPr>
      <w:rFonts w:ascii="Calibri" w:eastAsia="Calibri" w:hAnsi="Calibri" w:cs="Calibri"/>
      <w:sz w:val="18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721839"/>
    <w:rPr>
      <w:rFonts w:ascii="Calibri" w:eastAsia="Calibri" w:hAnsi="Calibri" w:cs="Calibri"/>
      <w:sz w:val="18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721839"/>
    <w:pPr>
      <w:spacing w:after="0" w:line="240" w:lineRule="auto"/>
    </w:pPr>
    <w:rPr>
      <w:rFonts w:ascii="Calibri" w:eastAsia="Calibri" w:hAnsi="Calibri" w:cs="Calibri"/>
      <w:sz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21839"/>
    <w:rPr>
      <w:rFonts w:ascii="Calibri" w:eastAsia="Calibri" w:hAnsi="Calibri" w:cs="Calibri"/>
      <w:sz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72183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21839"/>
    <w:pPr>
      <w:spacing w:after="57" w:line="259" w:lineRule="auto"/>
    </w:pPr>
    <w:rPr>
      <w:rFonts w:ascii="Calibri" w:eastAsia="Calibri" w:hAnsi="Calibri" w:cs="Calibri"/>
      <w:lang w:eastAsia="ru-RU"/>
    </w:rPr>
  </w:style>
  <w:style w:type="paragraph" w:styleId="23">
    <w:name w:val="toc 2"/>
    <w:basedOn w:val="a"/>
    <w:next w:val="a"/>
    <w:uiPriority w:val="39"/>
    <w:unhideWhenUsed/>
    <w:rsid w:val="00721839"/>
    <w:pPr>
      <w:spacing w:after="57" w:line="259" w:lineRule="auto"/>
      <w:ind w:left="283"/>
    </w:pPr>
    <w:rPr>
      <w:rFonts w:ascii="Calibri" w:eastAsia="Calibri" w:hAnsi="Calibri" w:cs="Calibri"/>
      <w:lang w:eastAsia="ru-RU"/>
    </w:rPr>
  </w:style>
  <w:style w:type="paragraph" w:styleId="31">
    <w:name w:val="toc 3"/>
    <w:basedOn w:val="a"/>
    <w:next w:val="a"/>
    <w:uiPriority w:val="39"/>
    <w:unhideWhenUsed/>
    <w:rsid w:val="00721839"/>
    <w:pPr>
      <w:spacing w:after="57" w:line="259" w:lineRule="auto"/>
      <w:ind w:left="567"/>
    </w:pPr>
    <w:rPr>
      <w:rFonts w:ascii="Calibri" w:eastAsia="Calibri" w:hAnsi="Calibri" w:cs="Calibri"/>
      <w:lang w:eastAsia="ru-RU"/>
    </w:rPr>
  </w:style>
  <w:style w:type="paragraph" w:styleId="41">
    <w:name w:val="toc 4"/>
    <w:basedOn w:val="a"/>
    <w:next w:val="a"/>
    <w:uiPriority w:val="39"/>
    <w:unhideWhenUsed/>
    <w:rsid w:val="00721839"/>
    <w:pPr>
      <w:spacing w:after="57" w:line="259" w:lineRule="auto"/>
      <w:ind w:left="850"/>
    </w:pPr>
    <w:rPr>
      <w:rFonts w:ascii="Calibri" w:eastAsia="Calibri" w:hAnsi="Calibri" w:cs="Calibri"/>
      <w:lang w:eastAsia="ru-RU"/>
    </w:rPr>
  </w:style>
  <w:style w:type="paragraph" w:styleId="51">
    <w:name w:val="toc 5"/>
    <w:basedOn w:val="a"/>
    <w:next w:val="a"/>
    <w:uiPriority w:val="39"/>
    <w:unhideWhenUsed/>
    <w:rsid w:val="00721839"/>
    <w:pPr>
      <w:spacing w:after="57" w:line="259" w:lineRule="auto"/>
      <w:ind w:left="1134"/>
    </w:pPr>
    <w:rPr>
      <w:rFonts w:ascii="Calibri" w:eastAsia="Calibri" w:hAnsi="Calibri" w:cs="Calibri"/>
      <w:lang w:eastAsia="ru-RU"/>
    </w:rPr>
  </w:style>
  <w:style w:type="paragraph" w:styleId="61">
    <w:name w:val="toc 6"/>
    <w:basedOn w:val="a"/>
    <w:next w:val="a"/>
    <w:uiPriority w:val="39"/>
    <w:unhideWhenUsed/>
    <w:rsid w:val="00721839"/>
    <w:pPr>
      <w:spacing w:after="57" w:line="259" w:lineRule="auto"/>
      <w:ind w:left="1417"/>
    </w:pPr>
    <w:rPr>
      <w:rFonts w:ascii="Calibri" w:eastAsia="Calibri" w:hAnsi="Calibri" w:cs="Calibri"/>
      <w:lang w:eastAsia="ru-RU"/>
    </w:rPr>
  </w:style>
  <w:style w:type="paragraph" w:styleId="71">
    <w:name w:val="toc 7"/>
    <w:basedOn w:val="a"/>
    <w:next w:val="a"/>
    <w:uiPriority w:val="39"/>
    <w:unhideWhenUsed/>
    <w:rsid w:val="00721839"/>
    <w:pPr>
      <w:spacing w:after="57" w:line="259" w:lineRule="auto"/>
      <w:ind w:left="1701"/>
    </w:pPr>
    <w:rPr>
      <w:rFonts w:ascii="Calibri" w:eastAsia="Calibri" w:hAnsi="Calibri" w:cs="Calibri"/>
      <w:lang w:eastAsia="ru-RU"/>
    </w:rPr>
  </w:style>
  <w:style w:type="paragraph" w:styleId="81">
    <w:name w:val="toc 8"/>
    <w:basedOn w:val="a"/>
    <w:next w:val="a"/>
    <w:uiPriority w:val="39"/>
    <w:unhideWhenUsed/>
    <w:rsid w:val="00721839"/>
    <w:pPr>
      <w:spacing w:after="57" w:line="259" w:lineRule="auto"/>
      <w:ind w:left="1984"/>
    </w:pPr>
    <w:rPr>
      <w:rFonts w:ascii="Calibri" w:eastAsia="Calibri" w:hAnsi="Calibri" w:cs="Calibri"/>
      <w:lang w:eastAsia="ru-RU"/>
    </w:rPr>
  </w:style>
  <w:style w:type="paragraph" w:styleId="91">
    <w:name w:val="toc 9"/>
    <w:basedOn w:val="a"/>
    <w:next w:val="a"/>
    <w:uiPriority w:val="39"/>
    <w:unhideWhenUsed/>
    <w:rsid w:val="00721839"/>
    <w:pPr>
      <w:spacing w:after="57" w:line="259" w:lineRule="auto"/>
      <w:ind w:left="2268"/>
    </w:pPr>
    <w:rPr>
      <w:rFonts w:ascii="Calibri" w:eastAsia="Calibri" w:hAnsi="Calibri" w:cs="Calibri"/>
      <w:lang w:eastAsia="ru-RU"/>
    </w:rPr>
  </w:style>
  <w:style w:type="paragraph" w:styleId="af0">
    <w:name w:val="TOC Heading"/>
    <w:uiPriority w:val="39"/>
    <w:unhideWhenUsed/>
    <w:rsid w:val="00721839"/>
  </w:style>
  <w:style w:type="paragraph" w:styleId="af1">
    <w:name w:val="table of figures"/>
    <w:basedOn w:val="a"/>
    <w:next w:val="a"/>
    <w:uiPriority w:val="99"/>
    <w:unhideWhenUsed/>
    <w:rsid w:val="00721839"/>
    <w:pPr>
      <w:spacing w:after="0" w:line="259" w:lineRule="auto"/>
    </w:pPr>
    <w:rPr>
      <w:rFonts w:ascii="Calibri" w:eastAsia="Calibri" w:hAnsi="Calibri" w:cs="Calibri"/>
      <w:lang w:eastAsia="ru-RU"/>
    </w:rPr>
  </w:style>
  <w:style w:type="paragraph" w:styleId="af2">
    <w:name w:val="List Paragraph"/>
    <w:basedOn w:val="a"/>
    <w:link w:val="af3"/>
    <w:qFormat/>
    <w:rsid w:val="00721839"/>
    <w:pPr>
      <w:spacing w:after="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harAttribute501">
    <w:name w:val="CharAttribute501"/>
    <w:uiPriority w:val="99"/>
    <w:rsid w:val="00721839"/>
    <w:rPr>
      <w:rFonts w:ascii="Times New Roman" w:eastAsia="Times New Roman"/>
      <w:i/>
      <w:sz w:val="28"/>
      <w:u w:val="single"/>
    </w:rPr>
  </w:style>
  <w:style w:type="paragraph" w:styleId="af4">
    <w:name w:val="No Spacing"/>
    <w:uiPriority w:val="1"/>
    <w:qFormat/>
    <w:rsid w:val="00721839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harAttribute484">
    <w:name w:val="CharAttribute484"/>
    <w:uiPriority w:val="99"/>
    <w:rsid w:val="00721839"/>
    <w:rPr>
      <w:rFonts w:ascii="Times New Roman" w:eastAsia="Times New Roman"/>
      <w:i/>
      <w:sz w:val="28"/>
    </w:rPr>
  </w:style>
  <w:style w:type="table" w:styleId="af5">
    <w:name w:val="Table Grid"/>
    <w:basedOn w:val="a1"/>
    <w:uiPriority w:val="59"/>
    <w:rsid w:val="0072183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72183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uiPriority w:val="99"/>
    <w:semiHidden/>
    <w:rsid w:val="00721839"/>
    <w:rPr>
      <w:rFonts w:ascii="Tahoma" w:eastAsia="Calibri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rsid w:val="007218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21839"/>
    <w:rPr>
      <w:rFonts w:ascii="Calibri" w:eastAsia="Calibri" w:hAnsi="Calibri" w:cs="Calibri"/>
      <w:lang w:eastAsia="ru-RU"/>
    </w:rPr>
  </w:style>
  <w:style w:type="paragraph" w:styleId="afa">
    <w:name w:val="footer"/>
    <w:basedOn w:val="a"/>
    <w:link w:val="afb"/>
    <w:uiPriority w:val="99"/>
    <w:unhideWhenUsed/>
    <w:rsid w:val="007218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721839"/>
    <w:rPr>
      <w:rFonts w:ascii="Calibri" w:eastAsia="Calibri" w:hAnsi="Calibri" w:cs="Calibri"/>
      <w:lang w:eastAsia="ru-RU"/>
    </w:rPr>
  </w:style>
  <w:style w:type="paragraph" w:customStyle="1" w:styleId="afc">
    <w:name w:val="Содержимое"/>
    <w:basedOn w:val="afd"/>
    <w:rsid w:val="00721839"/>
    <w:pPr>
      <w:spacing w:before="60" w:after="60" w:line="204" w:lineRule="auto"/>
    </w:pPr>
    <w:rPr>
      <w:rFonts w:asciiTheme="minorHAnsi" w:eastAsia="Times New Roman" w:hAnsiTheme="minorHAnsi" w:cs="Times New Roman"/>
      <w:color w:val="000000"/>
      <w:sz w:val="19"/>
      <w:szCs w:val="20"/>
    </w:rPr>
  </w:style>
  <w:style w:type="paragraph" w:styleId="afd">
    <w:name w:val="Body Text"/>
    <w:basedOn w:val="a"/>
    <w:link w:val="afe"/>
    <w:uiPriority w:val="99"/>
    <w:semiHidden/>
    <w:unhideWhenUsed/>
    <w:rsid w:val="00721839"/>
    <w:pPr>
      <w:spacing w:after="120" w:line="259" w:lineRule="auto"/>
    </w:pPr>
    <w:rPr>
      <w:rFonts w:ascii="Calibri" w:eastAsia="Calibri" w:hAnsi="Calibri" w:cs="Calibri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721839"/>
    <w:rPr>
      <w:rFonts w:ascii="Calibri" w:eastAsia="Calibri" w:hAnsi="Calibri" w:cs="Calibri"/>
      <w:lang w:eastAsia="ru-RU"/>
    </w:rPr>
  </w:style>
  <w:style w:type="paragraph" w:customStyle="1" w:styleId="13">
    <w:name w:val="Знак сноски1"/>
    <w:basedOn w:val="a"/>
    <w:link w:val="aff"/>
    <w:rsid w:val="00721839"/>
    <w:pPr>
      <w:spacing w:after="160" w:line="264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">
    <w:name w:val="footnote reference"/>
    <w:basedOn w:val="a0"/>
    <w:link w:val="13"/>
    <w:rsid w:val="00721839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Footnote">
    <w:name w:val="Footnote"/>
    <w:basedOn w:val="a"/>
    <w:rsid w:val="00721839"/>
    <w:pP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Абзац списка Знак"/>
    <w:basedOn w:val="a0"/>
    <w:link w:val="af2"/>
    <w:rsid w:val="00721839"/>
    <w:rPr>
      <w:rFonts w:ascii="Calibri" w:eastAsia="Calibri" w:hAnsi="Calibri" w:cs="Calibri"/>
      <w:lang w:eastAsia="ru-RU"/>
    </w:rPr>
  </w:style>
  <w:style w:type="table" w:customStyle="1" w:styleId="14">
    <w:name w:val="Сетка таблицы1"/>
    <w:basedOn w:val="a1"/>
    <w:next w:val="af5"/>
    <w:uiPriority w:val="59"/>
    <w:rsid w:val="00E8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1839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21839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21839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21839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21839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21839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21839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721839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721839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1839"/>
    <w:rPr>
      <w:rFonts w:ascii="Arial" w:eastAsia="Arial" w:hAnsi="Arial" w:cs="Arial"/>
      <w:sz w:val="3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183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183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183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2183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2183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2183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21839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21839"/>
  </w:style>
  <w:style w:type="paragraph" w:styleId="a3">
    <w:name w:val="Title"/>
    <w:basedOn w:val="a"/>
    <w:next w:val="a"/>
    <w:link w:val="a4"/>
    <w:uiPriority w:val="10"/>
    <w:qFormat/>
    <w:rsid w:val="00721839"/>
    <w:pPr>
      <w:spacing w:before="300" w:line="259" w:lineRule="auto"/>
      <w:contextualSpacing/>
    </w:pPr>
    <w:rPr>
      <w:rFonts w:ascii="Calibri" w:eastAsia="Calibri" w:hAnsi="Calibri" w:cs="Calibri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21839"/>
    <w:rPr>
      <w:rFonts w:ascii="Calibri" w:eastAsia="Calibri" w:hAnsi="Calibri" w:cs="Calibri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721839"/>
    <w:pPr>
      <w:spacing w:before="200" w:line="259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721839"/>
    <w:rPr>
      <w:rFonts w:ascii="Calibri" w:eastAsia="Calibri" w:hAnsi="Calibri" w:cs="Calibri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721839"/>
    <w:pPr>
      <w:spacing w:after="0" w:line="259" w:lineRule="auto"/>
      <w:ind w:left="720" w:right="720"/>
    </w:pPr>
    <w:rPr>
      <w:rFonts w:ascii="Calibri" w:eastAsia="Calibri" w:hAnsi="Calibri" w:cs="Calibri"/>
      <w:i/>
      <w:lang w:eastAsia="ru-RU"/>
    </w:rPr>
  </w:style>
  <w:style w:type="character" w:customStyle="1" w:styleId="22">
    <w:name w:val="Цитата 2 Знак"/>
    <w:basedOn w:val="a0"/>
    <w:link w:val="21"/>
    <w:uiPriority w:val="29"/>
    <w:rsid w:val="00721839"/>
    <w:rPr>
      <w:rFonts w:ascii="Calibri" w:eastAsia="Calibri" w:hAnsi="Calibri" w:cs="Calibri"/>
      <w:i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72183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59" w:lineRule="auto"/>
      <w:ind w:left="720" w:right="720"/>
    </w:pPr>
    <w:rPr>
      <w:rFonts w:ascii="Calibri" w:eastAsia="Calibri" w:hAnsi="Calibri" w:cs="Calibri"/>
      <w:i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721839"/>
    <w:rPr>
      <w:rFonts w:ascii="Calibri" w:eastAsia="Calibri" w:hAnsi="Calibri" w:cs="Calibri"/>
      <w:i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721839"/>
  </w:style>
  <w:style w:type="character" w:customStyle="1" w:styleId="FooterChar">
    <w:name w:val="Footer Char"/>
    <w:basedOn w:val="a0"/>
    <w:uiPriority w:val="99"/>
    <w:rsid w:val="00721839"/>
  </w:style>
  <w:style w:type="paragraph" w:styleId="a9">
    <w:name w:val="caption"/>
    <w:basedOn w:val="a"/>
    <w:next w:val="a"/>
    <w:uiPriority w:val="35"/>
    <w:semiHidden/>
    <w:unhideWhenUsed/>
    <w:qFormat/>
    <w:rsid w:val="00721839"/>
    <w:pPr>
      <w:spacing w:after="0"/>
    </w:pPr>
    <w:rPr>
      <w:rFonts w:ascii="Calibri" w:eastAsia="Calibri" w:hAnsi="Calibri" w:cs="Calibri"/>
      <w:b/>
      <w:bCs/>
      <w:color w:val="4F81BD" w:themeColor="accent1"/>
      <w:sz w:val="18"/>
      <w:szCs w:val="18"/>
      <w:lang w:eastAsia="ru-RU"/>
    </w:rPr>
  </w:style>
  <w:style w:type="character" w:customStyle="1" w:styleId="CaptionChar">
    <w:name w:val="Caption Char"/>
    <w:uiPriority w:val="99"/>
    <w:rsid w:val="00721839"/>
  </w:style>
  <w:style w:type="table" w:customStyle="1" w:styleId="TableGridLight">
    <w:name w:val="Table Grid Light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7218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218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21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721839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21839"/>
    <w:pPr>
      <w:spacing w:after="40" w:line="240" w:lineRule="auto"/>
    </w:pPr>
    <w:rPr>
      <w:rFonts w:ascii="Calibri" w:eastAsia="Calibri" w:hAnsi="Calibri" w:cs="Calibri"/>
      <w:sz w:val="18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721839"/>
    <w:rPr>
      <w:rFonts w:ascii="Calibri" w:eastAsia="Calibri" w:hAnsi="Calibri" w:cs="Calibri"/>
      <w:sz w:val="18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721839"/>
    <w:pPr>
      <w:spacing w:after="0" w:line="240" w:lineRule="auto"/>
    </w:pPr>
    <w:rPr>
      <w:rFonts w:ascii="Calibri" w:eastAsia="Calibri" w:hAnsi="Calibri" w:cs="Calibri"/>
      <w:sz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21839"/>
    <w:rPr>
      <w:rFonts w:ascii="Calibri" w:eastAsia="Calibri" w:hAnsi="Calibri" w:cs="Calibri"/>
      <w:sz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72183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21839"/>
    <w:pPr>
      <w:spacing w:after="57" w:line="259" w:lineRule="auto"/>
    </w:pPr>
    <w:rPr>
      <w:rFonts w:ascii="Calibri" w:eastAsia="Calibri" w:hAnsi="Calibri" w:cs="Calibri"/>
      <w:lang w:eastAsia="ru-RU"/>
    </w:rPr>
  </w:style>
  <w:style w:type="paragraph" w:styleId="23">
    <w:name w:val="toc 2"/>
    <w:basedOn w:val="a"/>
    <w:next w:val="a"/>
    <w:uiPriority w:val="39"/>
    <w:unhideWhenUsed/>
    <w:rsid w:val="00721839"/>
    <w:pPr>
      <w:spacing w:after="57" w:line="259" w:lineRule="auto"/>
      <w:ind w:left="283"/>
    </w:pPr>
    <w:rPr>
      <w:rFonts w:ascii="Calibri" w:eastAsia="Calibri" w:hAnsi="Calibri" w:cs="Calibri"/>
      <w:lang w:eastAsia="ru-RU"/>
    </w:rPr>
  </w:style>
  <w:style w:type="paragraph" w:styleId="31">
    <w:name w:val="toc 3"/>
    <w:basedOn w:val="a"/>
    <w:next w:val="a"/>
    <w:uiPriority w:val="39"/>
    <w:unhideWhenUsed/>
    <w:rsid w:val="00721839"/>
    <w:pPr>
      <w:spacing w:after="57" w:line="259" w:lineRule="auto"/>
      <w:ind w:left="567"/>
    </w:pPr>
    <w:rPr>
      <w:rFonts w:ascii="Calibri" w:eastAsia="Calibri" w:hAnsi="Calibri" w:cs="Calibri"/>
      <w:lang w:eastAsia="ru-RU"/>
    </w:rPr>
  </w:style>
  <w:style w:type="paragraph" w:styleId="41">
    <w:name w:val="toc 4"/>
    <w:basedOn w:val="a"/>
    <w:next w:val="a"/>
    <w:uiPriority w:val="39"/>
    <w:unhideWhenUsed/>
    <w:rsid w:val="00721839"/>
    <w:pPr>
      <w:spacing w:after="57" w:line="259" w:lineRule="auto"/>
      <w:ind w:left="850"/>
    </w:pPr>
    <w:rPr>
      <w:rFonts w:ascii="Calibri" w:eastAsia="Calibri" w:hAnsi="Calibri" w:cs="Calibri"/>
      <w:lang w:eastAsia="ru-RU"/>
    </w:rPr>
  </w:style>
  <w:style w:type="paragraph" w:styleId="51">
    <w:name w:val="toc 5"/>
    <w:basedOn w:val="a"/>
    <w:next w:val="a"/>
    <w:uiPriority w:val="39"/>
    <w:unhideWhenUsed/>
    <w:rsid w:val="00721839"/>
    <w:pPr>
      <w:spacing w:after="57" w:line="259" w:lineRule="auto"/>
      <w:ind w:left="1134"/>
    </w:pPr>
    <w:rPr>
      <w:rFonts w:ascii="Calibri" w:eastAsia="Calibri" w:hAnsi="Calibri" w:cs="Calibri"/>
      <w:lang w:eastAsia="ru-RU"/>
    </w:rPr>
  </w:style>
  <w:style w:type="paragraph" w:styleId="61">
    <w:name w:val="toc 6"/>
    <w:basedOn w:val="a"/>
    <w:next w:val="a"/>
    <w:uiPriority w:val="39"/>
    <w:unhideWhenUsed/>
    <w:rsid w:val="00721839"/>
    <w:pPr>
      <w:spacing w:after="57" w:line="259" w:lineRule="auto"/>
      <w:ind w:left="1417"/>
    </w:pPr>
    <w:rPr>
      <w:rFonts w:ascii="Calibri" w:eastAsia="Calibri" w:hAnsi="Calibri" w:cs="Calibri"/>
      <w:lang w:eastAsia="ru-RU"/>
    </w:rPr>
  </w:style>
  <w:style w:type="paragraph" w:styleId="71">
    <w:name w:val="toc 7"/>
    <w:basedOn w:val="a"/>
    <w:next w:val="a"/>
    <w:uiPriority w:val="39"/>
    <w:unhideWhenUsed/>
    <w:rsid w:val="00721839"/>
    <w:pPr>
      <w:spacing w:after="57" w:line="259" w:lineRule="auto"/>
      <w:ind w:left="1701"/>
    </w:pPr>
    <w:rPr>
      <w:rFonts w:ascii="Calibri" w:eastAsia="Calibri" w:hAnsi="Calibri" w:cs="Calibri"/>
      <w:lang w:eastAsia="ru-RU"/>
    </w:rPr>
  </w:style>
  <w:style w:type="paragraph" w:styleId="81">
    <w:name w:val="toc 8"/>
    <w:basedOn w:val="a"/>
    <w:next w:val="a"/>
    <w:uiPriority w:val="39"/>
    <w:unhideWhenUsed/>
    <w:rsid w:val="00721839"/>
    <w:pPr>
      <w:spacing w:after="57" w:line="259" w:lineRule="auto"/>
      <w:ind w:left="1984"/>
    </w:pPr>
    <w:rPr>
      <w:rFonts w:ascii="Calibri" w:eastAsia="Calibri" w:hAnsi="Calibri" w:cs="Calibri"/>
      <w:lang w:eastAsia="ru-RU"/>
    </w:rPr>
  </w:style>
  <w:style w:type="paragraph" w:styleId="91">
    <w:name w:val="toc 9"/>
    <w:basedOn w:val="a"/>
    <w:next w:val="a"/>
    <w:uiPriority w:val="39"/>
    <w:unhideWhenUsed/>
    <w:rsid w:val="00721839"/>
    <w:pPr>
      <w:spacing w:after="57" w:line="259" w:lineRule="auto"/>
      <w:ind w:left="2268"/>
    </w:pPr>
    <w:rPr>
      <w:rFonts w:ascii="Calibri" w:eastAsia="Calibri" w:hAnsi="Calibri" w:cs="Calibri"/>
      <w:lang w:eastAsia="ru-RU"/>
    </w:rPr>
  </w:style>
  <w:style w:type="paragraph" w:styleId="af0">
    <w:name w:val="TOC Heading"/>
    <w:uiPriority w:val="39"/>
    <w:unhideWhenUsed/>
    <w:rsid w:val="00721839"/>
  </w:style>
  <w:style w:type="paragraph" w:styleId="af1">
    <w:name w:val="table of figures"/>
    <w:basedOn w:val="a"/>
    <w:next w:val="a"/>
    <w:uiPriority w:val="99"/>
    <w:unhideWhenUsed/>
    <w:rsid w:val="00721839"/>
    <w:pPr>
      <w:spacing w:after="0" w:line="259" w:lineRule="auto"/>
    </w:pPr>
    <w:rPr>
      <w:rFonts w:ascii="Calibri" w:eastAsia="Calibri" w:hAnsi="Calibri" w:cs="Calibri"/>
      <w:lang w:eastAsia="ru-RU"/>
    </w:rPr>
  </w:style>
  <w:style w:type="paragraph" w:styleId="af2">
    <w:name w:val="List Paragraph"/>
    <w:basedOn w:val="a"/>
    <w:link w:val="af3"/>
    <w:qFormat/>
    <w:rsid w:val="00721839"/>
    <w:pPr>
      <w:spacing w:after="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harAttribute501">
    <w:name w:val="CharAttribute501"/>
    <w:uiPriority w:val="99"/>
    <w:rsid w:val="00721839"/>
    <w:rPr>
      <w:rFonts w:ascii="Times New Roman" w:eastAsia="Times New Roman"/>
      <w:i/>
      <w:sz w:val="28"/>
      <w:u w:val="single"/>
    </w:rPr>
  </w:style>
  <w:style w:type="paragraph" w:styleId="af4">
    <w:name w:val="No Spacing"/>
    <w:uiPriority w:val="1"/>
    <w:qFormat/>
    <w:rsid w:val="00721839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harAttribute484">
    <w:name w:val="CharAttribute484"/>
    <w:uiPriority w:val="99"/>
    <w:rsid w:val="00721839"/>
    <w:rPr>
      <w:rFonts w:ascii="Times New Roman" w:eastAsia="Times New Roman"/>
      <w:i/>
      <w:sz w:val="28"/>
    </w:rPr>
  </w:style>
  <w:style w:type="table" w:styleId="af5">
    <w:name w:val="Table Grid"/>
    <w:basedOn w:val="a1"/>
    <w:uiPriority w:val="59"/>
    <w:rsid w:val="0072183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72183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uiPriority w:val="99"/>
    <w:semiHidden/>
    <w:rsid w:val="00721839"/>
    <w:rPr>
      <w:rFonts w:ascii="Tahoma" w:eastAsia="Calibri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rsid w:val="007218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21839"/>
    <w:rPr>
      <w:rFonts w:ascii="Calibri" w:eastAsia="Calibri" w:hAnsi="Calibri" w:cs="Calibri"/>
      <w:lang w:eastAsia="ru-RU"/>
    </w:rPr>
  </w:style>
  <w:style w:type="paragraph" w:styleId="afa">
    <w:name w:val="footer"/>
    <w:basedOn w:val="a"/>
    <w:link w:val="afb"/>
    <w:uiPriority w:val="99"/>
    <w:unhideWhenUsed/>
    <w:rsid w:val="007218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721839"/>
    <w:rPr>
      <w:rFonts w:ascii="Calibri" w:eastAsia="Calibri" w:hAnsi="Calibri" w:cs="Calibri"/>
      <w:lang w:eastAsia="ru-RU"/>
    </w:rPr>
  </w:style>
  <w:style w:type="paragraph" w:customStyle="1" w:styleId="afc">
    <w:name w:val="Содержимое"/>
    <w:basedOn w:val="afd"/>
    <w:rsid w:val="00721839"/>
    <w:pPr>
      <w:spacing w:before="60" w:after="60" w:line="204" w:lineRule="auto"/>
    </w:pPr>
    <w:rPr>
      <w:rFonts w:asciiTheme="minorHAnsi" w:eastAsia="Times New Roman" w:hAnsiTheme="minorHAnsi" w:cs="Times New Roman"/>
      <w:color w:val="000000"/>
      <w:sz w:val="19"/>
      <w:szCs w:val="20"/>
    </w:rPr>
  </w:style>
  <w:style w:type="paragraph" w:styleId="afd">
    <w:name w:val="Body Text"/>
    <w:basedOn w:val="a"/>
    <w:link w:val="afe"/>
    <w:uiPriority w:val="99"/>
    <w:semiHidden/>
    <w:unhideWhenUsed/>
    <w:rsid w:val="00721839"/>
    <w:pPr>
      <w:spacing w:after="120" w:line="259" w:lineRule="auto"/>
    </w:pPr>
    <w:rPr>
      <w:rFonts w:ascii="Calibri" w:eastAsia="Calibri" w:hAnsi="Calibri" w:cs="Calibri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721839"/>
    <w:rPr>
      <w:rFonts w:ascii="Calibri" w:eastAsia="Calibri" w:hAnsi="Calibri" w:cs="Calibri"/>
      <w:lang w:eastAsia="ru-RU"/>
    </w:rPr>
  </w:style>
  <w:style w:type="paragraph" w:customStyle="1" w:styleId="13">
    <w:name w:val="Знак сноски1"/>
    <w:basedOn w:val="a"/>
    <w:link w:val="aff"/>
    <w:rsid w:val="00721839"/>
    <w:pPr>
      <w:spacing w:after="160" w:line="264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">
    <w:name w:val="footnote reference"/>
    <w:basedOn w:val="a0"/>
    <w:link w:val="13"/>
    <w:rsid w:val="00721839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Footnote">
    <w:name w:val="Footnote"/>
    <w:basedOn w:val="a"/>
    <w:rsid w:val="00721839"/>
    <w:pP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Абзац списка Знак"/>
    <w:basedOn w:val="a0"/>
    <w:link w:val="af2"/>
    <w:rsid w:val="00721839"/>
    <w:rPr>
      <w:rFonts w:ascii="Calibri" w:eastAsia="Calibri" w:hAnsi="Calibri" w:cs="Calibri"/>
      <w:lang w:eastAsia="ru-RU"/>
    </w:rPr>
  </w:style>
  <w:style w:type="table" w:customStyle="1" w:styleId="14">
    <w:name w:val="Сетка таблицы1"/>
    <w:basedOn w:val="a1"/>
    <w:next w:val="af5"/>
    <w:uiPriority w:val="59"/>
    <w:rsid w:val="00E8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47</Pages>
  <Words>13612</Words>
  <Characters>77594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2026-09-09T04:37:00Z</cp:lastPrinted>
  <dcterms:created xsi:type="dcterms:W3CDTF">2026-07-03T06:27:00Z</dcterms:created>
  <dcterms:modified xsi:type="dcterms:W3CDTF">2026-09-10T05:44:00Z</dcterms:modified>
</cp:coreProperties>
</file>