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B7F" w:rsidRPr="005A1FCE" w:rsidRDefault="00EF7B7F" w:rsidP="00B7656D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B7656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User\Desktop\ПРОГРАММЫ ВД 26-27\ПЛАНЫ ВД\тит Н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ГРАММЫ ВД 26-27\ПЛАНЫ ВД\тит Н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 w:rsidRPr="005A1FCE">
        <w:rPr>
          <w:rFonts w:ascii="Times New Roman" w:hAnsi="Times New Roman" w:cs="Times New Roman"/>
        </w:rPr>
        <w:t xml:space="preserve"> </w:t>
      </w:r>
    </w:p>
    <w:p w:rsidR="00EF7B7F" w:rsidRPr="00071A96" w:rsidRDefault="00EF7B7F" w:rsidP="00EF7B7F">
      <w:pPr>
        <w:pStyle w:val="a3"/>
        <w:jc w:val="right"/>
      </w:pPr>
    </w:p>
    <w:p w:rsidR="00EF7B7F" w:rsidRDefault="00EF7B7F" w:rsidP="00EF7B7F">
      <w:bookmarkStart w:id="0" w:name="_GoBack"/>
      <w:bookmarkEnd w:id="0"/>
    </w:p>
    <w:p w:rsidR="00EF7B7F" w:rsidRPr="001C339D" w:rsidRDefault="00EF7B7F" w:rsidP="00EF7B7F">
      <w:pPr>
        <w:pStyle w:val="h3-first"/>
        <w:jc w:val="center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lastRenderedPageBreak/>
        <w:t>Пояснительная записка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Назначение плана внеурочной деятельности —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курсов. 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Основными задачами организации внеурочной деятельности являются следующие: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1) поддержка учебной деятельности обучающихся в достижении планируемых результатов освоения программы начального общего образования;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2) совершенствование навыков общения со сверстниками и коммуникативных умений в разновозрастной школьной среде; 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3) формирование навыков организации своей жизнедеятельности с учетом правил безопасного образа жизни;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4) 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 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5) 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6) поддержка детских объединений, формирование умений ученического самоуправления;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7) формирование культуры поведения в информационной среде.</w:t>
      </w:r>
    </w:p>
    <w:p w:rsidR="00EF7B7F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Внеурочная деятельность организуется </w:t>
      </w:r>
      <w:r w:rsidRPr="001C339D">
        <w:rPr>
          <w:rStyle w:val="Italic"/>
          <w:rFonts w:cs="Times New Roman"/>
          <w:sz w:val="24"/>
          <w:szCs w:val="24"/>
        </w:rPr>
        <w:t xml:space="preserve">по направлениям развития личности младшего школьника </w:t>
      </w:r>
      <w:r w:rsidRPr="001C339D">
        <w:rPr>
          <w:rFonts w:cs="Times New Roman"/>
          <w:sz w:val="24"/>
          <w:szCs w:val="24"/>
        </w:rPr>
        <w:t xml:space="preserve">с учетом намеченных задач внеурочной деятельности. Все ее формы представляются в </w:t>
      </w:r>
      <w:proofErr w:type="spellStart"/>
      <w:r w:rsidRPr="001C339D">
        <w:rPr>
          <w:rFonts w:cs="Times New Roman"/>
          <w:sz w:val="24"/>
          <w:szCs w:val="24"/>
        </w:rPr>
        <w:t>деятельностных</w:t>
      </w:r>
      <w:proofErr w:type="spellEnd"/>
      <w:r w:rsidRPr="001C339D">
        <w:rPr>
          <w:rFonts w:cs="Times New Roman"/>
          <w:sz w:val="24"/>
          <w:szCs w:val="24"/>
        </w:rPr>
        <w:t xml:space="preserve"> формулировках, что подчеркивает их практико-ориентированные характеристики. При выборе направлений и отборе содержа</w:t>
      </w:r>
      <w:r>
        <w:rPr>
          <w:rFonts w:cs="Times New Roman"/>
          <w:sz w:val="24"/>
          <w:szCs w:val="24"/>
        </w:rPr>
        <w:t>ния обучения МКОУ АМО «</w:t>
      </w:r>
      <w:proofErr w:type="spellStart"/>
      <w:r>
        <w:rPr>
          <w:rFonts w:cs="Times New Roman"/>
          <w:sz w:val="24"/>
          <w:szCs w:val="24"/>
        </w:rPr>
        <w:t>Бакряжская</w:t>
      </w:r>
      <w:proofErr w:type="spellEnd"/>
      <w:r>
        <w:rPr>
          <w:rFonts w:cs="Times New Roman"/>
          <w:sz w:val="24"/>
          <w:szCs w:val="24"/>
        </w:rPr>
        <w:t xml:space="preserve"> </w:t>
      </w:r>
      <w:r w:rsidRPr="001C339D">
        <w:rPr>
          <w:rFonts w:cs="Times New Roman"/>
          <w:sz w:val="24"/>
          <w:szCs w:val="24"/>
        </w:rPr>
        <w:t>СОШ» учитывает: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</w:p>
    <w:p w:rsidR="00EF7B7F" w:rsidRPr="001C339D" w:rsidRDefault="00EF7B7F" w:rsidP="00EF7B7F">
      <w:pPr>
        <w:pStyle w:val="list-dash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особенности образовательной организации (условия функционирования, тип школы, особенности контингента, кадровый состав);</w:t>
      </w:r>
    </w:p>
    <w:p w:rsidR="00EF7B7F" w:rsidRPr="001C339D" w:rsidRDefault="00EF7B7F" w:rsidP="00EF7B7F">
      <w:pPr>
        <w:pStyle w:val="list-dash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результаты диагностики успеваемости и уровня развития обучающихся, проблемы и трудности их учебной деятельности; </w:t>
      </w:r>
    </w:p>
    <w:p w:rsidR="00EF7B7F" w:rsidRPr="001C339D" w:rsidRDefault="00EF7B7F" w:rsidP="00EF7B7F">
      <w:pPr>
        <w:pStyle w:val="list-dash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возможность обеспечить условия для организации разнообразных внеурочных занятий и их содержательная связь с урочной деятельностью;</w:t>
      </w:r>
    </w:p>
    <w:p w:rsidR="00EF7B7F" w:rsidRPr="00527870" w:rsidRDefault="00EF7B7F" w:rsidP="00EF7B7F">
      <w:pPr>
        <w:pStyle w:val="list-dash"/>
        <w:spacing w:before="240"/>
        <w:ind w:hanging="425"/>
        <w:rPr>
          <w:sz w:val="24"/>
          <w:szCs w:val="24"/>
        </w:rPr>
      </w:pPr>
      <w:r w:rsidRPr="00527870">
        <w:rPr>
          <w:rFonts w:cs="Times New Roman"/>
          <w:spacing w:val="2"/>
          <w:sz w:val="24"/>
          <w:szCs w:val="24"/>
        </w:rPr>
        <w:t xml:space="preserve">особенности информационно-образовательной среды образовательной организации, национальные и культурные особенности региона, где находится образовательная организация.                                                                                                                                                                                    </w:t>
      </w:r>
      <w:r w:rsidRPr="00527870">
        <w:rPr>
          <w:sz w:val="24"/>
          <w:szCs w:val="24"/>
        </w:rPr>
        <w:t>Общий объем внеурочной деятельности не должен превышать 10 часов в неделю.</w:t>
      </w:r>
      <w:r>
        <w:rPr>
          <w:sz w:val="24"/>
          <w:szCs w:val="24"/>
        </w:rPr>
        <w:t xml:space="preserve">                                          </w:t>
      </w:r>
      <w:r w:rsidRPr="00527870">
        <w:rPr>
          <w:rFonts w:cs="Times New Roman"/>
          <w:spacing w:val="2"/>
          <w:sz w:val="24"/>
          <w:szCs w:val="24"/>
        </w:rPr>
        <w:t xml:space="preserve">Один час в неделю рекомендуется отводить на внеурочное занятие "Разговоры о </w:t>
      </w:r>
      <w:proofErr w:type="gramStart"/>
      <w:r w:rsidRPr="00527870">
        <w:rPr>
          <w:rFonts w:cs="Times New Roman"/>
          <w:spacing w:val="2"/>
          <w:sz w:val="24"/>
          <w:szCs w:val="24"/>
        </w:rPr>
        <w:t>важном</w:t>
      </w:r>
      <w:proofErr w:type="gramEnd"/>
      <w:r w:rsidRPr="00527870">
        <w:rPr>
          <w:rFonts w:cs="Times New Roman"/>
          <w:spacing w:val="2"/>
          <w:sz w:val="24"/>
          <w:szCs w:val="24"/>
        </w:rPr>
        <w:t>".</w:t>
      </w:r>
      <w:r w:rsidRPr="00527870">
        <w:rPr>
          <w:spacing w:val="2"/>
        </w:rPr>
        <w:t xml:space="preserve"> </w:t>
      </w:r>
      <w:proofErr w:type="gramStart"/>
      <w:r w:rsidRPr="00527870">
        <w:rPr>
          <w:sz w:val="24"/>
          <w:szCs w:val="24"/>
        </w:rPr>
        <w:t>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 w:rsidRPr="00527870">
        <w:rPr>
          <w:sz w:val="24"/>
          <w:szCs w:val="24"/>
        </w:rPr>
        <w:t xml:space="preserve"> </w:t>
      </w:r>
      <w:proofErr w:type="gramStart"/>
      <w:r w:rsidRPr="00527870">
        <w:rPr>
          <w:sz w:val="24"/>
          <w:szCs w:val="24"/>
        </w:rPr>
        <w:t>Внеурочные занятия "Разговоры о важном"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EF7B7F" w:rsidRPr="00527870" w:rsidRDefault="00EF7B7F" w:rsidP="00EF7B7F">
      <w:pPr>
        <w:pStyle w:val="list-dash"/>
        <w:numPr>
          <w:ilvl w:val="0"/>
          <w:numId w:val="0"/>
        </w:numPr>
        <w:ind w:left="227"/>
        <w:rPr>
          <w:rFonts w:cs="Times New Roman"/>
          <w:spacing w:val="2"/>
          <w:sz w:val="24"/>
          <w:szCs w:val="24"/>
        </w:rPr>
      </w:pPr>
      <w:r w:rsidRPr="00527870">
        <w:rPr>
          <w:rFonts w:cs="Times New Roman"/>
          <w:spacing w:val="2"/>
          <w:sz w:val="24"/>
          <w:szCs w:val="24"/>
        </w:rPr>
        <w:t xml:space="preserve">Основной формат внеурочных занятий "Разговоры о </w:t>
      </w:r>
      <w:proofErr w:type="gramStart"/>
      <w:r w:rsidRPr="00527870">
        <w:rPr>
          <w:rFonts w:cs="Times New Roman"/>
          <w:spacing w:val="2"/>
          <w:sz w:val="24"/>
          <w:szCs w:val="24"/>
        </w:rPr>
        <w:t>важном</w:t>
      </w:r>
      <w:proofErr w:type="gramEnd"/>
      <w:r w:rsidRPr="00527870">
        <w:rPr>
          <w:rFonts w:cs="Times New Roman"/>
          <w:spacing w:val="2"/>
          <w:sz w:val="24"/>
          <w:szCs w:val="24"/>
        </w:rPr>
        <w:t xml:space="preserve">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</w:t>
      </w:r>
      <w:r w:rsidRPr="00527870">
        <w:rPr>
          <w:rFonts w:cs="Times New Roman"/>
          <w:spacing w:val="2"/>
          <w:sz w:val="24"/>
          <w:szCs w:val="24"/>
        </w:rPr>
        <w:lastRenderedPageBreak/>
        <w:t>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EF7B7F" w:rsidRPr="001C339D" w:rsidRDefault="00EF7B7F" w:rsidP="00EF7B7F">
      <w:pPr>
        <w:pStyle w:val="h4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</w:t>
      </w:r>
      <w:r w:rsidRPr="001C339D">
        <w:rPr>
          <w:rFonts w:cs="Times New Roman"/>
          <w:sz w:val="24"/>
          <w:szCs w:val="24"/>
        </w:rPr>
        <w:t>аправления внеурочной деятельности и их содержательное наполнение</w:t>
      </w:r>
    </w:p>
    <w:p w:rsidR="00EF7B7F" w:rsidRPr="001C339D" w:rsidRDefault="00EF7B7F" w:rsidP="00EF7B7F">
      <w:pPr>
        <w:pStyle w:val="body"/>
        <w:ind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</w:t>
      </w:r>
      <w:r w:rsidRPr="001C339D">
        <w:rPr>
          <w:rFonts w:cs="Times New Roman"/>
          <w:sz w:val="24"/>
          <w:szCs w:val="24"/>
        </w:rPr>
        <w:t xml:space="preserve"> При отборе направлений внеурочной</w:t>
      </w:r>
      <w:r>
        <w:rPr>
          <w:rFonts w:cs="Times New Roman"/>
          <w:sz w:val="24"/>
          <w:szCs w:val="24"/>
        </w:rPr>
        <w:t xml:space="preserve"> деятельности МКОУ АМО «</w:t>
      </w:r>
      <w:proofErr w:type="spellStart"/>
      <w:r>
        <w:rPr>
          <w:rFonts w:cs="Times New Roman"/>
          <w:sz w:val="24"/>
          <w:szCs w:val="24"/>
        </w:rPr>
        <w:t>Бакряжская</w:t>
      </w:r>
      <w:proofErr w:type="spellEnd"/>
      <w:r w:rsidRPr="001C339D">
        <w:rPr>
          <w:rFonts w:cs="Times New Roman"/>
          <w:sz w:val="24"/>
          <w:szCs w:val="24"/>
        </w:rPr>
        <w:t xml:space="preserve"> СОШ» ориентируется, прежде всего, на свои особенности функционирования, психолого-педагогические характеристики обучающихся, их потребности, интересы и уровни успешности обучения. К выбору направлений внеурочной деятельности и их организации могут привлекаться родители как законные участники образовательных отношений.</w:t>
      </w:r>
    </w:p>
    <w:p w:rsidR="00EF7B7F" w:rsidRPr="001C339D" w:rsidRDefault="00EF7B7F" w:rsidP="00EF7B7F">
      <w:pPr>
        <w:pStyle w:val="body"/>
        <w:rPr>
          <w:rStyle w:val="Italic"/>
          <w:rFonts w:cs="Times New Roman"/>
          <w:iCs w:val="0"/>
          <w:sz w:val="24"/>
          <w:szCs w:val="24"/>
        </w:rPr>
      </w:pPr>
      <w:r w:rsidRPr="001C339D">
        <w:rPr>
          <w:rStyle w:val="Italic"/>
          <w:rFonts w:cs="Times New Roman"/>
          <w:sz w:val="24"/>
          <w:szCs w:val="24"/>
        </w:rPr>
        <w:t>Направления и цели внеурочной деятельности</w:t>
      </w:r>
    </w:p>
    <w:p w:rsidR="00EF7B7F" w:rsidRPr="001C339D" w:rsidRDefault="00EF7B7F" w:rsidP="00EF7B7F">
      <w:pPr>
        <w:pStyle w:val="body"/>
        <w:rPr>
          <w:rStyle w:val="Italic"/>
          <w:rFonts w:cs="Times New Roman"/>
          <w:iCs w:val="0"/>
          <w:sz w:val="24"/>
          <w:szCs w:val="24"/>
        </w:rPr>
      </w:pPr>
      <w:r w:rsidRPr="001C339D">
        <w:rPr>
          <w:rStyle w:val="Bold"/>
          <w:rFonts w:cs="Times New Roman"/>
          <w:sz w:val="24"/>
          <w:szCs w:val="24"/>
        </w:rPr>
        <w:t>1. Спортивно-оздоровительная деятельность</w:t>
      </w:r>
      <w:r w:rsidRPr="001C339D">
        <w:rPr>
          <w:rStyle w:val="Italic"/>
          <w:rFonts w:cs="Times New Roman"/>
          <w:sz w:val="24"/>
          <w:szCs w:val="24"/>
        </w:rPr>
        <w:t xml:space="preserve"> </w:t>
      </w:r>
      <w:r w:rsidRPr="001C339D">
        <w:rPr>
          <w:rFonts w:cs="Times New Roman"/>
          <w:sz w:val="24"/>
          <w:szCs w:val="24"/>
        </w:rPr>
        <w:t>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Style w:val="Bold"/>
          <w:rFonts w:cs="Times New Roman"/>
          <w:sz w:val="24"/>
          <w:szCs w:val="24"/>
        </w:rPr>
        <w:t>2. Проектно-исследовательская деятельность</w:t>
      </w:r>
      <w:r w:rsidRPr="001C339D">
        <w:rPr>
          <w:rFonts w:cs="Times New Roman"/>
          <w:sz w:val="24"/>
          <w:szCs w:val="24"/>
        </w:rPr>
        <w:t xml:space="preserve"> организуется как углубленное изучение учебных предметов в процессе совместной деятельности по выполнению проектов.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Style w:val="Bold"/>
          <w:rFonts w:cs="Times New Roman"/>
          <w:sz w:val="24"/>
          <w:szCs w:val="24"/>
        </w:rPr>
        <w:t>3. Коммуникативная деятельность</w:t>
      </w:r>
      <w:r w:rsidRPr="001C339D">
        <w:rPr>
          <w:rFonts w:cs="Times New Roman"/>
          <w:sz w:val="24"/>
          <w:szCs w:val="24"/>
        </w:rPr>
        <w:t xml:space="preserve">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Style w:val="Bold"/>
          <w:rFonts w:cs="Times New Roman"/>
          <w:sz w:val="24"/>
          <w:szCs w:val="24"/>
        </w:rPr>
        <w:t>4. Художественно-эстетическая творческая деятельность</w:t>
      </w:r>
      <w:r w:rsidRPr="001C339D">
        <w:rPr>
          <w:rFonts w:cs="Times New Roman"/>
          <w:sz w:val="24"/>
          <w:szCs w:val="24"/>
        </w:rPr>
        <w:t xml:space="preserve">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Style w:val="Bold"/>
          <w:rFonts w:cs="Times New Roman"/>
          <w:sz w:val="24"/>
          <w:szCs w:val="24"/>
        </w:rPr>
        <w:t>5. Информационная культура</w:t>
      </w:r>
      <w:r w:rsidRPr="001C339D">
        <w:rPr>
          <w:rFonts w:cs="Times New Roman"/>
          <w:sz w:val="24"/>
          <w:szCs w:val="24"/>
        </w:rPr>
        <w:t xml:space="preserve"> предполагает учебные курсы в рамках внеурочной деятельности, которые формируют представления младших школьников о разнообразных современных информационных средствах и навыки выполнения разных видов работ на компьютере.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Style w:val="Bold"/>
          <w:rFonts w:cs="Times New Roman"/>
          <w:sz w:val="24"/>
          <w:szCs w:val="24"/>
        </w:rPr>
        <w:t>6. Интеллектуальные марафоны</w:t>
      </w:r>
      <w:r w:rsidRPr="001C339D">
        <w:rPr>
          <w:rFonts w:cs="Times New Roman"/>
          <w:sz w:val="24"/>
          <w:szCs w:val="24"/>
        </w:rPr>
        <w:t> — система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Style w:val="Bold"/>
          <w:rFonts w:cs="Times New Roman"/>
          <w:sz w:val="24"/>
          <w:szCs w:val="24"/>
        </w:rPr>
        <w:t>7. «Учение с увлечением!»</w:t>
      </w:r>
      <w:r w:rsidRPr="001C339D">
        <w:rPr>
          <w:rFonts w:cs="Times New Roman"/>
          <w:sz w:val="24"/>
          <w:szCs w:val="24"/>
        </w:rPr>
        <w:t xml:space="preserve"> включает систему занятий в зоне ближайшего развития, когда учитель непосредственно помогает </w:t>
      </w:r>
      <w:proofErr w:type="gramStart"/>
      <w:r w:rsidRPr="001C339D">
        <w:rPr>
          <w:rFonts w:cs="Times New Roman"/>
          <w:sz w:val="24"/>
          <w:szCs w:val="24"/>
        </w:rPr>
        <w:t>обучающемуся</w:t>
      </w:r>
      <w:proofErr w:type="gramEnd"/>
      <w:r w:rsidRPr="001C339D">
        <w:rPr>
          <w:rFonts w:cs="Times New Roman"/>
          <w:sz w:val="24"/>
          <w:szCs w:val="24"/>
        </w:rPr>
        <w:t xml:space="preserve"> преодолеть трудности, возникшие при изучении разных предметов. 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Выбор </w:t>
      </w:r>
      <w:r w:rsidRPr="001C339D">
        <w:rPr>
          <w:rStyle w:val="Bold"/>
          <w:rFonts w:cs="Times New Roman"/>
          <w:sz w:val="24"/>
          <w:szCs w:val="24"/>
        </w:rPr>
        <w:t>форм организации внеурочной деятельности</w:t>
      </w:r>
      <w:r w:rsidRPr="001C339D">
        <w:rPr>
          <w:rFonts w:cs="Times New Roman"/>
          <w:sz w:val="24"/>
          <w:szCs w:val="24"/>
        </w:rPr>
        <w:t xml:space="preserve"> подчиняется следующим требованиям: </w:t>
      </w:r>
    </w:p>
    <w:p w:rsidR="00EF7B7F" w:rsidRPr="001C339D" w:rsidRDefault="00EF7B7F" w:rsidP="00EF7B7F">
      <w:pPr>
        <w:pStyle w:val="list-dash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целесообразность использования данной формы для решения поставленных задач конкретного направления;</w:t>
      </w:r>
    </w:p>
    <w:p w:rsidR="00EF7B7F" w:rsidRPr="001C339D" w:rsidRDefault="00EF7B7F" w:rsidP="00EF7B7F">
      <w:pPr>
        <w:pStyle w:val="list-dash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преобладание практико-ориентированных форм, обеспечивающих непосредственное активное участие </w:t>
      </w:r>
      <w:proofErr w:type="gramStart"/>
      <w:r w:rsidRPr="001C339D">
        <w:rPr>
          <w:rFonts w:cs="Times New Roman"/>
          <w:sz w:val="24"/>
          <w:szCs w:val="24"/>
        </w:rPr>
        <w:t>обучающегося</w:t>
      </w:r>
      <w:proofErr w:type="gramEnd"/>
      <w:r w:rsidRPr="001C339D">
        <w:rPr>
          <w:rFonts w:cs="Times New Roman"/>
          <w:sz w:val="24"/>
          <w:szCs w:val="24"/>
        </w:rPr>
        <w:t xml:space="preserve"> в практической деятельности, в том числе совместной (парной, групповой, коллективной);</w:t>
      </w:r>
    </w:p>
    <w:p w:rsidR="00EF7B7F" w:rsidRPr="001C339D" w:rsidRDefault="00EF7B7F" w:rsidP="00EF7B7F">
      <w:pPr>
        <w:pStyle w:val="list-dash"/>
        <w:rPr>
          <w:rFonts w:cs="Times New Roman"/>
          <w:spacing w:val="-4"/>
          <w:sz w:val="24"/>
          <w:szCs w:val="24"/>
        </w:rPr>
      </w:pPr>
      <w:r w:rsidRPr="001C339D">
        <w:rPr>
          <w:rFonts w:cs="Times New Roman"/>
          <w:spacing w:val="-4"/>
          <w:sz w:val="24"/>
          <w:szCs w:val="24"/>
        </w:rPr>
        <w:t xml:space="preserve">учет специфики коммуникативной деятельности, которая сопровождает то или иное направление </w:t>
      </w:r>
      <w:proofErr w:type="spellStart"/>
      <w:r w:rsidRPr="001C339D">
        <w:rPr>
          <w:rFonts w:cs="Times New Roman"/>
          <w:spacing w:val="-4"/>
          <w:sz w:val="24"/>
          <w:szCs w:val="24"/>
        </w:rPr>
        <w:t>внеучебной</w:t>
      </w:r>
      <w:proofErr w:type="spellEnd"/>
      <w:r w:rsidRPr="001C339D">
        <w:rPr>
          <w:rFonts w:cs="Times New Roman"/>
          <w:spacing w:val="-4"/>
          <w:sz w:val="24"/>
          <w:szCs w:val="24"/>
        </w:rPr>
        <w:t xml:space="preserve"> деятельности;</w:t>
      </w:r>
    </w:p>
    <w:p w:rsidR="00EF7B7F" w:rsidRPr="001C339D" w:rsidRDefault="00EF7B7F" w:rsidP="00EF7B7F">
      <w:pPr>
        <w:pStyle w:val="list-dash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использование форм организации, предполагающих использование средств ИКТ.</w:t>
      </w:r>
    </w:p>
    <w:p w:rsidR="00EF7B7F" w:rsidRPr="001C339D" w:rsidRDefault="00EF7B7F" w:rsidP="00EF7B7F">
      <w:pPr>
        <w:pStyle w:val="body"/>
        <w:rPr>
          <w:rFonts w:cs="Times New Roman"/>
          <w:spacing w:val="-2"/>
          <w:sz w:val="24"/>
          <w:szCs w:val="24"/>
        </w:rPr>
      </w:pPr>
      <w:r w:rsidRPr="001C339D">
        <w:rPr>
          <w:rFonts w:cs="Times New Roman"/>
          <w:spacing w:val="-2"/>
          <w:sz w:val="24"/>
          <w:szCs w:val="24"/>
        </w:rPr>
        <w:t>Возможными формами организации внеурочной деятельности могут быть следующие: учебные курсы и факультативы; художественные, музыкальные и спортивные студии; соревновательные мероприятия, дискуссионные клубы, секции, экскурсии, мини-исследования; общественно полезные практики и др.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 xml:space="preserve">К участию во внеурочной деятельности могут привлекаться организации и учреждения дополнительного образования, культуры и спорта. В этом случае внеурочная деятельность может проходить не только в помещении образовательной организации, но и на территории другого учреждения (организации), участвующего во внеурочной деятельности. Это может быть, например, спортивный комплекс, музей, театр и др. 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lastRenderedPageBreak/>
        <w:t>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(учителя начальной школы, учителя-предметники, социальные педагоги, педагоги-психологи, учителя-дефектологи, логопед, воспитатели, библиотекарь и</w:t>
      </w:r>
      <w:r w:rsidRPr="001C339D">
        <w:rPr>
          <w:rFonts w:cs="Times New Roman"/>
          <w:sz w:val="24"/>
          <w:szCs w:val="24"/>
        </w:rPr>
        <w:t> </w:t>
      </w:r>
      <w:r w:rsidRPr="001C339D">
        <w:rPr>
          <w:rFonts w:cs="Times New Roman"/>
          <w:sz w:val="24"/>
          <w:szCs w:val="24"/>
        </w:rPr>
        <w:t xml:space="preserve">др.). 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Внеурочная деятельность тесно связана с дополнительным образованием детей в части создания условий для развития творческих интересов детей, включения их в художественную, техническую, спортивную и другую деятельность. Объединение усилий внеурочной деятельности и дополнительного образования строится на использовании единых форм организации.</w:t>
      </w:r>
    </w:p>
    <w:p w:rsidR="00EF7B7F" w:rsidRPr="001C339D" w:rsidRDefault="00EF7B7F" w:rsidP="00EF7B7F">
      <w:pPr>
        <w:pStyle w:val="body"/>
        <w:rPr>
          <w:rFonts w:cs="Times New Roman"/>
          <w:sz w:val="24"/>
          <w:szCs w:val="24"/>
        </w:rPr>
      </w:pPr>
      <w:r w:rsidRPr="001C339D">
        <w:rPr>
          <w:rFonts w:cs="Times New Roman"/>
          <w:sz w:val="24"/>
          <w:szCs w:val="24"/>
        </w:rPr>
        <w:t>Координирующую роль в организации внеурочной деятельности выполняет, как правило, основной учитель, ведущий класс начальной школы, заместитель директора по учебно-воспитательной работе.</w:t>
      </w:r>
    </w:p>
    <w:p w:rsidR="00EF7B7F" w:rsidRPr="00FD7AB3" w:rsidRDefault="00EF7B7F" w:rsidP="00EF7B7F">
      <w:pPr>
        <w:keepNext/>
        <w:suppressAutoHyphens/>
        <w:autoSpaceDE w:val="0"/>
        <w:autoSpaceDN w:val="0"/>
        <w:adjustRightInd w:val="0"/>
        <w:spacing w:before="360" w:after="240" w:line="240" w:lineRule="atLeast"/>
        <w:textAlignment w:val="center"/>
        <w:rPr>
          <w:rFonts w:ascii="Times New Roman" w:eastAsiaTheme="minorEastAsia" w:hAnsi="Times New Roman" w:cs="Times New Roman"/>
          <w:b/>
          <w:bCs/>
          <w:color w:val="000000"/>
          <w:position w:val="6"/>
          <w:sz w:val="24"/>
          <w:szCs w:val="24"/>
          <w:lang w:eastAsia="ru-RU"/>
        </w:rPr>
      </w:pPr>
      <w:r w:rsidRPr="00FD7AB3">
        <w:rPr>
          <w:rFonts w:ascii="Times New Roman" w:eastAsiaTheme="minorEastAsia" w:hAnsi="Times New Roman" w:cs="Times New Roman"/>
          <w:b/>
          <w:bCs/>
          <w:color w:val="000000"/>
          <w:position w:val="6"/>
          <w:sz w:val="24"/>
          <w:szCs w:val="24"/>
          <w:lang w:eastAsia="ru-RU"/>
        </w:rPr>
        <w:t>Основные направления внеурочной деятельности</w:t>
      </w: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/>
          <w:sz w:val="24"/>
          <w:lang w:eastAsia="ru-RU"/>
        </w:rPr>
      </w:pPr>
      <w:r w:rsidRPr="007E089E">
        <w:rPr>
          <w:rFonts w:ascii="Times New Roman" w:hAnsi="Times New Roman" w:cs="Times New Roman"/>
          <w:b/>
          <w:sz w:val="24"/>
          <w:lang w:eastAsia="ru-RU"/>
        </w:rPr>
        <w:t>Внеурочные занятия патриотической, нравственной и экологической тематики:</w:t>
      </w:r>
    </w:p>
    <w:p w:rsidR="00EF7B7F" w:rsidRPr="007E089E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sz w:val="24"/>
          <w:lang w:eastAsia="ru-RU"/>
        </w:rPr>
        <w:t xml:space="preserve">Цикл еженедельных занятий «Разговоры о </w:t>
      </w:r>
      <w:proofErr w:type="gramStart"/>
      <w:r w:rsidRPr="007E089E">
        <w:rPr>
          <w:rFonts w:ascii="Times New Roman" w:hAnsi="Times New Roman" w:cs="Times New Roman"/>
          <w:sz w:val="24"/>
          <w:lang w:eastAsia="ru-RU"/>
        </w:rPr>
        <w:t>важном</w:t>
      </w:r>
      <w:proofErr w:type="gramEnd"/>
      <w:r w:rsidRPr="007E089E">
        <w:rPr>
          <w:rFonts w:ascii="Times New Roman" w:hAnsi="Times New Roman" w:cs="Times New Roman"/>
          <w:sz w:val="24"/>
          <w:lang w:eastAsia="ru-RU"/>
        </w:rPr>
        <w:t xml:space="preserve">» 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b/>
          <w:sz w:val="24"/>
          <w:lang w:eastAsia="ru-RU"/>
        </w:rPr>
        <w:t>Цель</w:t>
      </w:r>
      <w:r w:rsidRPr="007E089E">
        <w:rPr>
          <w:rFonts w:ascii="Times New Roman" w:hAnsi="Times New Roman" w:cs="Times New Roman"/>
          <w:sz w:val="24"/>
          <w:lang w:eastAsia="ru-RU"/>
        </w:rPr>
        <w:t>: совершенствование информационно-просветительских занятий патриотической, нравственной и экологической направленности.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w w:val="105"/>
          <w:sz w:val="24"/>
          <w:lang w:eastAsia="ru-RU"/>
        </w:rPr>
        <w:t>Форма организации: курс внеурочной деятельности,</w:t>
      </w:r>
      <w:r w:rsidRPr="007E089E">
        <w:rPr>
          <w:rFonts w:ascii="Times New Roman" w:hAnsi="Times New Roman" w:cs="Times New Roman"/>
          <w:sz w:val="24"/>
          <w:lang w:eastAsia="ru-RU"/>
        </w:rPr>
        <w:t xml:space="preserve"> цикл классных часов.</w:t>
      </w:r>
    </w:p>
    <w:p w:rsidR="00EF7B7F" w:rsidRPr="007E089E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lang w:eastAsia="ru-RU"/>
        </w:rPr>
      </w:pPr>
      <w:r w:rsidRPr="007E089E">
        <w:rPr>
          <w:rFonts w:ascii="Times New Roman" w:hAnsi="Times New Roman" w:cs="Times New Roman"/>
          <w:i/>
          <w:sz w:val="24"/>
          <w:lang w:eastAsia="ru-RU"/>
        </w:rPr>
        <w:t>«Орлята России»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color w:val="040C28"/>
          <w:sz w:val="24"/>
          <w:szCs w:val="30"/>
        </w:rPr>
      </w:pPr>
      <w:r w:rsidRPr="007E089E">
        <w:rPr>
          <w:rFonts w:ascii="Times New Roman" w:hAnsi="Times New Roman" w:cs="Times New Roman"/>
          <w:b/>
          <w:color w:val="040C28"/>
          <w:sz w:val="24"/>
          <w:szCs w:val="30"/>
        </w:rPr>
        <w:t>Цель:</w:t>
      </w:r>
      <w:r w:rsidRPr="007E089E">
        <w:rPr>
          <w:rFonts w:ascii="Times New Roman" w:hAnsi="Times New Roman" w:cs="Times New Roman"/>
          <w:color w:val="040C28"/>
          <w:sz w:val="24"/>
          <w:szCs w:val="30"/>
        </w:rPr>
        <w:t xml:space="preserve"> формирование у детей социально-ценностных знаний, отношения и опыта позитивного преобразования мира.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i/>
          <w:w w:val="105"/>
          <w:sz w:val="24"/>
          <w:lang w:eastAsia="ru-RU"/>
        </w:rPr>
        <w:t xml:space="preserve">Форма организации: </w:t>
      </w:r>
      <w:r w:rsidRPr="007E089E">
        <w:rPr>
          <w:rFonts w:ascii="Times New Roman" w:hAnsi="Times New Roman" w:cs="Times New Roman"/>
          <w:w w:val="105"/>
          <w:sz w:val="24"/>
          <w:lang w:eastAsia="ru-RU"/>
        </w:rPr>
        <w:t>курс внеурочной деятельности.</w:t>
      </w:r>
    </w:p>
    <w:p w:rsidR="00EF7B7F" w:rsidRDefault="00EF7B7F" w:rsidP="00EF7B7F">
      <w:pPr>
        <w:spacing w:line="240" w:lineRule="auto"/>
        <w:rPr>
          <w:rFonts w:ascii="Times New Roman" w:hAnsi="Times New Roman" w:cs="Times New Roman"/>
          <w:b/>
          <w:bCs/>
          <w:sz w:val="24"/>
          <w:lang w:eastAsia="ru-RU"/>
        </w:rPr>
      </w:pP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/>
          <w:sz w:val="24"/>
          <w:lang w:eastAsia="ru-RU"/>
        </w:rPr>
      </w:pPr>
      <w:r w:rsidRPr="007E089E">
        <w:rPr>
          <w:rFonts w:ascii="Times New Roman" w:hAnsi="Times New Roman" w:cs="Times New Roman"/>
          <w:b/>
          <w:bCs/>
          <w:sz w:val="24"/>
          <w:lang w:eastAsia="ru-RU"/>
        </w:rPr>
        <w:t xml:space="preserve">Спортивно-оздоровительная деятельность </w:t>
      </w:r>
    </w:p>
    <w:p w:rsidR="00EF7B7F" w:rsidRPr="007E089E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lang w:eastAsia="ru-RU"/>
        </w:rPr>
      </w:pPr>
      <w:r w:rsidRPr="007E089E">
        <w:rPr>
          <w:rFonts w:ascii="Times New Roman" w:hAnsi="Times New Roman" w:cs="Times New Roman"/>
          <w:bCs/>
          <w:i/>
          <w:iCs/>
          <w:sz w:val="24"/>
          <w:lang w:eastAsia="ru-RU"/>
        </w:rPr>
        <w:t>«</w:t>
      </w:r>
      <w:r>
        <w:rPr>
          <w:rFonts w:ascii="Times New Roman" w:hAnsi="Times New Roman" w:cs="Times New Roman"/>
          <w:sz w:val="24"/>
          <w:lang w:eastAsia="ru-RU"/>
        </w:rPr>
        <w:t>Движение -</w:t>
      </w:r>
      <w:r w:rsidRPr="007E089E">
        <w:rPr>
          <w:rFonts w:ascii="Times New Roman" w:hAnsi="Times New Roman" w:cs="Times New Roman"/>
          <w:sz w:val="24"/>
          <w:lang w:eastAsia="ru-RU"/>
        </w:rPr>
        <w:t xml:space="preserve"> жизнь»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i/>
          <w:sz w:val="24"/>
          <w:lang w:eastAsia="ru-RU"/>
        </w:rPr>
      </w:pPr>
      <w:r w:rsidRPr="007E089E">
        <w:rPr>
          <w:rFonts w:ascii="Times New Roman" w:hAnsi="Times New Roman" w:cs="Times New Roman"/>
          <w:b/>
          <w:iCs/>
          <w:sz w:val="24"/>
          <w:lang w:eastAsia="ru-RU"/>
        </w:rPr>
        <w:t>Цель:</w:t>
      </w:r>
      <w:r w:rsidRPr="007E089E">
        <w:rPr>
          <w:rFonts w:ascii="Times New Roman" w:hAnsi="Times New Roman" w:cs="Times New Roman"/>
          <w:i/>
          <w:iCs/>
          <w:sz w:val="24"/>
          <w:lang w:eastAsia="ru-RU"/>
        </w:rPr>
        <w:t xml:space="preserve"> </w:t>
      </w:r>
      <w:r w:rsidRPr="007E089E">
        <w:rPr>
          <w:rFonts w:ascii="Times New Roman" w:hAnsi="Times New Roman" w:cs="Times New Roman"/>
          <w:sz w:val="24"/>
          <w:lang w:eastAsia="ru-RU"/>
        </w:rPr>
        <w:t xml:space="preserve">формирование представлений учащихся о здоровом образе жизни, развитие физической активности и двигательных навыков. 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i/>
          <w:iCs/>
          <w:sz w:val="24"/>
          <w:lang w:eastAsia="ru-RU"/>
        </w:rPr>
        <w:t xml:space="preserve">Форма организации: </w:t>
      </w:r>
      <w:r>
        <w:rPr>
          <w:rFonts w:ascii="Times New Roman" w:hAnsi="Times New Roman" w:cs="Times New Roman"/>
          <w:sz w:val="24"/>
          <w:lang w:eastAsia="ru-RU"/>
        </w:rPr>
        <w:t>курс внеурочной деятельности</w:t>
      </w:r>
    </w:p>
    <w:p w:rsidR="00EF7B7F" w:rsidRDefault="00EF7B7F" w:rsidP="00EF7B7F">
      <w:pPr>
        <w:spacing w:line="240" w:lineRule="auto"/>
        <w:rPr>
          <w:rFonts w:ascii="Times New Roman" w:hAnsi="Times New Roman" w:cs="Times New Roman"/>
          <w:b/>
          <w:bCs/>
          <w:sz w:val="24"/>
          <w:lang w:eastAsia="ru-RU"/>
        </w:rPr>
      </w:pP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/>
          <w:sz w:val="24"/>
          <w:lang w:eastAsia="ru-RU"/>
        </w:rPr>
      </w:pPr>
      <w:r w:rsidRPr="007E089E">
        <w:rPr>
          <w:rFonts w:ascii="Times New Roman" w:hAnsi="Times New Roman" w:cs="Times New Roman"/>
          <w:b/>
          <w:bCs/>
          <w:sz w:val="24"/>
          <w:lang w:eastAsia="ru-RU"/>
        </w:rPr>
        <w:t xml:space="preserve">Проектно-исследовательская деятельность </w:t>
      </w:r>
    </w:p>
    <w:p w:rsidR="00EF7B7F" w:rsidRPr="007E089E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sz w:val="24"/>
          <w:lang w:eastAsia="ru-RU"/>
        </w:rPr>
        <w:t>«Проектная мастерская»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b/>
          <w:sz w:val="24"/>
          <w:lang w:eastAsia="ru-RU"/>
        </w:rPr>
        <w:t>Цель:</w:t>
      </w:r>
      <w:r w:rsidRPr="007E089E">
        <w:rPr>
          <w:rFonts w:ascii="Times New Roman" w:hAnsi="Times New Roman" w:cs="Times New Roman"/>
          <w:sz w:val="24"/>
          <w:lang w:eastAsia="ru-RU"/>
        </w:rPr>
        <w:t xml:space="preserve"> овладение учащимися основам исследовательской деятельности: от осмысления сути исследовательской деятельности, от истоков научной мысли и теории, от творческой и уникальной деятельности выдающихся ученых – к изучению составных частей исследовательской деятельности.</w:t>
      </w:r>
    </w:p>
    <w:p w:rsidR="00EF7B7F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i/>
          <w:sz w:val="24"/>
          <w:lang w:eastAsia="ru-RU"/>
        </w:rPr>
        <w:t>Форма организации</w:t>
      </w:r>
      <w:r>
        <w:rPr>
          <w:rFonts w:ascii="Times New Roman" w:hAnsi="Times New Roman" w:cs="Times New Roman"/>
          <w:sz w:val="24"/>
          <w:lang w:eastAsia="ru-RU"/>
        </w:rPr>
        <w:t>:  курс внеурочной деятельности</w:t>
      </w:r>
    </w:p>
    <w:p w:rsidR="00EF7B7F" w:rsidRPr="007955B5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Cs/>
          <w:sz w:val="24"/>
          <w:lang w:eastAsia="ru-RU"/>
        </w:rPr>
      </w:pPr>
      <w:r w:rsidRPr="007E089E">
        <w:rPr>
          <w:rFonts w:ascii="Times New Roman" w:hAnsi="Times New Roman" w:cs="Times New Roman"/>
          <w:bCs/>
          <w:sz w:val="24"/>
          <w:lang w:eastAsia="ru-RU"/>
        </w:rPr>
        <w:t> </w:t>
      </w:r>
      <w:r w:rsidRPr="007E089E">
        <w:rPr>
          <w:rFonts w:ascii="Times New Roman" w:hAnsi="Times New Roman" w:cs="Times New Roman"/>
          <w:b/>
          <w:bCs/>
          <w:sz w:val="24"/>
          <w:lang w:eastAsia="ru-RU"/>
        </w:rPr>
        <w:t>Коммуникативная деятельность</w:t>
      </w:r>
      <w:r w:rsidRPr="007E089E">
        <w:rPr>
          <w:rFonts w:ascii="Times New Roman" w:hAnsi="Times New Roman" w:cs="Times New Roman"/>
          <w:bCs/>
          <w:sz w:val="24"/>
          <w:lang w:eastAsia="ru-RU"/>
        </w:rPr>
        <w:t xml:space="preserve"> </w:t>
      </w:r>
    </w:p>
    <w:p w:rsidR="00EF7B7F" w:rsidRPr="007E089E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7E089E">
        <w:rPr>
          <w:rFonts w:ascii="Times New Roman" w:hAnsi="Times New Roman" w:cs="Times New Roman"/>
          <w:sz w:val="24"/>
        </w:rPr>
        <w:t xml:space="preserve"> «Функциональная грамотность»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b/>
          <w:iCs/>
          <w:sz w:val="24"/>
          <w:lang w:eastAsia="ru-RU"/>
        </w:rPr>
        <w:t>Цель</w:t>
      </w:r>
      <w:r w:rsidRPr="007E089E">
        <w:rPr>
          <w:rFonts w:ascii="Times New Roman" w:hAnsi="Times New Roman" w:cs="Times New Roman"/>
          <w:iCs/>
          <w:sz w:val="24"/>
          <w:lang w:eastAsia="ru-RU"/>
        </w:rPr>
        <w:t xml:space="preserve">: </w:t>
      </w:r>
      <w:r w:rsidRPr="007E089E">
        <w:rPr>
          <w:rFonts w:ascii="Times New Roman" w:hAnsi="Times New Roman" w:cs="Times New Roman"/>
          <w:sz w:val="24"/>
          <w:lang w:eastAsia="ru-RU"/>
        </w:rPr>
        <w:t xml:space="preserve">совершенствование финансовой  грамотности младших школьников, поддержка учащихся, испытывающих затруднения в достижении планируемых результатов, связанных с овладением финансовой культуры как предметным и </w:t>
      </w:r>
      <w:proofErr w:type="spellStart"/>
      <w:r w:rsidRPr="007E089E">
        <w:rPr>
          <w:rFonts w:ascii="Times New Roman" w:hAnsi="Times New Roman" w:cs="Times New Roman"/>
          <w:sz w:val="24"/>
          <w:lang w:eastAsia="ru-RU"/>
        </w:rPr>
        <w:t>метапредметным</w:t>
      </w:r>
      <w:proofErr w:type="spellEnd"/>
      <w:r w:rsidRPr="007E089E">
        <w:rPr>
          <w:rFonts w:ascii="Times New Roman" w:hAnsi="Times New Roman" w:cs="Times New Roman"/>
          <w:sz w:val="24"/>
          <w:lang w:eastAsia="ru-RU"/>
        </w:rPr>
        <w:t xml:space="preserve"> результатом.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i/>
          <w:iCs/>
          <w:sz w:val="24"/>
          <w:lang w:eastAsia="ru-RU"/>
        </w:rPr>
        <w:t>Форма организации</w:t>
      </w:r>
      <w:r w:rsidRPr="007E089E">
        <w:rPr>
          <w:rFonts w:ascii="Times New Roman" w:hAnsi="Times New Roman" w:cs="Times New Roman"/>
          <w:iCs/>
          <w:sz w:val="24"/>
          <w:lang w:eastAsia="ru-RU"/>
        </w:rPr>
        <w:t xml:space="preserve">: </w:t>
      </w:r>
      <w:r w:rsidRPr="007E089E">
        <w:rPr>
          <w:rFonts w:ascii="Times New Roman" w:hAnsi="Times New Roman" w:cs="Times New Roman"/>
          <w:sz w:val="24"/>
          <w:lang w:eastAsia="ru-RU"/>
        </w:rPr>
        <w:t>учебный курс, курс внеурочной деятельности.</w:t>
      </w:r>
    </w:p>
    <w:p w:rsidR="00EF7B7F" w:rsidRDefault="00EF7B7F" w:rsidP="00EF7B7F">
      <w:pPr>
        <w:spacing w:line="240" w:lineRule="auto"/>
        <w:rPr>
          <w:rFonts w:ascii="Times New Roman" w:hAnsi="Times New Roman" w:cs="Times New Roman"/>
          <w:bCs/>
          <w:i/>
          <w:sz w:val="24"/>
          <w:lang w:eastAsia="ru-RU"/>
        </w:rPr>
      </w:pP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/>
          <w:sz w:val="24"/>
          <w:lang w:eastAsia="ru-RU"/>
        </w:rPr>
      </w:pPr>
      <w:r>
        <w:rPr>
          <w:rFonts w:ascii="Times New Roman" w:hAnsi="Times New Roman" w:cs="Times New Roman"/>
          <w:bCs/>
          <w:i/>
          <w:sz w:val="24"/>
          <w:lang w:eastAsia="ru-RU"/>
        </w:rPr>
        <w:lastRenderedPageBreak/>
        <w:t xml:space="preserve"> </w:t>
      </w:r>
      <w:r w:rsidRPr="007E089E">
        <w:rPr>
          <w:rFonts w:ascii="Times New Roman" w:hAnsi="Times New Roman" w:cs="Times New Roman"/>
          <w:b/>
          <w:bCs/>
          <w:sz w:val="24"/>
          <w:lang w:eastAsia="ru-RU"/>
        </w:rPr>
        <w:t>Художественно-эстетическая творческая деятельность</w:t>
      </w:r>
    </w:p>
    <w:p w:rsidR="00EF7B7F" w:rsidRPr="007E089E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sz w:val="24"/>
          <w:lang w:eastAsia="ru-RU"/>
        </w:rPr>
        <w:t>«</w:t>
      </w:r>
      <w:proofErr w:type="spellStart"/>
      <w:r w:rsidRPr="007E089E">
        <w:rPr>
          <w:rFonts w:ascii="Times New Roman" w:hAnsi="Times New Roman" w:cs="Times New Roman"/>
          <w:sz w:val="24"/>
          <w:lang w:eastAsia="ru-RU"/>
        </w:rPr>
        <w:t>Легоконструирование</w:t>
      </w:r>
      <w:proofErr w:type="spellEnd"/>
      <w:r w:rsidRPr="007E089E">
        <w:rPr>
          <w:rFonts w:ascii="Times New Roman" w:hAnsi="Times New Roman" w:cs="Times New Roman"/>
          <w:sz w:val="24"/>
          <w:lang w:eastAsia="ru-RU"/>
        </w:rPr>
        <w:t>»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b/>
          <w:sz w:val="24"/>
          <w:lang w:eastAsia="ru-RU"/>
        </w:rPr>
        <w:t>Цель:</w:t>
      </w:r>
      <w:r w:rsidRPr="007E089E">
        <w:rPr>
          <w:rFonts w:ascii="Times New Roman" w:hAnsi="Times New Roman" w:cs="Times New Roman"/>
          <w:sz w:val="24"/>
          <w:lang w:eastAsia="ru-RU"/>
        </w:rPr>
        <w:t xml:space="preserve"> расширение знаний учащихся об объектах рукотворного мира, формирование умений создавать предметы своими руками с использованием </w:t>
      </w:r>
      <w:r w:rsidRPr="007E089E">
        <w:rPr>
          <w:rFonts w:ascii="Times New Roman" w:hAnsi="Times New Roman" w:cs="Times New Roman"/>
          <w:sz w:val="24"/>
          <w:lang w:val="en-US" w:eastAsia="ru-RU"/>
        </w:rPr>
        <w:t>Lego</w:t>
      </w:r>
      <w:r w:rsidRPr="007E089E">
        <w:rPr>
          <w:rFonts w:ascii="Times New Roman" w:hAnsi="Times New Roman" w:cs="Times New Roman"/>
          <w:sz w:val="24"/>
          <w:lang w:eastAsia="ru-RU"/>
        </w:rPr>
        <w:t xml:space="preserve"> - конструктора, развитие творческой активности, интереса, любознательности, воспитание трудолюбия и уважения к труду как к ценности.</w:t>
      </w:r>
    </w:p>
    <w:p w:rsidR="00EF7B7F" w:rsidRPr="007E089E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E089E">
        <w:rPr>
          <w:rFonts w:ascii="Times New Roman" w:hAnsi="Times New Roman" w:cs="Times New Roman"/>
          <w:i/>
          <w:sz w:val="24"/>
          <w:lang w:eastAsia="ru-RU"/>
        </w:rPr>
        <w:t>Форма организации</w:t>
      </w:r>
      <w:r w:rsidRPr="007E089E">
        <w:rPr>
          <w:rFonts w:ascii="Times New Roman" w:hAnsi="Times New Roman" w:cs="Times New Roman"/>
          <w:sz w:val="24"/>
          <w:lang w:eastAsia="ru-RU"/>
        </w:rPr>
        <w:t>: курс внеурочной деятельности; выставки творческих работ.</w:t>
      </w:r>
    </w:p>
    <w:p w:rsidR="00EF7B7F" w:rsidRDefault="00EF7B7F" w:rsidP="00EF7B7F">
      <w:pPr>
        <w:spacing w:line="240" w:lineRule="auto"/>
        <w:rPr>
          <w:rFonts w:ascii="Times New Roman" w:hAnsi="Times New Roman" w:cs="Times New Roman"/>
          <w:b/>
          <w:bCs/>
          <w:sz w:val="24"/>
          <w:lang w:eastAsia="ru-RU"/>
        </w:rPr>
      </w:pP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/>
          <w:sz w:val="24"/>
          <w:lang w:eastAsia="ru-RU"/>
        </w:rPr>
      </w:pPr>
      <w:r w:rsidRPr="007E089E">
        <w:rPr>
          <w:rFonts w:ascii="Times New Roman" w:hAnsi="Times New Roman" w:cs="Times New Roman"/>
          <w:b/>
          <w:bCs/>
          <w:sz w:val="24"/>
          <w:lang w:eastAsia="ru-RU"/>
        </w:rPr>
        <w:t>Информационная культура</w:t>
      </w:r>
      <w:r w:rsidRPr="007E089E">
        <w:rPr>
          <w:rFonts w:ascii="Times New Roman" w:hAnsi="Times New Roman" w:cs="Times New Roman"/>
          <w:b/>
          <w:sz w:val="24"/>
          <w:lang w:eastAsia="ru-RU"/>
        </w:rPr>
        <w:t xml:space="preserve"> </w:t>
      </w:r>
    </w:p>
    <w:p w:rsidR="00EF7B7F" w:rsidRPr="007E089E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lang w:eastAsia="ru-RU"/>
        </w:rPr>
      </w:pPr>
      <w:r w:rsidRPr="007E089E">
        <w:rPr>
          <w:rFonts w:ascii="Times New Roman" w:hAnsi="Times New Roman" w:cs="Times New Roman"/>
          <w:sz w:val="24"/>
          <w:lang w:eastAsia="ru-RU"/>
        </w:rPr>
        <w:t>«Моя информационная культура»</w:t>
      </w:r>
    </w:p>
    <w:p w:rsidR="00EF7B7F" w:rsidRPr="007E089E" w:rsidRDefault="00EF7B7F" w:rsidP="00EF7B7F">
      <w:pPr>
        <w:pStyle w:val="a3"/>
        <w:rPr>
          <w:rFonts w:ascii="Times New Roman" w:eastAsia="Bookman Old Style" w:hAnsi="Times New Roman" w:cs="Times New Roman"/>
          <w:color w:val="000000" w:themeColor="text1"/>
          <w:sz w:val="24"/>
        </w:rPr>
      </w:pPr>
      <w:r w:rsidRPr="007E089E">
        <w:rPr>
          <w:rFonts w:ascii="Times New Roman" w:eastAsia="Bookman Old Style" w:hAnsi="Times New Roman" w:cs="Times New Roman"/>
          <w:b/>
          <w:color w:val="000000" w:themeColor="text1"/>
          <w:sz w:val="24"/>
        </w:rPr>
        <w:t>Цель:</w:t>
      </w:r>
      <w:r w:rsidRPr="007E089E">
        <w:rPr>
          <w:rFonts w:ascii="Times New Roman" w:eastAsia="Bookman Old Style" w:hAnsi="Times New Roman" w:cs="Times New Roman"/>
          <w:i/>
          <w:color w:val="000000" w:themeColor="text1"/>
          <w:sz w:val="24"/>
        </w:rPr>
        <w:t xml:space="preserve"> </w:t>
      </w:r>
      <w:r w:rsidRPr="007E089E">
        <w:rPr>
          <w:rFonts w:ascii="Times New Roman" w:eastAsia="Bookman Old Style" w:hAnsi="Times New Roman" w:cs="Times New Roman"/>
          <w:color w:val="000000" w:themeColor="text1"/>
          <w:sz w:val="24"/>
        </w:rPr>
        <w:t>знакомство с миром современных технических устройств и культурой их использования.</w:t>
      </w:r>
    </w:p>
    <w:p w:rsidR="00EF7B7F" w:rsidRDefault="00EF7B7F" w:rsidP="00EF7B7F">
      <w:pPr>
        <w:pStyle w:val="a3"/>
        <w:rPr>
          <w:rFonts w:ascii="Times New Roman" w:eastAsia="Bookman Old Style" w:hAnsi="Times New Roman" w:cs="Times New Roman"/>
          <w:color w:val="000000" w:themeColor="text1"/>
          <w:sz w:val="24"/>
        </w:rPr>
      </w:pPr>
      <w:r w:rsidRPr="007E089E">
        <w:rPr>
          <w:rFonts w:ascii="Times New Roman" w:eastAsia="Bookman Old Style" w:hAnsi="Times New Roman" w:cs="Times New Roman"/>
          <w:i/>
          <w:color w:val="000000" w:themeColor="text1"/>
          <w:sz w:val="24"/>
        </w:rPr>
        <w:t xml:space="preserve">Форма организации: </w:t>
      </w:r>
      <w:r w:rsidRPr="007E089E">
        <w:rPr>
          <w:rFonts w:ascii="Times New Roman" w:eastAsia="Bookman Old Style" w:hAnsi="Times New Roman" w:cs="Times New Roman"/>
          <w:color w:val="000000" w:themeColor="text1"/>
          <w:sz w:val="24"/>
        </w:rPr>
        <w:t xml:space="preserve">система практических занятий </w:t>
      </w:r>
      <w:r>
        <w:rPr>
          <w:rFonts w:ascii="Times New Roman" w:eastAsia="Bookman Old Style" w:hAnsi="Times New Roman" w:cs="Times New Roman"/>
          <w:color w:val="000000" w:themeColor="text1"/>
          <w:sz w:val="24"/>
        </w:rPr>
        <w:t xml:space="preserve"> с использованием компьютеров, смартфонов, планшетов, смарт-часов, наушников и прочих технических устройств.</w:t>
      </w:r>
    </w:p>
    <w:p w:rsidR="00EF7B7F" w:rsidRDefault="00EF7B7F" w:rsidP="00EF7B7F">
      <w:pPr>
        <w:spacing w:line="240" w:lineRule="auto"/>
        <w:rPr>
          <w:rFonts w:ascii="Times New Roman" w:hAnsi="Times New Roman" w:cs="Times New Roman"/>
          <w:bCs/>
          <w:sz w:val="24"/>
          <w:lang w:eastAsia="ru-RU"/>
        </w:rPr>
      </w:pP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/>
          <w:bCs/>
          <w:sz w:val="24"/>
          <w:lang w:eastAsia="ru-RU"/>
        </w:rPr>
      </w:pPr>
      <w:r w:rsidRPr="007E089E">
        <w:rPr>
          <w:rFonts w:ascii="Times New Roman" w:hAnsi="Times New Roman" w:cs="Times New Roman"/>
          <w:bCs/>
          <w:sz w:val="24"/>
          <w:lang w:eastAsia="ru-RU"/>
        </w:rPr>
        <w:t> </w:t>
      </w:r>
      <w:r w:rsidRPr="007E089E">
        <w:rPr>
          <w:rFonts w:ascii="Times New Roman" w:hAnsi="Times New Roman" w:cs="Times New Roman"/>
          <w:b/>
          <w:bCs/>
          <w:sz w:val="24"/>
          <w:lang w:eastAsia="ru-RU"/>
        </w:rPr>
        <w:t>Интеллектуальные марафоны</w:t>
      </w:r>
    </w:p>
    <w:p w:rsidR="00EF7B7F" w:rsidRPr="007955B5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lang w:eastAsia="ru-RU"/>
        </w:rPr>
      </w:pPr>
      <w:r w:rsidRPr="007955B5">
        <w:rPr>
          <w:rFonts w:ascii="Times New Roman" w:hAnsi="Times New Roman" w:cs="Times New Roman"/>
          <w:sz w:val="24"/>
          <w:lang w:eastAsia="ru-RU"/>
        </w:rPr>
        <w:t>«Мир животных»</w:t>
      </w:r>
    </w:p>
    <w:p w:rsidR="00EF7B7F" w:rsidRPr="007955B5" w:rsidRDefault="00EF7B7F" w:rsidP="00EF7B7F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7955B5">
        <w:rPr>
          <w:rFonts w:ascii="Times New Roman" w:hAnsi="Times New Roman" w:cs="Times New Roman"/>
          <w:b/>
          <w:sz w:val="24"/>
          <w:lang w:eastAsia="ru-RU"/>
        </w:rPr>
        <w:t>Цель:</w:t>
      </w:r>
      <w:r w:rsidRPr="007955B5">
        <w:rPr>
          <w:rFonts w:ascii="Times New Roman" w:hAnsi="Times New Roman" w:cs="Times New Roman"/>
          <w:sz w:val="24"/>
          <w:lang w:eastAsia="ru-RU"/>
        </w:rPr>
        <w:t xml:space="preserve"> организация мероприятий, которые призваны развивать общую культуру и эрудицию обучающегося, его познавательные интересы и способности к самообразованию.</w:t>
      </w: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Cs/>
          <w:sz w:val="24"/>
          <w:lang w:eastAsia="ru-RU"/>
        </w:rPr>
      </w:pPr>
      <w:r w:rsidRPr="007955B5">
        <w:rPr>
          <w:rFonts w:ascii="Times New Roman" w:hAnsi="Times New Roman" w:cs="Times New Roman"/>
          <w:bCs/>
          <w:i/>
          <w:sz w:val="24"/>
          <w:lang w:eastAsia="ru-RU"/>
        </w:rPr>
        <w:t>Форма организации</w:t>
      </w:r>
      <w:r w:rsidRPr="007E089E">
        <w:rPr>
          <w:rFonts w:ascii="Times New Roman" w:hAnsi="Times New Roman" w:cs="Times New Roman"/>
          <w:bCs/>
          <w:sz w:val="24"/>
          <w:lang w:eastAsia="ru-RU"/>
        </w:rPr>
        <w:t>: курс внеурочной деятельности</w:t>
      </w:r>
    </w:p>
    <w:p w:rsidR="00EF7B7F" w:rsidRPr="007E089E" w:rsidRDefault="00EF7B7F" w:rsidP="00EF7B7F">
      <w:pPr>
        <w:spacing w:line="240" w:lineRule="auto"/>
        <w:rPr>
          <w:rFonts w:ascii="Times New Roman" w:hAnsi="Times New Roman" w:cs="Times New Roman"/>
          <w:b/>
          <w:sz w:val="24"/>
          <w:lang w:eastAsia="ru-RU"/>
        </w:rPr>
      </w:pPr>
      <w:r w:rsidRPr="007E089E">
        <w:rPr>
          <w:rFonts w:ascii="Times New Roman" w:hAnsi="Times New Roman" w:cs="Times New Roman"/>
          <w:b/>
          <w:bCs/>
          <w:sz w:val="24"/>
          <w:lang w:eastAsia="ru-RU"/>
        </w:rPr>
        <w:t> «Учение с увлечением!»</w:t>
      </w:r>
    </w:p>
    <w:p w:rsidR="00EF7B7F" w:rsidRPr="007955B5" w:rsidRDefault="00EF7B7F" w:rsidP="00EF7B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lang w:eastAsia="ru-RU"/>
        </w:rPr>
      </w:pPr>
      <w:r w:rsidRPr="007955B5">
        <w:rPr>
          <w:rFonts w:ascii="Times New Roman" w:hAnsi="Times New Roman" w:cs="Times New Roman"/>
          <w:lang w:eastAsia="ru-RU"/>
        </w:rPr>
        <w:t>«</w:t>
      </w:r>
      <w:r w:rsidRPr="007955B5">
        <w:rPr>
          <w:rFonts w:ascii="Times New Roman" w:hAnsi="Times New Roman" w:cs="Times New Roman"/>
          <w:sz w:val="24"/>
          <w:lang w:eastAsia="ru-RU"/>
        </w:rPr>
        <w:t>Волшебный английский»</w:t>
      </w:r>
    </w:p>
    <w:p w:rsidR="00EF7B7F" w:rsidRPr="007955B5" w:rsidRDefault="00EF7B7F" w:rsidP="00EF7B7F">
      <w:pPr>
        <w:pStyle w:val="a3"/>
        <w:rPr>
          <w:rFonts w:ascii="Times New Roman" w:eastAsia="Bookman Old Style" w:hAnsi="Times New Roman" w:cs="Times New Roman"/>
          <w:b/>
          <w:color w:val="000000" w:themeColor="text1"/>
          <w:spacing w:val="-1"/>
          <w:sz w:val="24"/>
          <w:szCs w:val="20"/>
        </w:rPr>
      </w:pPr>
      <w:r w:rsidRPr="007955B5">
        <w:rPr>
          <w:rFonts w:ascii="Times New Roman" w:eastAsia="Bookman Old Style" w:hAnsi="Times New Roman" w:cs="Times New Roman"/>
          <w:b/>
          <w:color w:val="000000" w:themeColor="text1"/>
          <w:spacing w:val="-1"/>
          <w:sz w:val="24"/>
          <w:szCs w:val="20"/>
        </w:rPr>
        <w:t xml:space="preserve">Цель: </w:t>
      </w:r>
      <w:r w:rsidRPr="007955B5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0"/>
        </w:rPr>
        <w:t xml:space="preserve">совершенствование навыков разговорной речи на иностранном языке для учащихся, испытывающих трудности в его изучении; развитие понимания важности владения </w:t>
      </w:r>
      <w:r w:rsidRPr="007955B5">
        <w:rPr>
          <w:rFonts w:ascii="Times New Roman" w:eastAsia="Bookman Old Style" w:hAnsi="Times New Roman" w:cs="Times New Roman"/>
          <w:color w:val="000000" w:themeColor="text1"/>
          <w:sz w:val="24"/>
          <w:szCs w:val="20"/>
        </w:rPr>
        <w:t>иностранным языком в современном мире, углубление интереса к его изучению.</w:t>
      </w:r>
    </w:p>
    <w:p w:rsidR="00EF7B7F" w:rsidRPr="007955B5" w:rsidRDefault="00EF7B7F" w:rsidP="00EF7B7F">
      <w:pPr>
        <w:pStyle w:val="a3"/>
        <w:rPr>
          <w:rFonts w:ascii="Times New Roman" w:eastAsia="Calibri" w:hAnsi="Times New Roman" w:cs="Times New Roman"/>
          <w:color w:val="000000" w:themeColor="text1"/>
          <w:w w:val="105"/>
          <w:sz w:val="24"/>
          <w:szCs w:val="20"/>
        </w:rPr>
      </w:pPr>
      <w:r w:rsidRPr="007955B5">
        <w:rPr>
          <w:rFonts w:ascii="Times New Roman" w:eastAsia="Calibri" w:hAnsi="Times New Roman" w:cs="Times New Roman"/>
          <w:i/>
          <w:color w:val="000000" w:themeColor="text1"/>
          <w:w w:val="105"/>
          <w:sz w:val="24"/>
          <w:szCs w:val="20"/>
        </w:rPr>
        <w:t>Форма организации:</w:t>
      </w:r>
      <w:r w:rsidRPr="007955B5">
        <w:rPr>
          <w:rFonts w:ascii="Times New Roman" w:eastAsia="Calibri" w:hAnsi="Times New Roman" w:cs="Times New Roman"/>
          <w:color w:val="000000" w:themeColor="text1"/>
          <w:w w:val="105"/>
          <w:sz w:val="24"/>
          <w:szCs w:val="20"/>
        </w:rPr>
        <w:t xml:space="preserve"> курс внеурочной деятельности.</w:t>
      </w:r>
    </w:p>
    <w:p w:rsidR="00EF7B7F" w:rsidRPr="00FD7AB3" w:rsidRDefault="00EF7B7F" w:rsidP="00EF7B7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D7A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 внеурочной</w:t>
      </w:r>
      <w:r w:rsidR="00B336F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деятельности НОО по ФОП на 2026/27</w:t>
      </w:r>
      <w:r w:rsidRPr="00FD7AB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FD7A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33"/>
        <w:gridCol w:w="2776"/>
        <w:gridCol w:w="2356"/>
        <w:gridCol w:w="510"/>
        <w:gridCol w:w="510"/>
        <w:gridCol w:w="510"/>
        <w:gridCol w:w="510"/>
      </w:tblGrid>
      <w:tr w:rsidR="00EF7B7F" w:rsidRPr="00FD7AB3" w:rsidTr="00153D4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Направление</w:t>
            </w:r>
            <w:proofErr w:type="spellEnd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внеурочной</w:t>
            </w:r>
            <w:proofErr w:type="spellEnd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Программа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организации</w:t>
            </w:r>
            <w:proofErr w:type="spellEnd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внеурочной</w:t>
            </w:r>
            <w:proofErr w:type="spellEnd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Классы</w:t>
            </w:r>
            <w:proofErr w:type="spellEnd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FD7A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часы</w:t>
            </w:r>
            <w:proofErr w:type="spellEnd"/>
          </w:p>
        </w:tc>
      </w:tr>
      <w:tr w:rsidR="00EF7B7F" w:rsidRPr="00FD7AB3" w:rsidTr="00153D4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F7B7F" w:rsidRPr="00FD7AB3" w:rsidTr="00153D4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Внеурочные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занятия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нравственной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экологической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«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Разговоры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о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важном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Разговор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или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беседа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EF7B7F" w:rsidRPr="00FD7AB3" w:rsidTr="00153D4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«Орлята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9A03CB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0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9A03CB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0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9A03CB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0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9A03CB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0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EF7B7F" w:rsidRPr="00FD7AB3" w:rsidTr="00153D49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7DA8">
              <w:rPr>
                <w:rFonts w:hAnsi="Times New Roman" w:cs="Times New Roman"/>
                <w:color w:val="000000"/>
                <w:sz w:val="24"/>
                <w:szCs w:val="24"/>
              </w:rPr>
              <w:t>Калейдоскоп</w:t>
            </w:r>
            <w:r w:rsidRPr="00DB7DA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7DA8">
              <w:rPr>
                <w:rFonts w:hAnsi="Times New Roman" w:cs="Times New Roman"/>
                <w:color w:val="000000"/>
                <w:sz w:val="24"/>
                <w:szCs w:val="24"/>
              </w:rPr>
              <w:t>событий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9A03CB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9A03CB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9A03CB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9A03CB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EF7B7F" w:rsidRPr="00FD7AB3" w:rsidTr="00153D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Спортивно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оздоровительная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«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Движение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жизнь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33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33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33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EF7B7F" w:rsidRPr="00FD7AB3" w:rsidTr="00153D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Проектно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исследовательская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33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33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D733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D73391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33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EF7B7F" w:rsidRPr="00FD7AB3" w:rsidTr="00153D4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Коммуникативная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Становлюсь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грамотным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читателем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читаю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думаю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понимаю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Лаборатория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33150A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33150A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33150A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33150A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F7B7F" w:rsidRPr="00FD7AB3" w:rsidTr="00153D49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33150A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Функциональная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EF7B7F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7B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EF7B7F" w:rsidRPr="00FD7AB3" w:rsidTr="00153D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Художественно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эстетическая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творческая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Легоконструирование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F7B7F" w:rsidRPr="00FD7AB3" w:rsidTr="00153D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Домисолька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Хоровая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студия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F7B7F" w:rsidRPr="00FD7AB3" w:rsidTr="00153D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Информационная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Моя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информационная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Система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использованием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компьютеров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смартфонов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планшетов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смарт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часов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наушников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других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технических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устройств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76415A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B7F" w:rsidRPr="00FD7AB3" w:rsidTr="00153D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Интеллектуальные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марафоны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животных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EF7B7F" w:rsidRPr="00FD7AB3" w:rsidTr="00153D49">
        <w:trPr>
          <w:trHeight w:val="17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</w:rPr>
            </w:pPr>
            <w:r w:rsidRPr="00FD7AB3">
              <w:rPr>
                <w:rFonts w:hAnsi="Times New Roman"/>
                <w:color w:val="000000"/>
                <w:sz w:val="24"/>
                <w:szCs w:val="24"/>
              </w:rPr>
              <w:t>Я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>–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>путешественник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 xml:space="preserve"> (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>Путешествуем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>России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>миру</w:t>
            </w:r>
            <w:r w:rsidRPr="00FD7AB3">
              <w:rPr>
                <w:rFonts w:hAnsi="Times New Roman"/>
                <w:color w:val="000000"/>
                <w:sz w:val="24"/>
                <w:szCs w:val="24"/>
              </w:rPr>
              <w:t>) (</w:t>
            </w:r>
            <w:r w:rsidRPr="00FD7AB3">
              <w:rPr>
                <w:rFonts w:ascii="Times New Roman" w:hAnsi="Times New Roman"/>
                <w:bCs/>
                <w:i/>
              </w:rPr>
              <w:t>Реализуется через воспитательную работу школы и класса)</w:t>
            </w:r>
          </w:p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Игры-путешествия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B7F" w:rsidRPr="00FD7AB3" w:rsidTr="00153D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«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Учение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увлечением</w:t>
            </w:r>
            <w:proofErr w:type="spellEnd"/>
            <w:r w:rsidRPr="00FD7AB3">
              <w:rPr>
                <w:rFonts w:hAnsi="Times New Roman" w:cs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Волшебный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7B7F" w:rsidRPr="00FD7AB3" w:rsidTr="00153D4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>Недельный</w:t>
            </w:r>
            <w:proofErr w:type="spellEnd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>объем</w:t>
            </w:r>
            <w:proofErr w:type="spellEnd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>внеурочной</w:t>
            </w:r>
            <w:proofErr w:type="spellEnd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EF7B7F" w:rsidRPr="00FD7AB3" w:rsidTr="00153D4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b/>
              </w:rPr>
            </w:pP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внеурочной</w:t>
            </w: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деятельности</w:t>
            </w: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за</w:t>
            </w: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340</w:t>
            </w:r>
          </w:p>
        </w:tc>
      </w:tr>
      <w:tr w:rsidR="00EF7B7F" w:rsidRPr="00FD7AB3" w:rsidTr="00153D4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FD7AB3" w:rsidRDefault="00EF7B7F" w:rsidP="00153D49">
            <w:pPr>
              <w:spacing w:before="100" w:beforeAutospacing="1" w:after="100" w:afterAutospacing="1" w:line="240" w:lineRule="auto"/>
              <w:rPr>
                <w:b/>
                <w:lang w:val="en-US"/>
              </w:rPr>
            </w:pPr>
            <w:proofErr w:type="spellStart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>Общий</w:t>
            </w:r>
            <w:proofErr w:type="spellEnd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>объем</w:t>
            </w:r>
            <w:proofErr w:type="spellEnd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>внеурочной</w:t>
            </w:r>
            <w:proofErr w:type="spellEnd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7AB3">
              <w:rPr>
                <w:rFonts w:hAnsi="Times New Roman" w:cs="Times New Roman"/>
                <w:b/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7B7F" w:rsidRPr="0076415A" w:rsidRDefault="00EF7B7F" w:rsidP="00153D4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</w:rPr>
            </w:pPr>
            <w:r w:rsidRPr="00FD7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</w:tr>
    </w:tbl>
    <w:p w:rsidR="00EF7B7F" w:rsidRDefault="00EF7B7F" w:rsidP="00EF7B7F"/>
    <w:p w:rsidR="00EF7B7F" w:rsidRDefault="00EF7B7F" w:rsidP="00EF7B7F"/>
    <w:p w:rsidR="00EF7B7F" w:rsidRDefault="00EF7B7F" w:rsidP="00EF7B7F"/>
    <w:p w:rsidR="00E40522" w:rsidRDefault="00E40522"/>
    <w:sectPr w:rsidR="00E4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 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OfficinaSansMediumITC">
    <w:altName w:val="Calibri"/>
    <w:panose1 w:val="00000000000000000000"/>
    <w:charset w:val="00"/>
    <w:family w:val="swiss"/>
    <w:notTrueType/>
    <w:pitch w:val="variable"/>
    <w:sig w:usb0="800002FF" w:usb1="500020CA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66934"/>
    <w:multiLevelType w:val="hybridMultilevel"/>
    <w:tmpl w:val="73805F26"/>
    <w:lvl w:ilvl="0" w:tplc="50B82E04">
      <w:start w:val="1"/>
      <w:numFmt w:val="bullet"/>
      <w:pStyle w:val="list-dash"/>
      <w:lvlText w:val="—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74E2662D"/>
    <w:multiLevelType w:val="hybridMultilevel"/>
    <w:tmpl w:val="60AAB7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B7F"/>
    <w:rsid w:val="00276367"/>
    <w:rsid w:val="007F1997"/>
    <w:rsid w:val="00B336F7"/>
    <w:rsid w:val="00B7656D"/>
    <w:rsid w:val="00E40522"/>
    <w:rsid w:val="00E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uiPriority w:val="99"/>
    <w:rsid w:val="00EF7B7F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  <w:style w:type="paragraph" w:customStyle="1" w:styleId="h3-first">
    <w:name w:val="h3-first"/>
    <w:basedOn w:val="a"/>
    <w:uiPriority w:val="99"/>
    <w:rsid w:val="00EF7B7F"/>
    <w:pPr>
      <w:keepNext/>
      <w:suppressAutoHyphens/>
      <w:autoSpaceDE w:val="0"/>
      <w:autoSpaceDN w:val="0"/>
      <w:adjustRightInd w:val="0"/>
      <w:spacing w:before="120" w:after="240" w:line="240" w:lineRule="atLeast"/>
      <w:textAlignment w:val="center"/>
    </w:pPr>
    <w:rPr>
      <w:rFonts w:ascii="Times New Roman" w:eastAsiaTheme="minorEastAsia" w:hAnsi="Times New Roman" w:cs="OfficinaSansExtraBoldITC-Reg"/>
      <w:b/>
      <w:bCs/>
      <w:color w:val="000000"/>
      <w:position w:val="6"/>
      <w:lang w:eastAsia="ru-RU"/>
    </w:rPr>
  </w:style>
  <w:style w:type="character" w:customStyle="1" w:styleId="Italic">
    <w:name w:val="Italic"/>
    <w:uiPriority w:val="99"/>
    <w:rsid w:val="00EF7B7F"/>
    <w:rPr>
      <w:i/>
      <w:iCs/>
    </w:rPr>
  </w:style>
  <w:style w:type="character" w:customStyle="1" w:styleId="Bold">
    <w:name w:val="Bold"/>
    <w:uiPriority w:val="99"/>
    <w:rsid w:val="00EF7B7F"/>
    <w:rPr>
      <w:rFonts w:ascii="Times New Roman" w:hAnsi="Times New Roman"/>
      <w:b/>
      <w:bCs/>
    </w:rPr>
  </w:style>
  <w:style w:type="paragraph" w:customStyle="1" w:styleId="list-dash">
    <w:name w:val="list-dash"/>
    <w:basedOn w:val="a"/>
    <w:uiPriority w:val="99"/>
    <w:rsid w:val="00EF7B7F"/>
    <w:pPr>
      <w:numPr>
        <w:numId w:val="1"/>
      </w:numPr>
      <w:tabs>
        <w:tab w:val="left" w:pos="567"/>
      </w:tabs>
      <w:autoSpaceDE w:val="0"/>
      <w:autoSpaceDN w:val="0"/>
      <w:adjustRightInd w:val="0"/>
      <w:spacing w:after="0" w:line="242" w:lineRule="atLeast"/>
      <w:ind w:left="567" w:hanging="340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  <w:style w:type="paragraph" w:customStyle="1" w:styleId="h4">
    <w:name w:val="h4"/>
    <w:basedOn w:val="a"/>
    <w:next w:val="a"/>
    <w:uiPriority w:val="99"/>
    <w:rsid w:val="00EF7B7F"/>
    <w:pPr>
      <w:keepNext/>
      <w:suppressAutoHyphens/>
      <w:autoSpaceDE w:val="0"/>
      <w:autoSpaceDN w:val="0"/>
      <w:adjustRightInd w:val="0"/>
      <w:spacing w:before="240" w:after="0" w:line="240" w:lineRule="atLeast"/>
      <w:textAlignment w:val="center"/>
    </w:pPr>
    <w:rPr>
      <w:rFonts w:ascii="Times New Roman" w:eastAsia="MingLiU Regular" w:hAnsi="Times New Roman" w:cs="OfficinaSansMediumITC"/>
      <w:b/>
      <w:color w:val="000000"/>
      <w:position w:val="6"/>
      <w:sz w:val="20"/>
      <w:szCs w:val="20"/>
      <w:lang w:eastAsia="ru-RU"/>
    </w:rPr>
  </w:style>
  <w:style w:type="paragraph" w:styleId="a3">
    <w:name w:val="No Spacing"/>
    <w:uiPriority w:val="1"/>
    <w:qFormat/>
    <w:rsid w:val="00EF7B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6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5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uiPriority w:val="99"/>
    <w:rsid w:val="00EF7B7F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  <w:style w:type="paragraph" w:customStyle="1" w:styleId="h3-first">
    <w:name w:val="h3-first"/>
    <w:basedOn w:val="a"/>
    <w:uiPriority w:val="99"/>
    <w:rsid w:val="00EF7B7F"/>
    <w:pPr>
      <w:keepNext/>
      <w:suppressAutoHyphens/>
      <w:autoSpaceDE w:val="0"/>
      <w:autoSpaceDN w:val="0"/>
      <w:adjustRightInd w:val="0"/>
      <w:spacing w:before="120" w:after="240" w:line="240" w:lineRule="atLeast"/>
      <w:textAlignment w:val="center"/>
    </w:pPr>
    <w:rPr>
      <w:rFonts w:ascii="Times New Roman" w:eastAsiaTheme="minorEastAsia" w:hAnsi="Times New Roman" w:cs="OfficinaSansExtraBoldITC-Reg"/>
      <w:b/>
      <w:bCs/>
      <w:color w:val="000000"/>
      <w:position w:val="6"/>
      <w:lang w:eastAsia="ru-RU"/>
    </w:rPr>
  </w:style>
  <w:style w:type="character" w:customStyle="1" w:styleId="Italic">
    <w:name w:val="Italic"/>
    <w:uiPriority w:val="99"/>
    <w:rsid w:val="00EF7B7F"/>
    <w:rPr>
      <w:i/>
      <w:iCs/>
    </w:rPr>
  </w:style>
  <w:style w:type="character" w:customStyle="1" w:styleId="Bold">
    <w:name w:val="Bold"/>
    <w:uiPriority w:val="99"/>
    <w:rsid w:val="00EF7B7F"/>
    <w:rPr>
      <w:rFonts w:ascii="Times New Roman" w:hAnsi="Times New Roman"/>
      <w:b/>
      <w:bCs/>
    </w:rPr>
  </w:style>
  <w:style w:type="paragraph" w:customStyle="1" w:styleId="list-dash">
    <w:name w:val="list-dash"/>
    <w:basedOn w:val="a"/>
    <w:uiPriority w:val="99"/>
    <w:rsid w:val="00EF7B7F"/>
    <w:pPr>
      <w:numPr>
        <w:numId w:val="1"/>
      </w:numPr>
      <w:tabs>
        <w:tab w:val="left" w:pos="567"/>
      </w:tabs>
      <w:autoSpaceDE w:val="0"/>
      <w:autoSpaceDN w:val="0"/>
      <w:adjustRightInd w:val="0"/>
      <w:spacing w:after="0" w:line="242" w:lineRule="atLeast"/>
      <w:ind w:left="567" w:hanging="340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  <w:style w:type="paragraph" w:customStyle="1" w:styleId="h4">
    <w:name w:val="h4"/>
    <w:basedOn w:val="a"/>
    <w:next w:val="a"/>
    <w:uiPriority w:val="99"/>
    <w:rsid w:val="00EF7B7F"/>
    <w:pPr>
      <w:keepNext/>
      <w:suppressAutoHyphens/>
      <w:autoSpaceDE w:val="0"/>
      <w:autoSpaceDN w:val="0"/>
      <w:adjustRightInd w:val="0"/>
      <w:spacing w:before="240" w:after="0" w:line="240" w:lineRule="atLeast"/>
      <w:textAlignment w:val="center"/>
    </w:pPr>
    <w:rPr>
      <w:rFonts w:ascii="Times New Roman" w:eastAsia="MingLiU Regular" w:hAnsi="Times New Roman" w:cs="OfficinaSansMediumITC"/>
      <w:b/>
      <w:color w:val="000000"/>
      <w:position w:val="6"/>
      <w:sz w:val="20"/>
      <w:szCs w:val="20"/>
      <w:lang w:eastAsia="ru-RU"/>
    </w:rPr>
  </w:style>
  <w:style w:type="paragraph" w:styleId="a3">
    <w:name w:val="No Spacing"/>
    <w:uiPriority w:val="1"/>
    <w:qFormat/>
    <w:rsid w:val="00EF7B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6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5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2026-06-08T04:35:00Z</dcterms:created>
  <dcterms:modified xsi:type="dcterms:W3CDTF">2026-09-10T06:35:00Z</dcterms:modified>
</cp:coreProperties>
</file>