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E74" w:rsidRDefault="00163E74" w:rsidP="00163E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3E74" w:rsidRDefault="00163E74" w:rsidP="00163E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480175" cy="9153376"/>
            <wp:effectExtent l="0" t="0" r="0" b="0"/>
            <wp:docPr id="2" name="Рисунок 2" descr="C:\Users\User\Desktop\тит ВД\мир животны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 ВД\мир животных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9153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63E74" w:rsidRDefault="00163E74" w:rsidP="00163E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3E74" w:rsidRDefault="00163E74" w:rsidP="00163E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3E74" w:rsidRDefault="00163E74" w:rsidP="00163E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3E74" w:rsidRPr="009311C0" w:rsidRDefault="00163E74" w:rsidP="00163E74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  <w:r w:rsidRPr="009311C0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163E74" w:rsidRPr="00900EE8" w:rsidRDefault="00163E74" w:rsidP="00163E74">
      <w:pPr>
        <w:spacing w:after="120" w:line="240" w:lineRule="auto"/>
        <w:ind w:firstLine="284"/>
        <w:rPr>
          <w:rFonts w:ascii="Times New Roman" w:hAnsi="Times New Roman"/>
          <w:sz w:val="24"/>
          <w:szCs w:val="24"/>
        </w:rPr>
      </w:pPr>
      <w:r w:rsidRPr="00900EE8">
        <w:rPr>
          <w:rFonts w:ascii="Times New Roman" w:hAnsi="Times New Roman"/>
          <w:sz w:val="24"/>
          <w:szCs w:val="24"/>
        </w:rPr>
        <w:t xml:space="preserve">Рабочая  программа  разработана в соответствии  со следующими нормативными  документами:  </w:t>
      </w:r>
    </w:p>
    <w:p w:rsidR="00163E74" w:rsidRPr="00900EE8" w:rsidRDefault="00163E74" w:rsidP="00163E7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900EE8">
        <w:rPr>
          <w:rFonts w:ascii="Times New Roman" w:hAnsi="Times New Roman"/>
          <w:sz w:val="24"/>
          <w:szCs w:val="24"/>
        </w:rPr>
        <w:t xml:space="preserve">«Федеральный  государственный  образовательный  стандарт  основного  общего  образования»  (утвержден приказом Министерства образования и науки Российской Федерации от «17»  декабря  2010 г. № 1897 в редакции от 29.12.2014 (приказ </w:t>
      </w:r>
      <w:proofErr w:type="spellStart"/>
      <w:r w:rsidRPr="00900EE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900EE8">
        <w:rPr>
          <w:rFonts w:ascii="Times New Roman" w:hAnsi="Times New Roman"/>
          <w:sz w:val="24"/>
          <w:szCs w:val="24"/>
        </w:rPr>
        <w:t xml:space="preserve"> №1644) </w:t>
      </w:r>
      <w:proofErr w:type="gramEnd"/>
    </w:p>
    <w:p w:rsidR="00163E74" w:rsidRPr="00900EE8" w:rsidRDefault="00163E74" w:rsidP="00163E7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00EE8">
        <w:rPr>
          <w:rFonts w:ascii="Times New Roman" w:hAnsi="Times New Roman"/>
          <w:sz w:val="24"/>
          <w:szCs w:val="24"/>
        </w:rPr>
        <w:t>«Примерная основная образовательная программа основного общего образования» (одобрена решением федерального учебно-методического объединения по общему образованию от 8 апреля 2015 г. № 1/15)</w:t>
      </w:r>
    </w:p>
    <w:p w:rsidR="00163E74" w:rsidRPr="00900EE8" w:rsidRDefault="00163E74" w:rsidP="00163E7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Устав МКОУ АМ</w:t>
      </w:r>
      <w:r w:rsidRPr="00900EE8">
        <w:rPr>
          <w:rFonts w:ascii="Times New Roman" w:hAnsi="Times New Roman"/>
          <w:sz w:val="24"/>
          <w:szCs w:val="24"/>
        </w:rPr>
        <w:t>О «</w:t>
      </w:r>
      <w:proofErr w:type="spellStart"/>
      <w:r w:rsidRPr="00900EE8">
        <w:rPr>
          <w:rFonts w:ascii="Times New Roman" w:hAnsi="Times New Roman"/>
          <w:sz w:val="24"/>
          <w:szCs w:val="24"/>
        </w:rPr>
        <w:t>Бакряжская</w:t>
      </w:r>
      <w:proofErr w:type="spellEnd"/>
      <w:r w:rsidRPr="00900EE8">
        <w:rPr>
          <w:rFonts w:ascii="Times New Roman" w:hAnsi="Times New Roman"/>
          <w:sz w:val="24"/>
          <w:szCs w:val="24"/>
        </w:rPr>
        <w:t xml:space="preserve"> СОШ» (утвержден п</w:t>
      </w:r>
      <w:r w:rsidRPr="00900EE8">
        <w:rPr>
          <w:rFonts w:ascii="Times New Roman" w:hAnsi="Times New Roman"/>
          <w:spacing w:val="-3"/>
          <w:sz w:val="24"/>
          <w:szCs w:val="24"/>
        </w:rPr>
        <w:t xml:space="preserve">остановлением администрации </w:t>
      </w:r>
      <w:proofErr w:type="spellStart"/>
      <w:r w:rsidRPr="00900EE8">
        <w:rPr>
          <w:rFonts w:ascii="Times New Roman" w:hAnsi="Times New Roman"/>
          <w:spacing w:val="-3"/>
          <w:sz w:val="24"/>
          <w:szCs w:val="24"/>
        </w:rPr>
        <w:t>Ачитского</w:t>
      </w:r>
      <w:proofErr w:type="spellEnd"/>
      <w:r w:rsidRPr="00900EE8">
        <w:rPr>
          <w:rFonts w:ascii="Times New Roman" w:hAnsi="Times New Roman"/>
          <w:spacing w:val="-3"/>
          <w:sz w:val="24"/>
          <w:szCs w:val="24"/>
        </w:rPr>
        <w:t xml:space="preserve"> городского округа  № 316 от  05 мая 2015 г.</w:t>
      </w:r>
      <w:r w:rsidRPr="00900EE8">
        <w:rPr>
          <w:rFonts w:ascii="Times New Roman" w:hAnsi="Times New Roman"/>
          <w:sz w:val="24"/>
          <w:szCs w:val="24"/>
        </w:rPr>
        <w:t>)</w:t>
      </w:r>
    </w:p>
    <w:p w:rsidR="00163E74" w:rsidRPr="00900EE8" w:rsidRDefault="00163E74" w:rsidP="00163E7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900EE8">
        <w:rPr>
          <w:rFonts w:ascii="Times New Roman" w:hAnsi="Times New Roman"/>
          <w:sz w:val="24"/>
          <w:szCs w:val="24"/>
        </w:rPr>
        <w:t>Основная образовательная программа осно</w:t>
      </w:r>
      <w:r>
        <w:rPr>
          <w:rFonts w:ascii="Times New Roman" w:hAnsi="Times New Roman"/>
          <w:sz w:val="24"/>
          <w:szCs w:val="24"/>
        </w:rPr>
        <w:t>вного общего образования МКОУ АМ</w:t>
      </w:r>
      <w:r w:rsidRPr="00900EE8">
        <w:rPr>
          <w:rFonts w:ascii="Times New Roman" w:hAnsi="Times New Roman"/>
          <w:sz w:val="24"/>
          <w:szCs w:val="24"/>
        </w:rPr>
        <w:t>О «</w:t>
      </w:r>
      <w:proofErr w:type="spellStart"/>
      <w:r w:rsidRPr="00900EE8">
        <w:rPr>
          <w:rFonts w:ascii="Times New Roman" w:hAnsi="Times New Roman"/>
          <w:sz w:val="24"/>
          <w:szCs w:val="24"/>
        </w:rPr>
        <w:t>Бакряжская</w:t>
      </w:r>
      <w:proofErr w:type="spellEnd"/>
      <w:r w:rsidRPr="00900EE8">
        <w:rPr>
          <w:rFonts w:ascii="Times New Roman" w:hAnsi="Times New Roman"/>
          <w:sz w:val="24"/>
          <w:szCs w:val="24"/>
        </w:rPr>
        <w:t xml:space="preserve"> СОШ» (утвержден приказом №132/2 от 29.08.2014, изменения  от 25.06.2015 (приказ № 143/1)</w:t>
      </w:r>
      <w:r w:rsidRPr="00900EE8">
        <w:rPr>
          <w:rFonts w:ascii="Times New Roman" w:hAnsi="Times New Roman"/>
          <w:b/>
          <w:sz w:val="24"/>
          <w:szCs w:val="24"/>
        </w:rPr>
        <w:t xml:space="preserve"> </w:t>
      </w:r>
      <w:proofErr w:type="gramEnd"/>
    </w:p>
    <w:p w:rsidR="00163E74" w:rsidRPr="00900EE8" w:rsidRDefault="00163E74" w:rsidP="00163E7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00EE8">
        <w:rPr>
          <w:rFonts w:ascii="Times New Roman" w:hAnsi="Times New Roman"/>
          <w:sz w:val="24"/>
          <w:szCs w:val="24"/>
        </w:rPr>
        <w:t>Федеральный закон «Об образовании в РФ» №273 от 29.12.2012 в редакции от 02.05.2015 (ФЗ №122-ФЗ)</w:t>
      </w:r>
    </w:p>
    <w:p w:rsidR="00163E74" w:rsidRDefault="00163E74" w:rsidP="00163E74">
      <w:pPr>
        <w:pStyle w:val="Default"/>
        <w:ind w:left="720"/>
        <w:rPr>
          <w:b/>
          <w:bCs/>
          <w:lang w:eastAsia="en-US"/>
        </w:rPr>
      </w:pPr>
    </w:p>
    <w:p w:rsidR="00163E74" w:rsidRPr="00B2559E" w:rsidRDefault="00163E74" w:rsidP="00163E74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255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</w:t>
      </w:r>
      <w:r w:rsidRPr="00B2559E">
        <w:rPr>
          <w:rFonts w:ascii="Times New Roman" w:eastAsia="Times New Roman" w:hAnsi="Times New Roman"/>
          <w:sz w:val="24"/>
          <w:szCs w:val="24"/>
          <w:lang w:eastAsia="ru-RU"/>
        </w:rPr>
        <w:t>Курс расширяет умственный кругозор школьников, развивает их познавательные интересы. Более широкий круг биологических знаний, проникновение в сущность явлений живой природы должны способствовать успешному изучению биологии как очень интересного и увлекательного предмета. На внеурочной деятельности учащиеся изучают углубленно этот предмет, с четко очерченной системой знаний, умений и навыков и приобретают их, как и на обязательных уроках в определенной последовательности. Это очень важно для работы в малокомплектных школах, где из-за малочисленности учащихся. Поэтому такие курсы дают дополнительные знания учащимся, побуждают их прочитывать биологическую литературу, проявляют интерес к изучаемому предмету. В процессе углубленного изучения биологии необходимо осуществлять профориентацию их на биологические, сельскохозяйственные, медицинские, педагогические специальности, которые всегда востребованы, особенно в сельской местности.</w:t>
      </w:r>
    </w:p>
    <w:p w:rsidR="00163E74" w:rsidRPr="00B2559E" w:rsidRDefault="00163E74" w:rsidP="00163E74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Цели: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                     </w:t>
      </w:r>
      <w:r w:rsidRPr="00B255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</w:t>
      </w:r>
      <w:r w:rsidRPr="00B2559E">
        <w:rPr>
          <w:rFonts w:ascii="Times New Roman" w:eastAsia="Times New Roman" w:hAnsi="Times New Roman"/>
          <w:sz w:val="24"/>
          <w:szCs w:val="24"/>
          <w:lang w:eastAsia="ru-RU"/>
        </w:rPr>
        <w:t>Заинтересовать учащихся изучаемым предметом.  Формирование углубленных познаний.                                                                       Умение выполнять практические работы и ставить научные опыты.</w:t>
      </w:r>
    </w:p>
    <w:p w:rsidR="00163E74" w:rsidRPr="00B2559E" w:rsidRDefault="00163E74" w:rsidP="00163E74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Задачи: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       </w:t>
      </w:r>
      <w:r w:rsidRPr="00B255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B2559E">
        <w:rPr>
          <w:rFonts w:ascii="Times New Roman" w:eastAsia="Times New Roman" w:hAnsi="Times New Roman"/>
          <w:sz w:val="24"/>
          <w:szCs w:val="24"/>
          <w:lang w:eastAsia="ru-RU"/>
        </w:rPr>
        <w:t xml:space="preserve">Развивать стремление у учащихся получать дополнительные знания методом поиска.                                                                                                                                     Развивать творческие способности, умение самостоятельно мыслить, думать, выполнять практические задания.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</w:t>
      </w:r>
      <w:r w:rsidRPr="00B2559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Pr="00B2559E">
        <w:rPr>
          <w:rFonts w:ascii="Times New Roman" w:eastAsia="Times New Roman" w:hAnsi="Times New Roman"/>
          <w:sz w:val="24"/>
          <w:szCs w:val="24"/>
          <w:lang w:eastAsia="ru-RU"/>
        </w:rPr>
        <w:t xml:space="preserve">Развивать критическое мышление, умение работать в парах, малых группах.  Оказание помощи старших товарищей младшим.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</w:t>
      </w:r>
      <w:r w:rsidRPr="00B2559E">
        <w:rPr>
          <w:rFonts w:ascii="Times New Roman" w:eastAsia="Times New Roman" w:hAnsi="Times New Roman"/>
          <w:sz w:val="24"/>
          <w:szCs w:val="24"/>
          <w:lang w:eastAsia="ru-RU"/>
        </w:rPr>
        <w:t>Вооружить учащихся глубокими и прочными знаниями основ биологической науки.                                                                                                                        Воспитание любви к природе, всему живому.</w:t>
      </w:r>
    </w:p>
    <w:p w:rsidR="00163E74" w:rsidRDefault="00163E74" w:rsidP="00163E74">
      <w:pPr>
        <w:spacing w:after="120" w:line="240" w:lineRule="auto"/>
        <w:ind w:firstLine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63E74" w:rsidRPr="00B2559E" w:rsidRDefault="00163E74" w:rsidP="00163E74">
      <w:pPr>
        <w:spacing w:after="120" w:line="240" w:lineRule="auto"/>
        <w:ind w:firstLine="284"/>
        <w:jc w:val="center"/>
        <w:rPr>
          <w:rFonts w:ascii="Times New Roman" w:hAnsi="Times New Roman"/>
          <w:b/>
          <w:bCs/>
          <w:sz w:val="24"/>
          <w:szCs w:val="24"/>
        </w:rPr>
      </w:pPr>
      <w:r w:rsidRPr="00B2559E">
        <w:rPr>
          <w:rFonts w:ascii="Times New Roman" w:hAnsi="Times New Roman"/>
          <w:b/>
          <w:bCs/>
          <w:sz w:val="24"/>
          <w:szCs w:val="24"/>
        </w:rPr>
        <w:t>Общая характеристика учебного курса</w:t>
      </w:r>
    </w:p>
    <w:p w:rsidR="00163E74" w:rsidRPr="00B2559E" w:rsidRDefault="00163E74" w:rsidP="00163E74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sz w:val="24"/>
          <w:szCs w:val="24"/>
          <w:lang w:eastAsia="ru-RU"/>
        </w:rPr>
        <w:t>Занимательная биология позволит углубить биологические знания учащихся, воспитает интерес к жизни растений и животных, бережное отношение к природе, а также через экскурсии и опыты знакомит учащихся с сельскохозяйственными профессиями, что на данный период очень актуально.</w:t>
      </w:r>
    </w:p>
    <w:p w:rsidR="00163E74" w:rsidRPr="00B2559E" w:rsidRDefault="00163E74" w:rsidP="00163E74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sz w:val="24"/>
          <w:szCs w:val="24"/>
          <w:lang w:eastAsia="ru-RU"/>
        </w:rPr>
        <w:t>Удовлетворит любознательность учащихся о живой природе, даст популярные ответы на многие вопросы и укрепит сознание роли человечества в дальнейшем совершенствовании всей жизни на нашей планете.</w:t>
      </w:r>
    </w:p>
    <w:p w:rsidR="00163E74" w:rsidRPr="00B2559E" w:rsidRDefault="00163E74" w:rsidP="00163E74">
      <w:pPr>
        <w:spacing w:after="120" w:line="240" w:lineRule="auto"/>
        <w:ind w:firstLine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63E74" w:rsidRPr="00B2559E" w:rsidRDefault="00163E74" w:rsidP="00163E74">
      <w:pPr>
        <w:spacing w:after="12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  <w:r w:rsidRPr="00B2559E">
        <w:rPr>
          <w:rFonts w:ascii="Times New Roman" w:hAnsi="Times New Roman"/>
          <w:b/>
          <w:bCs/>
          <w:sz w:val="24"/>
          <w:szCs w:val="24"/>
        </w:rPr>
        <w:lastRenderedPageBreak/>
        <w:t>Описание места учебного курса в учебном плане</w:t>
      </w:r>
      <w:r w:rsidRPr="00B2559E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Pr="00B2559E">
        <w:rPr>
          <w:rFonts w:ascii="Times New Roman" w:hAnsi="Times New Roman"/>
          <w:sz w:val="24"/>
          <w:szCs w:val="24"/>
        </w:rPr>
        <w:t xml:space="preserve"> Программа разработана в соответствии с учебным планом внеурочной деятельности для ступени начального общего образования. Курс «Мир животных» изучается в 3-4 классе — 34 часа (1ч в неделю).</w:t>
      </w:r>
    </w:p>
    <w:p w:rsidR="00163E74" w:rsidRPr="00B2559E" w:rsidRDefault="00163E74" w:rsidP="00163E7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Результаты освоения курса внеурочной деятельности</w:t>
      </w:r>
    </w:p>
    <w:p w:rsidR="00163E74" w:rsidRPr="00B2559E" w:rsidRDefault="00163E74" w:rsidP="00163E7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163E74" w:rsidRPr="00B2559E" w:rsidRDefault="00163E74" w:rsidP="00163E74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proofErr w:type="gramStart"/>
      <w:r w:rsidRPr="00B2559E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  <w:t xml:space="preserve">Личностные: </w:t>
      </w: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 обучающегося будут сформированы: широкая мотивационная основа творческой деятельности, включающая социальные, учебно-познавательные и внешние мотивы; ориентация на понимание причин успеха в создании творческих работ; учебно-познавательный интерес к новому учебному материалу и способам решения новой частной задачи; </w:t>
      </w:r>
      <w:r w:rsidRPr="00B2559E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получит возможность для формирования выраженной устойчивой учебно-познавательной мотивации учения и адекватного понимания причин успешности/ </w:t>
      </w:r>
      <w:proofErr w:type="spellStart"/>
      <w:r w:rsidRPr="00B2559E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неуспешности</w:t>
      </w:r>
      <w:proofErr w:type="spellEnd"/>
      <w:r w:rsidRPr="00B2559E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 учебной деятельности.</w:t>
      </w:r>
      <w:proofErr w:type="gramEnd"/>
    </w:p>
    <w:p w:rsidR="00163E74" w:rsidRPr="00B2559E" w:rsidRDefault="00163E74" w:rsidP="00163E74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</w:pPr>
    </w:p>
    <w:p w:rsidR="00163E74" w:rsidRPr="00B2559E" w:rsidRDefault="00163E74" w:rsidP="00163E74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</w:pPr>
      <w:proofErr w:type="spellStart"/>
      <w:r w:rsidRPr="00B2559E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  <w:t>Метапредметные</w:t>
      </w:r>
      <w:proofErr w:type="spellEnd"/>
      <w:r w:rsidRPr="00B2559E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  <w:t>:</w:t>
      </w:r>
    </w:p>
    <w:p w:rsidR="00163E74" w:rsidRPr="00B2559E" w:rsidRDefault="00163E74" w:rsidP="00163E74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  <w:t>Регулятивные:</w:t>
      </w: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обучающийся научится принимать и сохранять учебную задачу, планировать своё действие в соответствии с поставленной задачей и условиями её реализации в сотрудничестве с учителем; вносить необходимые коррективы в действие после его завершения на основе его оценки и учёта характера сделанных ошибок; </w:t>
      </w:r>
      <w:r w:rsidRPr="00B2559E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получит возможность научиться </w:t>
      </w:r>
      <w:proofErr w:type="gramStart"/>
      <w:r w:rsidRPr="00B2559E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самостоятельно</w:t>
      </w:r>
      <w:proofErr w:type="gramEnd"/>
      <w:r w:rsidRPr="00B2559E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 учитывать выделенные учителем ориентиры действия в новом учебном материале.</w:t>
      </w:r>
    </w:p>
    <w:p w:rsidR="00163E74" w:rsidRPr="00B2559E" w:rsidRDefault="00163E74" w:rsidP="00163E74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  <w:t>Коммуникативные:</w:t>
      </w: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обучающийся научится договариваться и приходить к общему решению в совместной деятельности, в том </w:t>
      </w:r>
      <w:proofErr w:type="gramStart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числе</w:t>
      </w:r>
      <w:proofErr w:type="gramEnd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ситуации столкновения интересов; </w:t>
      </w:r>
      <w:r w:rsidRPr="00B2559E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получит возможность научиться учитывать и координировать в сотрудничестве отличные от собственной позиции других людей.</w:t>
      </w:r>
    </w:p>
    <w:p w:rsidR="00163E74" w:rsidRPr="00B2559E" w:rsidRDefault="00163E74" w:rsidP="00163E74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proofErr w:type="gramStart"/>
      <w:r w:rsidRPr="00B2559E"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  <w:t>Познавательные:</w:t>
      </w: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обучающийся научится осуществлять поиск необходимой информации для выполнения учебных заданий с использованием учебной литературы, получит</w:t>
      </w:r>
      <w:r w:rsidRPr="00B2559E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 возможность научиться осуществлять расширенный поиск информации с использованием ресурсов библиотек и Интернета, осознанно и произвольно строить речевое высказывание в устной и письменной форме; осуществлять синтез как составление целого из частей, самостоятельно достраивая и восполняя недостающие компоненты.</w:t>
      </w:r>
      <w:proofErr w:type="gramEnd"/>
    </w:p>
    <w:p w:rsidR="00163E74" w:rsidRPr="00B2559E" w:rsidRDefault="00163E74" w:rsidP="00163E74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</w:p>
    <w:p w:rsidR="00163E74" w:rsidRPr="00B2559E" w:rsidRDefault="00163E74" w:rsidP="00163E74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  <w:t xml:space="preserve">  Предметные: </w:t>
      </w:r>
      <w:proofErr w:type="gramStart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обучающийся</w:t>
      </w:r>
      <w:proofErr w:type="gramEnd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научится осуществлять под руководством учителя     элементарную проектную деятельность,</w:t>
      </w:r>
      <w:r w:rsidRPr="00B2559E">
        <w:rPr>
          <w:rFonts w:ascii="Times New Roman" w:eastAsia="Times New Roman" w:hAnsi="Times New Roman"/>
          <w:sz w:val="24"/>
          <w:szCs w:val="24"/>
          <w:lang w:eastAsia="ru-RU"/>
        </w:rPr>
        <w:t xml:space="preserve"> находить нужную информацию в различных источниках; </w:t>
      </w:r>
    </w:p>
    <w:p w:rsidR="00163E74" w:rsidRPr="00B2559E" w:rsidRDefault="00163E74" w:rsidP="00163E74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sz w:val="24"/>
          <w:szCs w:val="24"/>
          <w:lang w:eastAsia="ru-RU"/>
        </w:rPr>
        <w:t xml:space="preserve">    определять последовательность выполнения действий;</w:t>
      </w:r>
    </w:p>
    <w:p w:rsidR="00163E74" w:rsidRPr="00B2559E" w:rsidRDefault="00163E74" w:rsidP="00163E74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sz w:val="24"/>
          <w:szCs w:val="24"/>
          <w:lang w:eastAsia="ru-RU"/>
        </w:rPr>
        <w:t xml:space="preserve">   демонстрировать готовый продукт.</w:t>
      </w:r>
    </w:p>
    <w:p w:rsidR="00163E74" w:rsidRPr="00B2559E" w:rsidRDefault="00163E74" w:rsidP="00163E74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3E74" w:rsidRPr="00B2559E" w:rsidRDefault="00163E74" w:rsidP="00163E74">
      <w:pPr>
        <w:spacing w:before="100" w:beforeAutospacing="1"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63E74" w:rsidRDefault="00163E74" w:rsidP="00163E74">
      <w:pPr>
        <w:spacing w:before="100"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63E74" w:rsidRDefault="00163E74" w:rsidP="00163E74">
      <w:pPr>
        <w:spacing w:before="100"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63E74" w:rsidRDefault="00163E74" w:rsidP="00163E74">
      <w:pPr>
        <w:spacing w:before="100"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63E74" w:rsidRDefault="00163E74" w:rsidP="00163E74">
      <w:pPr>
        <w:spacing w:before="100"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63E74" w:rsidRPr="00B2559E" w:rsidRDefault="00163E74" w:rsidP="00163E74">
      <w:pPr>
        <w:spacing w:before="100" w:beforeAutospacing="1"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Содержание программы «Мир животных»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1. Многообразие животного мира (2 ч).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</w:t>
      </w: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Классификация животных. Обитатели водной, наземно-воздушной, почвенной сред.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2. Гиганты и карлики в мире животных (2 ч).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Гиганты океана (акулы и киты) и суши (слоны, жирафы, бегемоты, носороги, медведи).</w:t>
      </w:r>
      <w:proofErr w:type="gramEnd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Одноклеточные животные.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3. Движение животных (2 ч).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Способы передвижения животных: амёбоидное, </w:t>
      </w:r>
      <w:proofErr w:type="gramStart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реактивное</w:t>
      </w:r>
      <w:proofErr w:type="gramEnd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при помощи жгутиков и ресничек, с помощью мышц. Плаванье, ползанье, лазанье, ходьба, бег, прыжки, планирование, летание.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4. Иерархия и территориальность у животных (2ч).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Ранги у животных. Позы подчинения и ритуальные бои. Территориальность. Защита территории.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5. Запахи в мире животных (2 ч).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Обоняние. Обоняние у насекомых, рыб, амфибий, рептилий, птиц и зверей.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6. Ядовитые животные (2 ч).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Яды для защиты и нападения. Расположение ядовитых желез. Медузы, пчелы, осы, пауки, земноводные, змеи. Меры предосторожности, первая помощь при попадании яда в организм человека.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7 . </w:t>
      </w:r>
      <w:proofErr w:type="spellStart"/>
      <w:r w:rsidRPr="00B2559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Феромоны</w:t>
      </w:r>
      <w:proofErr w:type="spellEnd"/>
      <w:r w:rsidRPr="00B2559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у животных (2 ч).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Феромоны</w:t>
      </w:r>
      <w:proofErr w:type="spellEnd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биологические маркеры. Разнообразие </w:t>
      </w:r>
      <w:proofErr w:type="spellStart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феромонов</w:t>
      </w:r>
      <w:proofErr w:type="spellEnd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 разных групп животных.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8. Акустические сигналы, зрение у животных (2ч.)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Зрение и слух. Особенности восприятия окружающего мира животными.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9. Язык животных (2 ч).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Химический язык, его расшифровка и использование человеком.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Первая сигнальная система. Ультразвуки в мире животных. Летучие мыши и дельфины.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Значение пения птиц, общение млекопитающих.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10.</w:t>
      </w: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B2559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Забота о потомстве у животных (2 ч).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Забота о потомстве у беспозвоночных - осьминоги, перепончатокрылые. Забота о потомстве у позвоночных среди рыб и земноводных, пресмыкающихся, птиц и млекопитающих.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11. Животные - строители (2 ч).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Животные строители среди беспозвоночных – пчелы и пауки. Строители среди позвоночных животных. Гнездование для птиц, хатки бобров.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12. Животные – понятливые ученики. (2 ч).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</w:t>
      </w: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Безусловные рефлексы, инстинкты, условные рефлексы. Этология. Обучение в мире животных. Выработка условных рефлексов у домашних животных. Безусловные рефлексы, инстинкты, условные рефлексы. Этология. Обучение в мире животных. Выработка условных рефлексов у домашних животных.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13. Бионика - перспективы развития (2ч.)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Бионика – наука величайших возможностей.</w:t>
      </w:r>
      <w:r w:rsidRPr="00B2559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Локаторы природы. Живые барометры и сейсмографы.</w:t>
      </w:r>
      <w:r w:rsidRPr="00B2559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Элементы аэродинамики.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14. Животные – символы (2 ч).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Животные-символы стран.  Египет (кошка), Индия (корова) и др. Животные символы.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15. Животные – реликты(2ч.)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Реликты – живые ископаемые. Гаттерия, латимерия, лиловая лягушка, мечехвосты, утконосы, ехидны, </w:t>
      </w:r>
      <w:proofErr w:type="spellStart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лингула</w:t>
      </w:r>
      <w:proofErr w:type="spellEnd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крокодилы,</w:t>
      </w:r>
      <w:r w:rsidRPr="00B2559E">
        <w:rPr>
          <w:rFonts w:ascii="Times New Roman" w:eastAsia="Times New Roman" w:hAnsi="Times New Roman"/>
          <w:b/>
          <w:bCs/>
          <w:color w:val="252525"/>
          <w:sz w:val="24"/>
          <w:szCs w:val="24"/>
          <w:lang w:eastAsia="ru-RU"/>
        </w:rPr>
        <w:t> </w:t>
      </w:r>
      <w:proofErr w:type="spellStart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неопилина</w:t>
      </w:r>
      <w:proofErr w:type="spellEnd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16. Животные Свердловской области (2ч.)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Представители беспозвоночных и позвоночных животных: широко распространённые и редкие виды.</w:t>
      </w:r>
    </w:p>
    <w:p w:rsidR="00163E74" w:rsidRPr="00B2559E" w:rsidRDefault="00163E74" w:rsidP="00163E74">
      <w:pPr>
        <w:pStyle w:val="a4"/>
        <w:spacing w:line="360" w:lineRule="auto"/>
        <w:ind w:firstLine="567"/>
        <w:jc w:val="both"/>
        <w:rPr>
          <w:b/>
          <w:sz w:val="24"/>
          <w:szCs w:val="24"/>
        </w:rPr>
      </w:pPr>
      <w:r w:rsidRPr="00B2559E">
        <w:rPr>
          <w:b/>
          <w:sz w:val="24"/>
          <w:szCs w:val="24"/>
        </w:rPr>
        <w:t xml:space="preserve">Тематическое планирование </w:t>
      </w:r>
    </w:p>
    <w:tbl>
      <w:tblPr>
        <w:tblW w:w="7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"/>
        <w:gridCol w:w="5118"/>
        <w:gridCol w:w="1985"/>
      </w:tblGrid>
      <w:tr w:rsidR="00163E74" w:rsidRPr="00B2559E" w:rsidTr="00F5669A">
        <w:trPr>
          <w:trHeight w:val="500"/>
        </w:trPr>
        <w:tc>
          <w:tcPr>
            <w:tcW w:w="802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18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темы</w:t>
            </w:r>
          </w:p>
        </w:tc>
        <w:tc>
          <w:tcPr>
            <w:tcW w:w="1985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hAnsi="Times New Roman"/>
                <w:sz w:val="24"/>
                <w:szCs w:val="24"/>
              </w:rPr>
              <w:t xml:space="preserve">Кол </w:t>
            </w:r>
            <w:proofErr w:type="gramStart"/>
            <w:r w:rsidRPr="00B2559E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B2559E">
              <w:rPr>
                <w:rFonts w:ascii="Times New Roman" w:hAnsi="Times New Roman"/>
                <w:sz w:val="24"/>
                <w:szCs w:val="24"/>
              </w:rPr>
              <w:t>о часов</w:t>
            </w:r>
          </w:p>
        </w:tc>
      </w:tr>
      <w:tr w:rsidR="00163E74" w:rsidRPr="00B2559E" w:rsidTr="00F5669A">
        <w:tc>
          <w:tcPr>
            <w:tcW w:w="802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8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Многообразие животного мира</w:t>
            </w:r>
          </w:p>
        </w:tc>
        <w:tc>
          <w:tcPr>
            <w:tcW w:w="1985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63E74" w:rsidRPr="00B2559E" w:rsidTr="00F5669A">
        <w:tc>
          <w:tcPr>
            <w:tcW w:w="802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3E74" w:rsidRPr="00B2559E" w:rsidRDefault="00163E74" w:rsidP="00F56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Гиганты и карлики в мире животных</w:t>
            </w:r>
          </w:p>
        </w:tc>
        <w:tc>
          <w:tcPr>
            <w:tcW w:w="1985" w:type="dxa"/>
          </w:tcPr>
          <w:p w:rsidR="00163E74" w:rsidRPr="00B2559E" w:rsidRDefault="00163E74" w:rsidP="00F5669A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63E74" w:rsidRPr="00B2559E" w:rsidTr="00F5669A">
        <w:tc>
          <w:tcPr>
            <w:tcW w:w="802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3E74" w:rsidRPr="00B2559E" w:rsidRDefault="00163E74" w:rsidP="00F56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Движение животных</w:t>
            </w:r>
          </w:p>
        </w:tc>
        <w:tc>
          <w:tcPr>
            <w:tcW w:w="1985" w:type="dxa"/>
          </w:tcPr>
          <w:p w:rsidR="00163E74" w:rsidRPr="00B2559E" w:rsidRDefault="00163E74" w:rsidP="00F5669A">
            <w:pPr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63E74" w:rsidRPr="00B2559E" w:rsidTr="00F5669A">
        <w:tc>
          <w:tcPr>
            <w:tcW w:w="802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3E74" w:rsidRPr="00B2559E" w:rsidRDefault="00163E74" w:rsidP="00F56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Иерархия и территориальность у животных</w:t>
            </w:r>
          </w:p>
        </w:tc>
        <w:tc>
          <w:tcPr>
            <w:tcW w:w="1985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63E74" w:rsidRPr="00B2559E" w:rsidTr="00F5669A">
        <w:tc>
          <w:tcPr>
            <w:tcW w:w="802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3E74" w:rsidRPr="00B2559E" w:rsidRDefault="00163E74" w:rsidP="00F56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Запахи в мире животных</w:t>
            </w:r>
          </w:p>
        </w:tc>
        <w:tc>
          <w:tcPr>
            <w:tcW w:w="1985" w:type="dxa"/>
          </w:tcPr>
          <w:p w:rsidR="00163E74" w:rsidRPr="00B2559E" w:rsidRDefault="00163E74" w:rsidP="00F5669A">
            <w:pPr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63E74" w:rsidRPr="00B2559E" w:rsidTr="00F5669A">
        <w:tc>
          <w:tcPr>
            <w:tcW w:w="802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3E74" w:rsidRPr="00B2559E" w:rsidRDefault="00163E74" w:rsidP="00F56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Ядовитые животные</w:t>
            </w:r>
          </w:p>
        </w:tc>
        <w:tc>
          <w:tcPr>
            <w:tcW w:w="1985" w:type="dxa"/>
          </w:tcPr>
          <w:p w:rsidR="00163E74" w:rsidRPr="00B2559E" w:rsidRDefault="00163E74" w:rsidP="00F5669A">
            <w:pPr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63E74" w:rsidRPr="00B2559E" w:rsidTr="00F5669A">
        <w:tc>
          <w:tcPr>
            <w:tcW w:w="802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3E74" w:rsidRPr="00B2559E" w:rsidRDefault="00163E74" w:rsidP="00F56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255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Феромоны</w:t>
            </w:r>
            <w:proofErr w:type="spellEnd"/>
            <w:r w:rsidRPr="00B255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 животных</w:t>
            </w:r>
          </w:p>
        </w:tc>
        <w:tc>
          <w:tcPr>
            <w:tcW w:w="1985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63E74" w:rsidRPr="00B2559E" w:rsidTr="00F5669A">
        <w:tc>
          <w:tcPr>
            <w:tcW w:w="802" w:type="dxa"/>
          </w:tcPr>
          <w:p w:rsidR="00163E74" w:rsidRPr="00B2559E" w:rsidRDefault="00163E74" w:rsidP="00F5669A">
            <w:pPr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3E74" w:rsidRPr="00B2559E" w:rsidRDefault="00163E74" w:rsidP="00F56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Акустические сигналы, зрение у животных</w:t>
            </w:r>
          </w:p>
        </w:tc>
        <w:tc>
          <w:tcPr>
            <w:tcW w:w="1985" w:type="dxa"/>
          </w:tcPr>
          <w:p w:rsidR="00163E74" w:rsidRPr="00B2559E" w:rsidRDefault="00163E74" w:rsidP="00F5669A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63E74" w:rsidRPr="00B2559E" w:rsidTr="00F5669A">
        <w:tc>
          <w:tcPr>
            <w:tcW w:w="802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3E74" w:rsidRPr="00B2559E" w:rsidRDefault="00163E74" w:rsidP="00F56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Язык животных</w:t>
            </w:r>
          </w:p>
        </w:tc>
        <w:tc>
          <w:tcPr>
            <w:tcW w:w="1985" w:type="dxa"/>
          </w:tcPr>
          <w:p w:rsidR="00163E74" w:rsidRPr="00B2559E" w:rsidRDefault="00163E74" w:rsidP="00F5669A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63E74" w:rsidRPr="00B2559E" w:rsidTr="00F5669A">
        <w:tc>
          <w:tcPr>
            <w:tcW w:w="802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3E74" w:rsidRPr="00B2559E" w:rsidRDefault="00163E74" w:rsidP="00F56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Забота о потомстве у животных</w:t>
            </w:r>
          </w:p>
        </w:tc>
        <w:tc>
          <w:tcPr>
            <w:tcW w:w="1985" w:type="dxa"/>
          </w:tcPr>
          <w:p w:rsidR="00163E74" w:rsidRPr="00B2559E" w:rsidRDefault="00163E74" w:rsidP="00F5669A">
            <w:pPr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63E74" w:rsidRPr="00B2559E" w:rsidTr="00F5669A">
        <w:tc>
          <w:tcPr>
            <w:tcW w:w="802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3E74" w:rsidRPr="00B2559E" w:rsidRDefault="00163E74" w:rsidP="00F56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Животные – строители</w:t>
            </w:r>
          </w:p>
        </w:tc>
        <w:tc>
          <w:tcPr>
            <w:tcW w:w="1985" w:type="dxa"/>
          </w:tcPr>
          <w:p w:rsidR="00163E74" w:rsidRPr="00B2559E" w:rsidRDefault="00163E74" w:rsidP="00F5669A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63E74" w:rsidRPr="00B2559E" w:rsidTr="00F5669A">
        <w:tc>
          <w:tcPr>
            <w:tcW w:w="802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3E74" w:rsidRPr="00B2559E" w:rsidRDefault="00163E74" w:rsidP="00F56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Животные – понятливые ученики</w:t>
            </w:r>
          </w:p>
        </w:tc>
        <w:tc>
          <w:tcPr>
            <w:tcW w:w="1985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63E74" w:rsidRPr="00B2559E" w:rsidTr="00F5669A">
        <w:tc>
          <w:tcPr>
            <w:tcW w:w="802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3E74" w:rsidRPr="00B2559E" w:rsidRDefault="00163E74" w:rsidP="00F56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Бионика </w:t>
            </w:r>
            <w:proofErr w:type="gramStart"/>
            <w:r w:rsidRPr="00B255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–п</w:t>
            </w:r>
            <w:proofErr w:type="gramEnd"/>
            <w:r w:rsidRPr="00B255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ерспективы развития</w:t>
            </w:r>
          </w:p>
        </w:tc>
        <w:tc>
          <w:tcPr>
            <w:tcW w:w="1985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63E74" w:rsidRPr="00B2559E" w:rsidTr="00F5669A">
        <w:tc>
          <w:tcPr>
            <w:tcW w:w="802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3E74" w:rsidRPr="00B2559E" w:rsidRDefault="00163E74" w:rsidP="00F56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Животные - символы</w:t>
            </w:r>
          </w:p>
        </w:tc>
        <w:tc>
          <w:tcPr>
            <w:tcW w:w="1985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63E74" w:rsidRPr="00B2559E" w:rsidTr="00F5669A">
        <w:tc>
          <w:tcPr>
            <w:tcW w:w="802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3E74" w:rsidRPr="00B2559E" w:rsidRDefault="00163E74" w:rsidP="00F56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Животные - реликты</w:t>
            </w:r>
          </w:p>
        </w:tc>
        <w:tc>
          <w:tcPr>
            <w:tcW w:w="1985" w:type="dxa"/>
          </w:tcPr>
          <w:p w:rsidR="00163E74" w:rsidRPr="00B2559E" w:rsidRDefault="00163E74" w:rsidP="00F5669A">
            <w:pPr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63E74" w:rsidRPr="00B2559E" w:rsidTr="00F5669A">
        <w:tc>
          <w:tcPr>
            <w:tcW w:w="802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3E74" w:rsidRPr="00B2559E" w:rsidRDefault="00163E74" w:rsidP="00F56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Животные Свердловской области</w:t>
            </w:r>
          </w:p>
        </w:tc>
        <w:tc>
          <w:tcPr>
            <w:tcW w:w="1985" w:type="dxa"/>
          </w:tcPr>
          <w:p w:rsidR="00163E74" w:rsidRPr="00B2559E" w:rsidRDefault="00163E74" w:rsidP="00F5669A">
            <w:pPr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63E74" w:rsidRPr="00B2559E" w:rsidTr="00F5669A">
        <w:tc>
          <w:tcPr>
            <w:tcW w:w="802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3E74" w:rsidRPr="00B2559E" w:rsidRDefault="00163E74" w:rsidP="00F56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Животные Свердловской области</w:t>
            </w:r>
          </w:p>
        </w:tc>
        <w:tc>
          <w:tcPr>
            <w:tcW w:w="1985" w:type="dxa"/>
          </w:tcPr>
          <w:p w:rsidR="00163E74" w:rsidRPr="00B2559E" w:rsidRDefault="00163E74" w:rsidP="00F5669A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63E74" w:rsidRPr="00B2559E" w:rsidTr="00F5669A">
        <w:tc>
          <w:tcPr>
            <w:tcW w:w="802" w:type="dxa"/>
          </w:tcPr>
          <w:p w:rsidR="00163E74" w:rsidRPr="00B2559E" w:rsidRDefault="00163E74" w:rsidP="00F5669A">
            <w:pPr>
              <w:spacing w:before="100" w:beforeAutospacing="1" w:after="119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3E74" w:rsidRPr="00B2559E" w:rsidRDefault="00163E74" w:rsidP="00F56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985" w:type="dxa"/>
          </w:tcPr>
          <w:p w:rsidR="00163E74" w:rsidRPr="00B2559E" w:rsidRDefault="00163E74" w:rsidP="00F5669A">
            <w:pPr>
              <w:spacing w:before="100" w:before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</w:p>
        </w:tc>
      </w:tr>
    </w:tbl>
    <w:p w:rsidR="00163E74" w:rsidRPr="00B2559E" w:rsidRDefault="00163E74" w:rsidP="00163E74">
      <w:pPr>
        <w:pageBreakBefore/>
        <w:spacing w:after="120" w:line="240" w:lineRule="auto"/>
        <w:ind w:firstLine="284"/>
        <w:jc w:val="center"/>
        <w:rPr>
          <w:rFonts w:ascii="Times New Roman" w:hAnsi="Times New Roman"/>
          <w:b/>
          <w:sz w:val="24"/>
          <w:szCs w:val="24"/>
        </w:rPr>
      </w:pPr>
      <w:r w:rsidRPr="00B2559E">
        <w:rPr>
          <w:rFonts w:ascii="Times New Roman" w:hAnsi="Times New Roman"/>
          <w:b/>
          <w:sz w:val="24"/>
          <w:szCs w:val="24"/>
        </w:rPr>
        <w:lastRenderedPageBreak/>
        <w:t xml:space="preserve">Описание учебно-методического и материально-технического обеспечения образовательной деятельности 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1.1.Учебно-методический комплект учителя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 </w:t>
      </w:r>
      <w:proofErr w:type="gramStart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Акимушкин</w:t>
      </w:r>
      <w:proofErr w:type="gramEnd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И.И. Проблемы этологии. – М.: </w:t>
      </w:r>
      <w:proofErr w:type="spellStart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Мол</w:t>
      </w:r>
      <w:proofErr w:type="gramStart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.г</w:t>
      </w:r>
      <w:proofErr w:type="gramEnd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вардия</w:t>
      </w:r>
      <w:proofErr w:type="spellEnd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1985. – 191 с.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 Калашников В.. Загадки живой природы. Животный мир.- М.: Белый город, 2011г. – 189с.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 Козлов М. А. Школьный атлас-определитель беспозвоночных / М. А. Козлов, И. М. </w:t>
      </w:r>
      <w:proofErr w:type="spellStart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Олигер</w:t>
      </w:r>
      <w:proofErr w:type="spellEnd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– М.: Просвещение, 1991.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4.  </w:t>
      </w:r>
      <w:proofErr w:type="spellStart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Конюшко</w:t>
      </w:r>
      <w:proofErr w:type="spellEnd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В. С. Страницы экологического краеведения / В. С. </w:t>
      </w:r>
      <w:proofErr w:type="spellStart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Конюшко</w:t>
      </w:r>
      <w:proofErr w:type="spellEnd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А. А. Лешко, С. В. </w:t>
      </w:r>
      <w:proofErr w:type="spellStart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Чубаро</w:t>
      </w:r>
      <w:proofErr w:type="spellEnd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– Минск: НИО, 2009.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1.2. Интернет – ресурсы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1. </w:t>
      </w:r>
      <w:hyperlink r:id="rId7" w:tgtFrame="_blank" w:history="1">
        <w:r w:rsidRPr="00B2559E">
          <w:rPr>
            <w:rFonts w:ascii="Times New Roman" w:eastAsia="Times New Roman" w:hAnsi="Times New Roman"/>
            <w:color w:val="2C7BDE"/>
            <w:sz w:val="24"/>
            <w:szCs w:val="24"/>
            <w:u w:val="single"/>
            <w:lang w:eastAsia="ru-RU"/>
          </w:rPr>
          <w:t>http://bio.1september.ru</w:t>
        </w:r>
      </w:hyperlink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2. </w:t>
      </w:r>
      <w:hyperlink r:id="rId8" w:tgtFrame="_blank" w:history="1">
        <w:r w:rsidRPr="00B2559E">
          <w:rPr>
            <w:rFonts w:ascii="Times New Roman" w:eastAsia="Times New Roman" w:hAnsi="Times New Roman"/>
            <w:color w:val="2C7BDE"/>
            <w:sz w:val="24"/>
            <w:szCs w:val="24"/>
            <w:u w:val="single"/>
            <w:lang w:eastAsia="ru-RU"/>
          </w:rPr>
          <w:t>http://bio.1september.ru</w:t>
        </w:r>
      </w:hyperlink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- газета «Биология» - приложение к «1 сентября»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3. </w:t>
      </w:r>
      <w:hyperlink r:id="rId9" w:tgtFrame="_blank" w:history="1">
        <w:r w:rsidRPr="00B2559E">
          <w:rPr>
            <w:rFonts w:ascii="Times New Roman" w:eastAsia="Times New Roman" w:hAnsi="Times New Roman"/>
            <w:color w:val="2C7BDE"/>
            <w:sz w:val="24"/>
            <w:szCs w:val="24"/>
            <w:u w:val="single"/>
            <w:lang w:eastAsia="ru-RU"/>
          </w:rPr>
          <w:t>www.bio.nature.ru</w:t>
        </w:r>
      </w:hyperlink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- научные новости биологии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4. </w:t>
      </w:r>
      <w:hyperlink r:id="rId10" w:tgtFrame="_blank" w:history="1">
        <w:r w:rsidRPr="00B2559E">
          <w:rPr>
            <w:rFonts w:ascii="Times New Roman" w:eastAsia="Times New Roman" w:hAnsi="Times New Roman"/>
            <w:color w:val="2C7BDE"/>
            <w:sz w:val="24"/>
            <w:szCs w:val="24"/>
            <w:u w:val="single"/>
            <w:lang w:eastAsia="ru-RU"/>
          </w:rPr>
          <w:t>www.edios.ru</w:t>
        </w:r>
      </w:hyperlink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 - </w:t>
      </w:r>
      <w:proofErr w:type="spellStart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Эйдос</w:t>
      </w:r>
      <w:proofErr w:type="spellEnd"/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центр дистанционного образования.</w:t>
      </w:r>
    </w:p>
    <w:p w:rsidR="00163E74" w:rsidRPr="00B2559E" w:rsidRDefault="00163E74" w:rsidP="00163E74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5. </w:t>
      </w:r>
      <w:hyperlink r:id="rId11" w:tgtFrame="_blank" w:history="1">
        <w:r w:rsidRPr="00B2559E">
          <w:rPr>
            <w:rFonts w:ascii="Times New Roman" w:eastAsia="Times New Roman" w:hAnsi="Times New Roman"/>
            <w:color w:val="2C7BDE"/>
            <w:sz w:val="24"/>
            <w:szCs w:val="24"/>
            <w:u w:val="single"/>
            <w:lang w:eastAsia="ru-RU"/>
          </w:rPr>
          <w:t>www.km.ru/education</w:t>
        </w:r>
      </w:hyperlink>
      <w:r w:rsidRPr="00B255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-Учебные материалы и словари на сайте «Кирилл и Мефодий</w:t>
      </w:r>
    </w:p>
    <w:p w:rsidR="00163E74" w:rsidRPr="00B2559E" w:rsidRDefault="00163E74" w:rsidP="00163E74">
      <w:pPr>
        <w:pStyle w:val="a5"/>
        <w:rPr>
          <w:rFonts w:ascii="Times New Roman" w:hAnsi="Times New Roman"/>
          <w:i w:val="0"/>
          <w:sz w:val="24"/>
          <w:szCs w:val="24"/>
        </w:rPr>
      </w:pPr>
      <w:r w:rsidRPr="00B2559E">
        <w:rPr>
          <w:rFonts w:ascii="Times New Roman" w:hAnsi="Times New Roman"/>
          <w:b/>
          <w:i w:val="0"/>
          <w:sz w:val="24"/>
          <w:szCs w:val="24"/>
        </w:rPr>
        <w:t>2.Натуральные объекты</w:t>
      </w:r>
      <w:r w:rsidRPr="00B2559E">
        <w:rPr>
          <w:rFonts w:ascii="Times New Roman" w:hAnsi="Times New Roman"/>
          <w:i w:val="0"/>
          <w:sz w:val="24"/>
          <w:szCs w:val="24"/>
        </w:rPr>
        <w:t>: живые растения, гербарии  растений, муляжи грибов, коллекции,  модели.</w:t>
      </w:r>
    </w:p>
    <w:p w:rsidR="00163E74" w:rsidRPr="00B2559E" w:rsidRDefault="00163E74" w:rsidP="00163E74">
      <w:pPr>
        <w:jc w:val="both"/>
        <w:rPr>
          <w:rFonts w:ascii="Times New Roman" w:hAnsi="Times New Roman"/>
          <w:sz w:val="24"/>
          <w:szCs w:val="24"/>
        </w:rPr>
      </w:pPr>
      <w:r w:rsidRPr="00B2559E">
        <w:rPr>
          <w:rFonts w:ascii="Times New Roman" w:hAnsi="Times New Roman"/>
          <w:b/>
          <w:sz w:val="24"/>
          <w:szCs w:val="24"/>
        </w:rPr>
        <w:t>3.Учебно-практическое и учебно-лабораторное оборудование</w:t>
      </w:r>
      <w:r w:rsidRPr="00B2559E">
        <w:rPr>
          <w:rFonts w:ascii="Times New Roman" w:hAnsi="Times New Roman"/>
          <w:sz w:val="24"/>
          <w:szCs w:val="24"/>
        </w:rPr>
        <w:t>:</w:t>
      </w:r>
    </w:p>
    <w:p w:rsidR="00163E74" w:rsidRPr="00B2559E" w:rsidRDefault="00163E74" w:rsidP="00163E74">
      <w:pPr>
        <w:pStyle w:val="a5"/>
        <w:rPr>
          <w:rFonts w:ascii="Times New Roman" w:hAnsi="Times New Roman"/>
          <w:i w:val="0"/>
          <w:sz w:val="24"/>
          <w:szCs w:val="24"/>
        </w:rPr>
      </w:pPr>
      <w:r w:rsidRPr="00B2559E">
        <w:rPr>
          <w:rFonts w:ascii="Times New Roman" w:hAnsi="Times New Roman"/>
          <w:i w:val="0"/>
          <w:sz w:val="24"/>
          <w:szCs w:val="24"/>
        </w:rPr>
        <w:t>Увеличительные приборы, измерительные приборы, лабораторное оборудование</w:t>
      </w:r>
    </w:p>
    <w:p w:rsidR="00163E74" w:rsidRPr="00B2559E" w:rsidRDefault="00163E74" w:rsidP="00163E74">
      <w:pPr>
        <w:rPr>
          <w:rFonts w:ascii="Times New Roman" w:hAnsi="Times New Roman"/>
          <w:b/>
          <w:sz w:val="24"/>
          <w:szCs w:val="24"/>
        </w:rPr>
      </w:pPr>
      <w:r w:rsidRPr="00B2559E">
        <w:rPr>
          <w:rFonts w:ascii="Times New Roman" w:hAnsi="Times New Roman"/>
          <w:b/>
          <w:sz w:val="24"/>
          <w:szCs w:val="24"/>
        </w:rPr>
        <w:t>4</w:t>
      </w:r>
      <w:r w:rsidRPr="00B2559E">
        <w:rPr>
          <w:rFonts w:ascii="Times New Roman" w:hAnsi="Times New Roman"/>
          <w:sz w:val="24"/>
          <w:szCs w:val="24"/>
        </w:rPr>
        <w:t xml:space="preserve">. </w:t>
      </w:r>
      <w:r w:rsidRPr="00B2559E">
        <w:rPr>
          <w:rFonts w:ascii="Times New Roman" w:hAnsi="Times New Roman"/>
          <w:b/>
          <w:sz w:val="24"/>
          <w:szCs w:val="24"/>
        </w:rPr>
        <w:t>Демонстрационные таблицы</w:t>
      </w:r>
      <w:r w:rsidRPr="00B2559E">
        <w:rPr>
          <w:rFonts w:ascii="Times New Roman" w:hAnsi="Times New Roman"/>
          <w:sz w:val="24"/>
          <w:szCs w:val="24"/>
        </w:rPr>
        <w:t xml:space="preserve">.                                                                                                                                 </w:t>
      </w:r>
      <w:r w:rsidRPr="00B2559E">
        <w:rPr>
          <w:rFonts w:ascii="Times New Roman" w:hAnsi="Times New Roman"/>
          <w:b/>
          <w:sz w:val="24"/>
          <w:szCs w:val="24"/>
        </w:rPr>
        <w:t>5</w:t>
      </w:r>
      <w:r w:rsidRPr="00B2559E">
        <w:rPr>
          <w:rFonts w:ascii="Times New Roman" w:hAnsi="Times New Roman"/>
          <w:sz w:val="24"/>
          <w:szCs w:val="24"/>
        </w:rPr>
        <w:t xml:space="preserve">. </w:t>
      </w:r>
      <w:r w:rsidRPr="00B2559E">
        <w:rPr>
          <w:rFonts w:ascii="Times New Roman" w:hAnsi="Times New Roman"/>
          <w:b/>
          <w:sz w:val="24"/>
          <w:szCs w:val="24"/>
        </w:rPr>
        <w:t>Экранно-звуковые средства</w:t>
      </w:r>
      <w:r w:rsidRPr="00B2559E">
        <w:rPr>
          <w:rFonts w:ascii="Times New Roman" w:hAnsi="Times New Roman"/>
          <w:sz w:val="24"/>
          <w:szCs w:val="24"/>
        </w:rPr>
        <w:t xml:space="preserve">:  </w:t>
      </w:r>
      <w:proofErr w:type="spellStart"/>
      <w:r w:rsidRPr="00B2559E">
        <w:rPr>
          <w:rFonts w:ascii="Times New Roman" w:hAnsi="Times New Roman"/>
          <w:sz w:val="24"/>
          <w:szCs w:val="24"/>
        </w:rPr>
        <w:t>видеофрагметы</w:t>
      </w:r>
      <w:proofErr w:type="spellEnd"/>
      <w:r w:rsidRPr="00B2559E">
        <w:rPr>
          <w:rFonts w:ascii="Times New Roman" w:hAnsi="Times New Roman"/>
          <w:sz w:val="24"/>
          <w:szCs w:val="24"/>
        </w:rPr>
        <w:t xml:space="preserve">  и другие информационные объекты, отражающие основные темы курса биологии.                                                                                          </w:t>
      </w:r>
      <w:r w:rsidRPr="00B2559E">
        <w:rPr>
          <w:rFonts w:ascii="Times New Roman" w:hAnsi="Times New Roman"/>
          <w:b/>
          <w:sz w:val="24"/>
          <w:szCs w:val="24"/>
        </w:rPr>
        <w:t xml:space="preserve">6. Электронно-образовательные ресурсы: </w:t>
      </w:r>
      <w:r w:rsidRPr="00B2559E">
        <w:rPr>
          <w:rFonts w:ascii="Times New Roman" w:hAnsi="Times New Roman"/>
          <w:sz w:val="24"/>
          <w:szCs w:val="24"/>
        </w:rPr>
        <w:t>Электронное приложение к учебнику «Биология»   (Электронное учебное издание)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  <w:r w:rsidRPr="00B2559E">
        <w:rPr>
          <w:rFonts w:ascii="Times New Roman" w:hAnsi="Times New Roman"/>
          <w:b/>
          <w:sz w:val="24"/>
          <w:szCs w:val="24"/>
        </w:rPr>
        <w:t>Планируемые результаты изучения учебного курса</w:t>
      </w:r>
    </w:p>
    <w:p w:rsidR="00163E74" w:rsidRPr="00B2559E" w:rsidRDefault="00163E74" w:rsidP="00163E74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sz w:val="24"/>
          <w:szCs w:val="24"/>
          <w:lang w:eastAsia="ru-RU"/>
        </w:rPr>
        <w:t>Самостоятельно работать с источниками, оказывать помощь слабоуспевающим учащимся из группы.</w:t>
      </w:r>
    </w:p>
    <w:p w:rsidR="00163E74" w:rsidRPr="00B2559E" w:rsidRDefault="00163E74" w:rsidP="00163E74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sz w:val="24"/>
          <w:szCs w:val="24"/>
          <w:lang w:eastAsia="ru-RU"/>
        </w:rPr>
        <w:t>Заниматься эффективными методами исследований растений и животных.</w:t>
      </w:r>
    </w:p>
    <w:p w:rsidR="00163E74" w:rsidRPr="00B2559E" w:rsidRDefault="00163E74" w:rsidP="00163E74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sz w:val="24"/>
          <w:szCs w:val="24"/>
          <w:lang w:eastAsia="ru-RU"/>
        </w:rPr>
        <w:t xml:space="preserve">Обеспечить </w:t>
      </w:r>
      <w:proofErr w:type="gramStart"/>
      <w:r w:rsidRPr="00B2559E">
        <w:rPr>
          <w:rFonts w:ascii="Times New Roman" w:eastAsia="Times New Roman" w:hAnsi="Times New Roman"/>
          <w:sz w:val="24"/>
          <w:szCs w:val="24"/>
          <w:lang w:eastAsia="ru-RU"/>
        </w:rPr>
        <w:t>более системный</w:t>
      </w:r>
      <w:proofErr w:type="gramEnd"/>
      <w:r w:rsidRPr="00B2559E">
        <w:rPr>
          <w:rFonts w:ascii="Times New Roman" w:eastAsia="Times New Roman" w:hAnsi="Times New Roman"/>
          <w:sz w:val="24"/>
          <w:szCs w:val="24"/>
          <w:lang w:eastAsia="ru-RU"/>
        </w:rPr>
        <w:t xml:space="preserve"> подход в изучении биологии, как очень важной науки.</w:t>
      </w:r>
    </w:p>
    <w:p w:rsidR="00163E74" w:rsidRPr="00B2559E" w:rsidRDefault="00163E74" w:rsidP="00163E74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sz w:val="24"/>
          <w:szCs w:val="24"/>
          <w:lang w:eastAsia="ru-RU"/>
        </w:rPr>
        <w:t>Принимать активное участие в предметных олимпиадах.</w:t>
      </w:r>
    </w:p>
    <w:p w:rsidR="00163E74" w:rsidRDefault="00163E74" w:rsidP="00163E74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2559E">
        <w:rPr>
          <w:rFonts w:ascii="Times New Roman" w:eastAsia="Times New Roman" w:hAnsi="Times New Roman"/>
          <w:sz w:val="24"/>
          <w:szCs w:val="24"/>
          <w:lang w:eastAsia="ru-RU"/>
        </w:rPr>
        <w:t>Собирать и систематизировать материал, коллекции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163E74" w:rsidRPr="00666D63" w:rsidRDefault="00163E74" w:rsidP="00163E74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C385E" w:rsidRDefault="00FC385E"/>
    <w:sectPr w:rsidR="00FC385E" w:rsidSect="00B2559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960F76"/>
    <w:multiLevelType w:val="hybridMultilevel"/>
    <w:tmpl w:val="ACD01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E74"/>
    <w:rsid w:val="00163E74"/>
    <w:rsid w:val="00FC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E74"/>
    <w:pPr>
      <w:suppressAutoHyphens/>
      <w:ind w:left="720"/>
      <w:contextualSpacing/>
    </w:pPr>
    <w:rPr>
      <w:rFonts w:eastAsia="Droid Sans Fallback"/>
      <w:lang w:eastAsia="ru-RU"/>
    </w:rPr>
  </w:style>
  <w:style w:type="paragraph" w:customStyle="1" w:styleId="Default">
    <w:name w:val="Default"/>
    <w:rsid w:val="00163E7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4">
    <w:name w:val="Normal (Web)"/>
    <w:basedOn w:val="a"/>
    <w:unhideWhenUsed/>
    <w:rsid w:val="00163E74"/>
    <w:pPr>
      <w:spacing w:after="0" w:line="240" w:lineRule="auto"/>
      <w:ind w:firstLine="426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5">
    <w:name w:val="No Spacing"/>
    <w:basedOn w:val="a"/>
    <w:qFormat/>
    <w:rsid w:val="00163E74"/>
    <w:pPr>
      <w:spacing w:after="0" w:line="240" w:lineRule="auto"/>
    </w:pPr>
    <w:rPr>
      <w:i/>
      <w:i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163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3E7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E74"/>
    <w:pPr>
      <w:suppressAutoHyphens/>
      <w:ind w:left="720"/>
      <w:contextualSpacing/>
    </w:pPr>
    <w:rPr>
      <w:rFonts w:eastAsia="Droid Sans Fallback"/>
      <w:lang w:eastAsia="ru-RU"/>
    </w:rPr>
  </w:style>
  <w:style w:type="paragraph" w:customStyle="1" w:styleId="Default">
    <w:name w:val="Default"/>
    <w:rsid w:val="00163E7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4">
    <w:name w:val="Normal (Web)"/>
    <w:basedOn w:val="a"/>
    <w:unhideWhenUsed/>
    <w:rsid w:val="00163E74"/>
    <w:pPr>
      <w:spacing w:after="0" w:line="240" w:lineRule="auto"/>
      <w:ind w:firstLine="426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5">
    <w:name w:val="No Spacing"/>
    <w:basedOn w:val="a"/>
    <w:qFormat/>
    <w:rsid w:val="00163E74"/>
    <w:pPr>
      <w:spacing w:after="0" w:line="240" w:lineRule="auto"/>
    </w:pPr>
    <w:rPr>
      <w:i/>
      <w:i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163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3E7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o.1september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bio.1september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km.ru/educatio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edio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o.natur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1769</Words>
  <Characters>10088</Characters>
  <Application>Microsoft Office Word</Application>
  <DocSecurity>0</DocSecurity>
  <Lines>84</Lines>
  <Paragraphs>23</Paragraphs>
  <ScaleCrop>false</ScaleCrop>
  <Company/>
  <LinksUpToDate>false</LinksUpToDate>
  <CharactersWithSpaces>11834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2026-10-08T10:17:00Z</dcterms:created>
  <dcterms:modified xsi:type="dcterms:W3CDTF">2026-10-08T10:18:00Z</dcterms:modified>
</cp:coreProperties>
</file>