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F8D" w:rsidRDefault="008F4F8D">
      <w:r>
        <w:rPr>
          <w:rFonts w:ascii="Times New Roman" w:hAnsi="Times New Roman" w:cs="Times New Roman"/>
          <w:b/>
          <w:sz w:val="28"/>
          <w:szCs w:val="28"/>
        </w:rPr>
        <w:t>Муниципальное казенное общеобразовательное учреждение</w:t>
      </w:r>
      <w:r w:rsidRPr="00A168C7">
        <w:rPr>
          <w:rFonts w:ascii="Times New Roman" w:hAnsi="Times New Roman" w:cs="Times New Roman"/>
          <w:b/>
          <w:sz w:val="28"/>
          <w:szCs w:val="28"/>
        </w:rPr>
        <w:t xml:space="preserve"> Ачитского городского округа «Бакряжская средняя общеобразовательная школа»</w:t>
      </w:r>
    </w:p>
    <w:p w:rsidR="008F4F8D" w:rsidRDefault="008F4F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с прохождением мероприятия «Внимание дети», в МКОУ АГО «Бакряжская СОШ» проведены следующие мероприятия: </w:t>
      </w:r>
    </w:p>
    <w:p w:rsidR="00E11DB7" w:rsidRDefault="00E11D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Проведено </w:t>
      </w:r>
      <w:r w:rsidR="000D3723">
        <w:rPr>
          <w:rFonts w:ascii="Times New Roman" w:hAnsi="Times New Roman" w:cs="Times New Roman"/>
          <w:sz w:val="28"/>
          <w:szCs w:val="28"/>
        </w:rPr>
        <w:t>мероприятие по БДД «Посвя</w:t>
      </w:r>
      <w:r>
        <w:rPr>
          <w:rFonts w:ascii="Times New Roman" w:hAnsi="Times New Roman" w:cs="Times New Roman"/>
          <w:sz w:val="28"/>
          <w:szCs w:val="28"/>
        </w:rPr>
        <w:t>щение первоклассников юные пешеходы»</w:t>
      </w:r>
    </w:p>
    <w:p w:rsidR="00E11DB7" w:rsidRDefault="00E11D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Выступление агитбригады отряда ЮИД</w:t>
      </w:r>
    </w:p>
    <w:p w:rsidR="00E11DB7" w:rsidRDefault="00E11DB7" w:rsidP="00E11DB7">
      <w:pPr>
        <w:jc w:val="center"/>
        <w:rPr>
          <w:rFonts w:ascii="Times New Roman" w:hAnsi="Times New Roman" w:cs="Times New Roman"/>
          <w:sz w:val="28"/>
          <w:szCs w:val="28"/>
        </w:rPr>
      </w:pPr>
      <w:r w:rsidRPr="00E11DB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59366" cy="2586803"/>
            <wp:effectExtent l="19050" t="0" r="7734" b="0"/>
            <wp:docPr id="17" name="Рисунок 15" descr="D:\Фото Пожарка\IMG_20210907_1155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 Пожарка\IMG_20210907_115515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023" cy="258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DB7" w:rsidRDefault="00E11DB7" w:rsidP="00E11DB7">
      <w:pPr>
        <w:jc w:val="center"/>
        <w:rPr>
          <w:rFonts w:ascii="Times New Roman" w:hAnsi="Times New Roman" w:cs="Times New Roman"/>
          <w:sz w:val="28"/>
          <w:szCs w:val="28"/>
        </w:rPr>
      </w:pPr>
      <w:r w:rsidRPr="00E11DB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13760" cy="2552700"/>
            <wp:effectExtent l="19050" t="0" r="0" b="0"/>
            <wp:docPr id="18" name="Рисунок 14" descr="D:\Фото Пожарка\IMG_20210907_11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 Пожарка\IMG_20210907_1155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82" cy="2554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DB7" w:rsidRDefault="00E11DB7" w:rsidP="00E11D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1DB7" w:rsidRDefault="00E11DB7" w:rsidP="00E11D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1DB7" w:rsidRDefault="00E11DB7" w:rsidP="00E11D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1DB7" w:rsidRDefault="00E11DB7" w:rsidP="00E11D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1DB7" w:rsidRDefault="00E11DB7" w:rsidP="00E11D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Повторили на практике, правила безопасного поведения на пешеходном переходе.</w:t>
      </w:r>
    </w:p>
    <w:p w:rsidR="00E11DB7" w:rsidRDefault="00E11DB7" w:rsidP="00E11DB7">
      <w:pPr>
        <w:jc w:val="center"/>
        <w:rPr>
          <w:rFonts w:ascii="Times New Roman" w:hAnsi="Times New Roman" w:cs="Times New Roman"/>
          <w:sz w:val="28"/>
          <w:szCs w:val="28"/>
        </w:rPr>
      </w:pPr>
      <w:r w:rsidRPr="00E11DB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92691" cy="2536945"/>
            <wp:effectExtent l="19050" t="0" r="0" b="0"/>
            <wp:docPr id="19" name="Рисунок 11" descr="D:\Фото Пожарка\IMG_20210907_12023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Пожарка\IMG_20210907_120239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297" cy="253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DB7" w:rsidRDefault="00E11DB7" w:rsidP="00E11DB7">
      <w:pPr>
        <w:jc w:val="center"/>
        <w:rPr>
          <w:rFonts w:ascii="Times New Roman" w:hAnsi="Times New Roman" w:cs="Times New Roman"/>
          <w:sz w:val="28"/>
          <w:szCs w:val="28"/>
        </w:rPr>
      </w:pPr>
      <w:r w:rsidRPr="00E11DB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19618" cy="2428875"/>
            <wp:effectExtent l="19050" t="0" r="9382" b="0"/>
            <wp:docPr id="20" name="Рисунок 10" descr="D:\Фото Пожарка\IMG_20210907_12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Пожарка\IMG_20210907_1202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81" cy="243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FB3" w:rsidRDefault="00E05FB3" w:rsidP="00E11D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Прошли по маршруту в организованной колонне по правилам дорожного движения.</w:t>
      </w:r>
    </w:p>
    <w:p w:rsidR="00E05FB3" w:rsidRDefault="00E05FB3" w:rsidP="00E11DB7">
      <w:pPr>
        <w:jc w:val="center"/>
        <w:rPr>
          <w:rFonts w:ascii="Times New Roman" w:hAnsi="Times New Roman" w:cs="Times New Roman"/>
          <w:sz w:val="28"/>
          <w:szCs w:val="28"/>
        </w:rPr>
      </w:pPr>
      <w:r w:rsidRPr="00E05F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97467" cy="2447925"/>
            <wp:effectExtent l="19050" t="0" r="0" b="0"/>
            <wp:docPr id="21" name="Рисунок 13" descr="D:\Фото Пожарка\IMG_20210907_12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 Пожарка\IMG_20210907_1202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009" cy="2453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FB3" w:rsidRDefault="00E05FB3" w:rsidP="00E11DB7">
      <w:pPr>
        <w:jc w:val="center"/>
        <w:rPr>
          <w:rFonts w:ascii="Times New Roman" w:hAnsi="Times New Roman" w:cs="Times New Roman"/>
          <w:sz w:val="28"/>
          <w:szCs w:val="28"/>
        </w:rPr>
      </w:pPr>
      <w:r w:rsidRPr="00E05FB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311857" cy="2476500"/>
            <wp:effectExtent l="19050" t="0" r="2843" b="0"/>
            <wp:docPr id="22" name="Рисунок 12" descr="D:\Фото Пожарка\IMG_20210907_12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Пожарка\IMG_20210907_1202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401" cy="2478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FB3" w:rsidRDefault="00E05FB3" w:rsidP="00E11DB7">
      <w:pPr>
        <w:jc w:val="center"/>
        <w:rPr>
          <w:rFonts w:ascii="Times New Roman" w:hAnsi="Times New Roman" w:cs="Times New Roman"/>
          <w:sz w:val="28"/>
          <w:szCs w:val="28"/>
        </w:rPr>
      </w:pPr>
      <w:r w:rsidRPr="00E05F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86039" cy="2371725"/>
            <wp:effectExtent l="19050" t="0" r="0" b="0"/>
            <wp:docPr id="23" name="Рисунок 9" descr="D:\Фото Пожарка\IMG_20210907_12024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Пожарка\IMG_20210907_120249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509" cy="2374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FB3" w:rsidRDefault="00E05FB3" w:rsidP="00E11DB7">
      <w:pPr>
        <w:jc w:val="center"/>
        <w:rPr>
          <w:rFonts w:ascii="Times New Roman" w:hAnsi="Times New Roman" w:cs="Times New Roman"/>
          <w:sz w:val="28"/>
          <w:szCs w:val="28"/>
        </w:rPr>
      </w:pPr>
      <w:r w:rsidRPr="00E05F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47599" cy="2286000"/>
            <wp:effectExtent l="19050" t="0" r="0" b="0"/>
            <wp:docPr id="24" name="Рисунок 8" descr="D:\Фото Пожарка\IMG_20210907_12025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Пожарка\IMG_20210907_120254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51" cy="228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FB3" w:rsidRDefault="00E05FB3" w:rsidP="00E11D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1DB7" w:rsidRDefault="00E11DB7">
      <w:pPr>
        <w:rPr>
          <w:rFonts w:ascii="Times New Roman" w:hAnsi="Times New Roman" w:cs="Times New Roman"/>
          <w:sz w:val="28"/>
          <w:szCs w:val="28"/>
        </w:rPr>
      </w:pPr>
    </w:p>
    <w:p w:rsidR="00E11DB7" w:rsidRDefault="00E11DB7">
      <w:pPr>
        <w:rPr>
          <w:rFonts w:ascii="Times New Roman" w:hAnsi="Times New Roman" w:cs="Times New Roman"/>
          <w:sz w:val="28"/>
          <w:szCs w:val="28"/>
        </w:rPr>
      </w:pPr>
    </w:p>
    <w:p w:rsidR="00E05FB3" w:rsidRDefault="00E05FB3">
      <w:pPr>
        <w:rPr>
          <w:rFonts w:ascii="Times New Roman" w:hAnsi="Times New Roman" w:cs="Times New Roman"/>
          <w:sz w:val="28"/>
          <w:szCs w:val="28"/>
        </w:rPr>
      </w:pPr>
    </w:p>
    <w:p w:rsidR="00E05FB3" w:rsidRDefault="00E05FB3" w:rsidP="00E05FB3">
      <w:pPr>
        <w:jc w:val="center"/>
        <w:rPr>
          <w:rFonts w:ascii="Times New Roman" w:hAnsi="Times New Roman" w:cs="Times New Roman"/>
          <w:sz w:val="28"/>
          <w:szCs w:val="28"/>
        </w:rPr>
      </w:pPr>
      <w:r w:rsidRPr="00E05FB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30880" cy="2245008"/>
            <wp:effectExtent l="19050" t="0" r="7620" b="0"/>
            <wp:docPr id="25" name="Рисунок 7" descr="D:\Фото Пожарка\IMG_20210907_12031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Пожарка\IMG_20210907_120310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239" cy="2246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FB3" w:rsidRDefault="00BB7621" w:rsidP="00E05FB3">
      <w:pPr>
        <w:jc w:val="center"/>
        <w:rPr>
          <w:rFonts w:ascii="Times New Roman" w:hAnsi="Times New Roman" w:cs="Times New Roman"/>
          <w:sz w:val="28"/>
          <w:szCs w:val="28"/>
        </w:rPr>
      </w:pPr>
      <w:r w:rsidRPr="00BB76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19450" cy="2321932"/>
            <wp:effectExtent l="19050" t="0" r="0" b="0"/>
            <wp:docPr id="26" name="Рисунок 5" descr="D:\Фото Пожарка\IMG_20210907_12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Пожарка\IMG_20210907_1205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781" cy="232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621" w:rsidRDefault="00BB7621" w:rsidP="00E05FB3">
      <w:pPr>
        <w:jc w:val="center"/>
        <w:rPr>
          <w:rFonts w:ascii="Times New Roman" w:hAnsi="Times New Roman" w:cs="Times New Roman"/>
          <w:sz w:val="28"/>
          <w:szCs w:val="28"/>
        </w:rPr>
      </w:pPr>
      <w:r w:rsidRPr="00BB76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97102" cy="2362200"/>
            <wp:effectExtent l="19050" t="0" r="3298" b="0"/>
            <wp:docPr id="27" name="Рисунок 3" descr="D:\Фото Пожарка\IMG_20210907_1206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Пожарка\IMG_20210907_120611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557" cy="236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621" w:rsidRDefault="00BB7621" w:rsidP="00E05FB3">
      <w:pPr>
        <w:jc w:val="center"/>
        <w:rPr>
          <w:rFonts w:ascii="Times New Roman" w:hAnsi="Times New Roman" w:cs="Times New Roman"/>
          <w:sz w:val="28"/>
          <w:szCs w:val="28"/>
        </w:rPr>
      </w:pPr>
      <w:r w:rsidRPr="00BB762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350070" cy="2200275"/>
            <wp:effectExtent l="19050" t="0" r="2730" b="0"/>
            <wp:docPr id="28" name="Рисунок 2" descr="D:\Фото Пожарка\IMG_20210907_12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Пожарка\IMG_20210907_1206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167" cy="2204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621" w:rsidRDefault="00BB7621" w:rsidP="00E05FB3">
      <w:pPr>
        <w:jc w:val="center"/>
        <w:rPr>
          <w:rFonts w:ascii="Times New Roman" w:hAnsi="Times New Roman" w:cs="Times New Roman"/>
          <w:sz w:val="28"/>
          <w:szCs w:val="28"/>
        </w:rPr>
      </w:pPr>
      <w:r w:rsidRPr="00BB76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90900" cy="4010025"/>
            <wp:effectExtent l="19050" t="0" r="0" b="0"/>
            <wp:docPr id="29" name="Рисунок 1" descr="D:\Фото Пожарка\IMG_20210907_1207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Пожарка\IMG_20210907_120700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527" cy="4016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621" w:rsidRDefault="00BB76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отрядом ЮИД были проверены безопасные маршруты движения «Дом-школа-дом».</w:t>
      </w:r>
    </w:p>
    <w:p w:rsidR="00CB3272" w:rsidRDefault="000D3723">
      <w:r>
        <w:rPr>
          <w:rFonts w:ascii="Times New Roman" w:hAnsi="Times New Roman" w:cs="Times New Roman"/>
          <w:sz w:val="28"/>
          <w:szCs w:val="28"/>
        </w:rPr>
        <w:t xml:space="preserve">Повторили </w:t>
      </w:r>
      <w:r w:rsidR="00BB7621">
        <w:rPr>
          <w:rFonts w:ascii="Times New Roman" w:hAnsi="Times New Roman" w:cs="Times New Roman"/>
          <w:sz w:val="28"/>
          <w:szCs w:val="28"/>
        </w:rPr>
        <w:t xml:space="preserve"> правила использования </w:t>
      </w:r>
      <w:proofErr w:type="spellStart"/>
      <w:r w:rsidR="00BB7621">
        <w:rPr>
          <w:rFonts w:ascii="Times New Roman" w:hAnsi="Times New Roman" w:cs="Times New Roman"/>
          <w:sz w:val="28"/>
          <w:szCs w:val="28"/>
        </w:rPr>
        <w:t>световозвращающих</w:t>
      </w:r>
      <w:proofErr w:type="spellEnd"/>
      <w:r w:rsidR="00BB7621">
        <w:rPr>
          <w:rFonts w:ascii="Times New Roman" w:hAnsi="Times New Roman" w:cs="Times New Roman"/>
          <w:sz w:val="28"/>
          <w:szCs w:val="28"/>
        </w:rPr>
        <w:t xml:space="preserve"> элементов.  </w:t>
      </w:r>
    </w:p>
    <w:sectPr w:rsidR="00CB3272" w:rsidSect="00C029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B3272"/>
    <w:rsid w:val="000D3723"/>
    <w:rsid w:val="008F4F8D"/>
    <w:rsid w:val="00BB7621"/>
    <w:rsid w:val="00C02955"/>
    <w:rsid w:val="00C9756D"/>
    <w:rsid w:val="00CB3272"/>
    <w:rsid w:val="00E05FB3"/>
    <w:rsid w:val="00E11D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9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2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 ОБЖ</dc:creator>
  <cp:keywords/>
  <dc:description/>
  <cp:lastModifiedBy>Ксения Александровна</cp:lastModifiedBy>
  <cp:revision>5</cp:revision>
  <dcterms:created xsi:type="dcterms:W3CDTF">2021-09-15T06:01:00Z</dcterms:created>
  <dcterms:modified xsi:type="dcterms:W3CDTF">2021-09-15T09:39:00Z</dcterms:modified>
</cp:coreProperties>
</file>